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6FC48" w14:textId="77777777" w:rsidR="00411BDE" w:rsidRDefault="00411BDE">
      <w:pPr>
        <w:pStyle w:val="LLTitle"/>
      </w:pPr>
      <w:bookmarkStart w:id="0" w:name="A0"/>
      <w:bookmarkStart w:id="1" w:name="A1"/>
      <w:bookmarkEnd w:id="0"/>
    </w:p>
    <w:p w14:paraId="45B93444" w14:textId="77777777" w:rsidR="00411BDE" w:rsidRDefault="00411BDE">
      <w:pPr>
        <w:pStyle w:val="LLTitle"/>
      </w:pPr>
    </w:p>
    <w:p w14:paraId="6D16F3EF" w14:textId="77777777" w:rsidR="0016218B" w:rsidRDefault="0016218B" w:rsidP="0016218B">
      <w:pPr>
        <w:pStyle w:val="Heading1"/>
      </w:pPr>
      <w:bookmarkStart w:id="2" w:name="_Toc77043932"/>
    </w:p>
    <w:p w14:paraId="249912DC" w14:textId="77777777" w:rsidR="0016218B" w:rsidRDefault="0016218B" w:rsidP="0016218B"/>
    <w:p w14:paraId="1F753F4A" w14:textId="77777777" w:rsidR="0016218B" w:rsidRDefault="0016218B" w:rsidP="0016218B"/>
    <w:p w14:paraId="7009CAA7" w14:textId="77777777" w:rsidR="0016218B" w:rsidRDefault="0016218B" w:rsidP="0016218B"/>
    <w:p w14:paraId="42B06187" w14:textId="77777777" w:rsidR="0016218B" w:rsidRDefault="0016218B" w:rsidP="0016218B"/>
    <w:p w14:paraId="039A5170" w14:textId="77777777" w:rsidR="0016218B" w:rsidRDefault="0016218B" w:rsidP="0016218B"/>
    <w:p w14:paraId="5232DD8C" w14:textId="77777777" w:rsidR="0016218B" w:rsidRDefault="0016218B" w:rsidP="0016218B"/>
    <w:p w14:paraId="046A35FB" w14:textId="77777777" w:rsidR="0016218B" w:rsidRDefault="0016218B" w:rsidP="0016218B"/>
    <w:p w14:paraId="79A583CB" w14:textId="77777777" w:rsidR="0016218B" w:rsidRDefault="0016218B" w:rsidP="0016218B"/>
    <w:p w14:paraId="5DBE09FD" w14:textId="77777777" w:rsidR="0016218B" w:rsidRPr="000B5CBB" w:rsidRDefault="0016218B" w:rsidP="0016218B">
      <w:pPr>
        <w:pStyle w:val="Heading1"/>
        <w:widowControl/>
        <w:tabs>
          <w:tab w:val="clear" w:pos="-1440"/>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overflowPunct/>
        <w:autoSpaceDE/>
        <w:autoSpaceDN/>
        <w:adjustRightInd/>
        <w:textAlignment w:val="auto"/>
        <w:rPr>
          <w:rFonts w:ascii="Arial" w:hAnsi="Arial"/>
          <w:b/>
          <w:i w:val="0"/>
          <w:color w:val="0067B1"/>
          <w:sz w:val="48"/>
          <w:lang w:val="en-US" w:eastAsia="en-AU"/>
        </w:rPr>
      </w:pPr>
      <w:r w:rsidRPr="000B5CBB">
        <w:rPr>
          <w:rFonts w:ascii="Arial" w:hAnsi="Arial"/>
          <w:b/>
          <w:i w:val="0"/>
          <w:color w:val="0067B1"/>
          <w:sz w:val="48"/>
          <w:lang w:val="en-US" w:eastAsia="en-AU"/>
        </w:rPr>
        <w:t>Brisbane City Council</w:t>
      </w:r>
    </w:p>
    <w:p w14:paraId="5E9229DE" w14:textId="77777777" w:rsidR="0016218B" w:rsidRDefault="0016218B" w:rsidP="0016218B"/>
    <w:p w14:paraId="285D0643" w14:textId="77777777" w:rsidR="0016218B" w:rsidRPr="002A5DCF" w:rsidRDefault="0016218B" w:rsidP="0016218B">
      <w:pPr>
        <w:spacing w:before="120" w:after="120"/>
        <w:rPr>
          <w:rFonts w:ascii="Arial" w:hAnsi="Arial" w:cs="Arial"/>
          <w:b/>
          <w:sz w:val="36"/>
          <w:szCs w:val="36"/>
        </w:rPr>
      </w:pPr>
      <w:r>
        <w:rPr>
          <w:rFonts w:ascii="Arial" w:hAnsi="Arial" w:cs="Arial"/>
          <w:b/>
          <w:sz w:val="36"/>
          <w:szCs w:val="36"/>
        </w:rPr>
        <w:t>Chapter 4 – Legal Proceedings Local Law</w:t>
      </w:r>
    </w:p>
    <w:p w14:paraId="13C5FF4D" w14:textId="77777777" w:rsidR="0016218B" w:rsidRDefault="0016218B" w:rsidP="0016218B"/>
    <w:p w14:paraId="2DDFE0F9" w14:textId="77777777" w:rsidR="0016218B" w:rsidRDefault="0016218B" w:rsidP="0016218B"/>
    <w:p w14:paraId="00C68C8C" w14:textId="77777777" w:rsidR="0016218B" w:rsidRDefault="0016218B" w:rsidP="0016218B"/>
    <w:p w14:paraId="5C0A9366" w14:textId="77777777" w:rsidR="0016218B" w:rsidRDefault="0016218B" w:rsidP="0016218B"/>
    <w:p w14:paraId="1CC5A745" w14:textId="77777777" w:rsidR="0016218B" w:rsidRDefault="0016218B" w:rsidP="0016218B"/>
    <w:p w14:paraId="65AEC0A1" w14:textId="77777777" w:rsidR="0016218B" w:rsidRDefault="0016218B" w:rsidP="0016218B"/>
    <w:p w14:paraId="7C20D406" w14:textId="77777777" w:rsidR="0016218B" w:rsidRDefault="0016218B" w:rsidP="0016218B"/>
    <w:p w14:paraId="1272EDD5" w14:textId="77777777" w:rsidR="0016218B" w:rsidRDefault="0016218B" w:rsidP="0016218B"/>
    <w:p w14:paraId="5E1ABD66" w14:textId="77777777" w:rsidR="0016218B" w:rsidRDefault="0016218B" w:rsidP="0016218B"/>
    <w:p w14:paraId="42E0D4A9" w14:textId="77777777" w:rsidR="0016218B" w:rsidRDefault="0016218B" w:rsidP="0016218B"/>
    <w:p w14:paraId="464B32BB" w14:textId="77777777" w:rsidR="0016218B" w:rsidRDefault="0016218B" w:rsidP="0016218B"/>
    <w:p w14:paraId="4DE619E2" w14:textId="77777777" w:rsidR="0016218B" w:rsidRDefault="0016218B" w:rsidP="0016218B"/>
    <w:p w14:paraId="0F7BC6CD" w14:textId="77777777" w:rsidR="0016218B" w:rsidRDefault="0016218B" w:rsidP="0016218B"/>
    <w:p w14:paraId="1A8655D4" w14:textId="77777777" w:rsidR="0016218B" w:rsidRDefault="0016218B" w:rsidP="0016218B"/>
    <w:p w14:paraId="2E977810" w14:textId="77777777" w:rsidR="0016218B" w:rsidRDefault="0016218B" w:rsidP="0016218B"/>
    <w:p w14:paraId="03E5D3AF" w14:textId="77777777" w:rsidR="0016218B" w:rsidRDefault="0016218B" w:rsidP="0016218B"/>
    <w:p w14:paraId="22F69A32" w14:textId="77777777" w:rsidR="0016218B" w:rsidRDefault="0016218B" w:rsidP="0016218B"/>
    <w:p w14:paraId="69863DCA" w14:textId="77777777" w:rsidR="0016218B" w:rsidRDefault="0016218B" w:rsidP="0016218B"/>
    <w:p w14:paraId="5DFD4F1D" w14:textId="77777777" w:rsidR="0016218B" w:rsidRDefault="0016218B" w:rsidP="0016218B"/>
    <w:p w14:paraId="59D0F87B" w14:textId="77777777" w:rsidR="0016218B" w:rsidRDefault="0016218B" w:rsidP="0016218B"/>
    <w:p w14:paraId="40D96492" w14:textId="77777777" w:rsidR="0016218B" w:rsidRDefault="0016218B" w:rsidP="0016218B"/>
    <w:p w14:paraId="6EF3FF5E" w14:textId="77777777" w:rsidR="0016218B" w:rsidRDefault="0016218B" w:rsidP="0016218B"/>
    <w:p w14:paraId="21989A2F" w14:textId="77777777" w:rsidR="0016218B" w:rsidRDefault="0016218B" w:rsidP="0016218B"/>
    <w:p w14:paraId="765FB93D" w14:textId="77777777" w:rsidR="0016218B" w:rsidRDefault="0016218B" w:rsidP="0016218B"/>
    <w:p w14:paraId="515253E4" w14:textId="77777777" w:rsidR="0016218B" w:rsidRDefault="0016218B" w:rsidP="0016218B"/>
    <w:p w14:paraId="5E69400C" w14:textId="77777777" w:rsidR="0016218B" w:rsidRDefault="0016218B" w:rsidP="0016218B"/>
    <w:p w14:paraId="06CAED9F" w14:textId="77777777" w:rsidR="0016218B" w:rsidRDefault="0016218B" w:rsidP="0016218B"/>
    <w:p w14:paraId="320A9766" w14:textId="77777777" w:rsidR="0016218B" w:rsidRDefault="0016218B" w:rsidP="0016218B"/>
    <w:p w14:paraId="5B5EE517" w14:textId="77777777" w:rsidR="0016218B" w:rsidRDefault="0016218B" w:rsidP="0016218B"/>
    <w:p w14:paraId="628796AB" w14:textId="77777777" w:rsidR="0016218B" w:rsidRDefault="0016218B" w:rsidP="0016218B"/>
    <w:p w14:paraId="06AC0CDE" w14:textId="77777777" w:rsidR="0016218B" w:rsidRDefault="0016218B" w:rsidP="0016218B"/>
    <w:p w14:paraId="117665F6" w14:textId="77777777" w:rsidR="0016218B" w:rsidRPr="00D22F36" w:rsidRDefault="0016218B" w:rsidP="0016218B">
      <w:pPr>
        <w:rPr>
          <w:rFonts w:ascii="Arial" w:hAnsi="Arial" w:cs="Arial"/>
        </w:rPr>
      </w:pPr>
      <w:r>
        <w:rPr>
          <w:rFonts w:ascii="Arial" w:hAnsi="Arial" w:cs="Arial"/>
        </w:rPr>
        <w:t>Consolidated as at 4/11/2014</w:t>
      </w:r>
    </w:p>
    <w:p w14:paraId="06324285" w14:textId="77777777" w:rsidR="0016218B" w:rsidRPr="00D22F36" w:rsidRDefault="005D3CED" w:rsidP="0016218B">
      <w:pPr>
        <w:rPr>
          <w:rFonts w:ascii="Arial" w:hAnsi="Arial" w:cs="Arial"/>
        </w:rPr>
        <w:sectPr w:rsidR="0016218B" w:rsidRPr="00D22F36" w:rsidSect="00FE10F0">
          <w:footerReference w:type="default" r:id="rId11"/>
          <w:headerReference w:type="first" r:id="rId12"/>
          <w:footerReference w:type="first" r:id="rId13"/>
          <w:pgSz w:w="11907" w:h="16840" w:code="9"/>
          <w:pgMar w:top="851" w:right="708" w:bottom="1134" w:left="1701" w:header="720" w:footer="720" w:gutter="0"/>
          <w:cols w:space="720"/>
          <w:titlePg/>
          <w:docGrid w:linePitch="299"/>
        </w:sectPr>
      </w:pPr>
      <w:r>
        <w:rPr>
          <w:rFonts w:ascii="Arial" w:hAnsi="Arial" w:cs="Arial"/>
        </w:rPr>
        <w:t>In force as at 7/11</w:t>
      </w:r>
      <w:r w:rsidR="0016218B" w:rsidRPr="00D22F36">
        <w:rPr>
          <w:rFonts w:ascii="Arial" w:hAnsi="Arial" w:cs="Arial"/>
        </w:rPr>
        <w:t>/</w:t>
      </w:r>
      <w:r>
        <w:rPr>
          <w:rFonts w:ascii="Arial" w:hAnsi="Arial" w:cs="Arial"/>
        </w:rPr>
        <w:t>2014</w:t>
      </w:r>
    </w:p>
    <w:bookmarkEnd w:id="2"/>
    <w:p w14:paraId="512EABFA" w14:textId="77777777" w:rsidR="0016218B" w:rsidRDefault="0016218B" w:rsidP="0016218B">
      <w:pPr>
        <w:pStyle w:val="LLTitle"/>
      </w:pPr>
    </w:p>
    <w:p w14:paraId="0688707D" w14:textId="77777777" w:rsidR="0016218B" w:rsidRDefault="0016218B" w:rsidP="0016218B">
      <w:pPr>
        <w:pStyle w:val="LLTitle"/>
        <w:sectPr w:rsidR="0016218B" w:rsidSect="00FE10F0">
          <w:footerReference w:type="default" r:id="rId14"/>
          <w:type w:val="continuous"/>
          <w:pgSz w:w="11907" w:h="16840" w:code="9"/>
          <w:pgMar w:top="360" w:right="1440" w:bottom="360" w:left="1440" w:header="720" w:footer="720" w:gutter="0"/>
          <w:cols w:space="720"/>
        </w:sectPr>
      </w:pPr>
    </w:p>
    <w:p w14:paraId="3B5016A5" w14:textId="77777777" w:rsidR="0016218B" w:rsidRDefault="0016218B" w:rsidP="0016218B">
      <w:pPr>
        <w:pStyle w:val="LLTitle"/>
      </w:pPr>
    </w:p>
    <w:p w14:paraId="0A818A5E" w14:textId="77777777" w:rsidR="0016218B" w:rsidRDefault="0016218B" w:rsidP="0016218B">
      <w:pPr>
        <w:pStyle w:val="LLTitle"/>
      </w:pPr>
    </w:p>
    <w:p w14:paraId="26A5E422" w14:textId="77777777" w:rsidR="0016218B" w:rsidRPr="006261F1" w:rsidRDefault="0016218B" w:rsidP="0016218B">
      <w:pPr>
        <w:jc w:val="center"/>
        <w:rPr>
          <w:rFonts w:ascii="Arial" w:hAnsi="Arial"/>
          <w:b/>
          <w:sz w:val="22"/>
          <w:szCs w:val="22"/>
        </w:rPr>
      </w:pPr>
      <w:r w:rsidRPr="006261F1">
        <w:rPr>
          <w:rFonts w:ascii="Arial" w:hAnsi="Arial"/>
          <w:b/>
          <w:sz w:val="22"/>
          <w:szCs w:val="22"/>
        </w:rPr>
        <w:t>Brisbane City Council</w:t>
      </w:r>
    </w:p>
    <w:p w14:paraId="452DB7BB" w14:textId="77777777" w:rsidR="0016218B" w:rsidRDefault="0016218B" w:rsidP="0016218B">
      <w:pPr>
        <w:jc w:val="center"/>
        <w:rPr>
          <w:b/>
          <w:sz w:val="32"/>
        </w:rPr>
      </w:pPr>
    </w:p>
    <w:p w14:paraId="05EE5070" w14:textId="77777777" w:rsidR="0016218B" w:rsidRDefault="0016218B" w:rsidP="0016218B">
      <w:pPr>
        <w:pStyle w:val="LawTitle"/>
      </w:pPr>
      <w:r>
        <w:t>Chapter 4 – Legal Proceedings Local Law</w:t>
      </w:r>
    </w:p>
    <w:p w14:paraId="22908173" w14:textId="77777777" w:rsidR="0016218B" w:rsidRDefault="0016218B" w:rsidP="0016218B">
      <w:pPr>
        <w:pStyle w:val="Header"/>
        <w:tabs>
          <w:tab w:val="clear" w:pos="4153"/>
          <w:tab w:val="clear" w:pos="8306"/>
        </w:tabs>
      </w:pPr>
    </w:p>
    <w:p w14:paraId="1CC2EB6D" w14:textId="77777777" w:rsidR="0016218B" w:rsidRDefault="0016218B" w:rsidP="0016218B">
      <w:pPr>
        <w:pStyle w:val="Provisionsheading"/>
        <w:pBdr>
          <w:bottom w:val="single" w:sz="6" w:space="1" w:color="auto"/>
        </w:pBdr>
      </w:pPr>
      <w:r>
        <w:t>Contents</w:t>
      </w:r>
    </w:p>
    <w:p w14:paraId="7CCE757B" w14:textId="77777777" w:rsidR="0016218B" w:rsidRDefault="0016218B" w:rsidP="0016218B">
      <w:pPr>
        <w:pStyle w:val="Provisionsheading"/>
        <w:pBdr>
          <w:bottom w:val="single" w:sz="6" w:space="1" w:color="auto"/>
        </w:pBdr>
      </w:pPr>
    </w:p>
    <w:p w14:paraId="177DFB6D" w14:textId="77777777" w:rsidR="0016218B" w:rsidRDefault="0016218B" w:rsidP="0016218B">
      <w:pPr>
        <w:pStyle w:val="Provisionsheading"/>
      </w:pPr>
    </w:p>
    <w:bookmarkEnd w:id="1"/>
    <w:p w14:paraId="5723554B" w14:textId="77777777" w:rsidR="0079233A" w:rsidRPr="007F123B" w:rsidRDefault="0079233A" w:rsidP="007F123B">
      <w:pPr>
        <w:pStyle w:val="LLContentPart"/>
        <w:jc w:val="left"/>
        <w:rPr>
          <w:rFonts w:ascii="Arial" w:hAnsi="Arial" w:cs="Arial"/>
          <w:sz w:val="24"/>
          <w:szCs w:val="24"/>
        </w:rPr>
      </w:pPr>
      <w:r w:rsidRPr="007F123B">
        <w:rPr>
          <w:rFonts w:ascii="Arial" w:hAnsi="Arial" w:cs="Arial"/>
          <w:sz w:val="24"/>
          <w:szCs w:val="24"/>
        </w:rPr>
        <w:t xml:space="preserve">Part 1 </w:t>
      </w:r>
      <w:r w:rsidRPr="007F123B">
        <w:rPr>
          <w:rFonts w:ascii="Arial" w:hAnsi="Arial" w:cs="Arial"/>
          <w:sz w:val="24"/>
          <w:szCs w:val="24"/>
        </w:rPr>
        <w:noBreakHyphen/>
        <w:t xml:space="preserve"> General penalty </w:t>
      </w:r>
    </w:p>
    <w:p w14:paraId="018C1024" w14:textId="77777777" w:rsidR="0079233A" w:rsidRPr="007F123B" w:rsidRDefault="0079233A" w:rsidP="007F123B">
      <w:pPr>
        <w:pStyle w:val="LLContentPart"/>
        <w:jc w:val="left"/>
        <w:rPr>
          <w:rFonts w:ascii="Arial" w:hAnsi="Arial" w:cs="Arial"/>
          <w:sz w:val="24"/>
          <w:szCs w:val="24"/>
        </w:rPr>
      </w:pPr>
      <w:r w:rsidRPr="007F123B">
        <w:rPr>
          <w:rFonts w:ascii="Arial" w:hAnsi="Arial" w:cs="Arial"/>
          <w:sz w:val="24"/>
          <w:szCs w:val="24"/>
        </w:rPr>
        <w:t xml:space="preserve">Part 2 </w:t>
      </w:r>
      <w:r w:rsidRPr="007F123B">
        <w:rPr>
          <w:rFonts w:ascii="Arial" w:hAnsi="Arial" w:cs="Arial"/>
          <w:sz w:val="24"/>
          <w:szCs w:val="24"/>
        </w:rPr>
        <w:noBreakHyphen/>
        <w:t xml:space="preserve"> Proceedings </w:t>
      </w:r>
      <w:proofErr w:type="gramStart"/>
      <w:r w:rsidRPr="007F123B">
        <w:rPr>
          <w:rFonts w:ascii="Arial" w:hAnsi="Arial" w:cs="Arial"/>
          <w:sz w:val="24"/>
          <w:szCs w:val="24"/>
        </w:rPr>
        <w:t>By</w:t>
      </w:r>
      <w:proofErr w:type="gramEnd"/>
      <w:r w:rsidRPr="007F123B">
        <w:rPr>
          <w:rFonts w:ascii="Arial" w:hAnsi="Arial" w:cs="Arial"/>
          <w:sz w:val="24"/>
          <w:szCs w:val="24"/>
        </w:rPr>
        <w:t xml:space="preserve"> The Council </w:t>
      </w:r>
    </w:p>
    <w:p w14:paraId="7553EC26" w14:textId="77777777" w:rsidR="0079233A" w:rsidRPr="007F123B" w:rsidRDefault="0079233A" w:rsidP="007F123B">
      <w:pPr>
        <w:pStyle w:val="LLContentPart"/>
        <w:jc w:val="left"/>
        <w:rPr>
          <w:rFonts w:ascii="Arial" w:hAnsi="Arial" w:cs="Arial"/>
          <w:sz w:val="24"/>
          <w:szCs w:val="24"/>
        </w:rPr>
      </w:pPr>
      <w:r w:rsidRPr="007F123B">
        <w:rPr>
          <w:rFonts w:ascii="Arial" w:hAnsi="Arial" w:cs="Arial"/>
          <w:sz w:val="24"/>
          <w:szCs w:val="24"/>
        </w:rPr>
        <w:t xml:space="preserve">Part 3 </w:t>
      </w:r>
      <w:r w:rsidRPr="007F123B">
        <w:rPr>
          <w:rFonts w:ascii="Arial" w:hAnsi="Arial" w:cs="Arial"/>
          <w:sz w:val="24"/>
          <w:szCs w:val="24"/>
        </w:rPr>
        <w:noBreakHyphen/>
        <w:t xml:space="preserve"> Remedy </w:t>
      </w:r>
      <w:proofErr w:type="gramStart"/>
      <w:r w:rsidRPr="007F123B">
        <w:rPr>
          <w:rFonts w:ascii="Arial" w:hAnsi="Arial" w:cs="Arial"/>
          <w:sz w:val="24"/>
          <w:szCs w:val="24"/>
        </w:rPr>
        <w:t>For</w:t>
      </w:r>
      <w:proofErr w:type="gramEnd"/>
      <w:r w:rsidRPr="007F123B">
        <w:rPr>
          <w:rFonts w:ascii="Arial" w:hAnsi="Arial" w:cs="Arial"/>
          <w:sz w:val="24"/>
          <w:szCs w:val="24"/>
        </w:rPr>
        <w:t xml:space="preserve"> Breach Of Conditions </w:t>
      </w:r>
    </w:p>
    <w:p w14:paraId="2F975B0D" w14:textId="77777777" w:rsidR="0079233A" w:rsidRPr="007F123B" w:rsidRDefault="0079233A" w:rsidP="007F123B">
      <w:pPr>
        <w:pStyle w:val="LLContentPart"/>
        <w:jc w:val="left"/>
        <w:rPr>
          <w:rFonts w:ascii="Arial" w:hAnsi="Arial" w:cs="Arial"/>
          <w:sz w:val="24"/>
          <w:szCs w:val="24"/>
        </w:rPr>
      </w:pPr>
      <w:r w:rsidRPr="007F123B">
        <w:rPr>
          <w:rFonts w:ascii="Arial" w:hAnsi="Arial" w:cs="Arial"/>
          <w:sz w:val="24"/>
          <w:szCs w:val="24"/>
        </w:rPr>
        <w:t xml:space="preserve">Part 4 </w:t>
      </w:r>
      <w:r w:rsidRPr="007F123B">
        <w:rPr>
          <w:rFonts w:ascii="Arial" w:hAnsi="Arial" w:cs="Arial"/>
          <w:sz w:val="24"/>
          <w:szCs w:val="24"/>
        </w:rPr>
        <w:noBreakHyphen/>
        <w:t xml:space="preserve"> Remedies Generally </w:t>
      </w:r>
    </w:p>
    <w:p w14:paraId="5C8CE0A8" w14:textId="77777777" w:rsidR="0079233A" w:rsidRPr="007F123B" w:rsidRDefault="0079233A" w:rsidP="007F123B">
      <w:pPr>
        <w:pStyle w:val="LLContentPart"/>
        <w:jc w:val="left"/>
        <w:rPr>
          <w:rFonts w:ascii="Arial" w:hAnsi="Arial" w:cs="Arial"/>
          <w:sz w:val="24"/>
          <w:szCs w:val="24"/>
        </w:rPr>
      </w:pPr>
      <w:r w:rsidRPr="007F123B">
        <w:rPr>
          <w:rFonts w:ascii="Arial" w:hAnsi="Arial" w:cs="Arial"/>
          <w:sz w:val="24"/>
          <w:szCs w:val="24"/>
        </w:rPr>
        <w:t xml:space="preserve">Part 5 </w:t>
      </w:r>
      <w:r w:rsidRPr="007F123B">
        <w:rPr>
          <w:rFonts w:ascii="Arial" w:hAnsi="Arial" w:cs="Arial"/>
          <w:sz w:val="24"/>
          <w:szCs w:val="24"/>
        </w:rPr>
        <w:noBreakHyphen/>
        <w:t xml:space="preserve"> Arrest of Offenders </w:t>
      </w:r>
    </w:p>
    <w:p w14:paraId="23936C31" w14:textId="77777777" w:rsidR="0079233A" w:rsidRPr="007F123B" w:rsidRDefault="0079233A" w:rsidP="007F123B">
      <w:pPr>
        <w:pStyle w:val="LLContentPart"/>
        <w:jc w:val="left"/>
        <w:rPr>
          <w:rFonts w:ascii="Arial" w:hAnsi="Arial" w:cs="Arial"/>
          <w:sz w:val="24"/>
          <w:szCs w:val="24"/>
        </w:rPr>
      </w:pPr>
      <w:r w:rsidRPr="007F123B">
        <w:rPr>
          <w:rFonts w:ascii="Arial" w:hAnsi="Arial" w:cs="Arial"/>
          <w:sz w:val="24"/>
          <w:szCs w:val="24"/>
        </w:rPr>
        <w:t xml:space="preserve">Part 8 </w:t>
      </w:r>
      <w:r w:rsidRPr="007F123B">
        <w:rPr>
          <w:rFonts w:ascii="Arial" w:hAnsi="Arial" w:cs="Arial"/>
          <w:sz w:val="24"/>
          <w:szCs w:val="24"/>
        </w:rPr>
        <w:noBreakHyphen/>
        <w:t xml:space="preserve"> Evidence </w:t>
      </w:r>
    </w:p>
    <w:p w14:paraId="69AA6180" w14:textId="77777777" w:rsidR="0079233A" w:rsidRPr="007F123B" w:rsidRDefault="0079233A" w:rsidP="007F123B">
      <w:pPr>
        <w:pStyle w:val="LLContentPart"/>
        <w:jc w:val="left"/>
        <w:rPr>
          <w:rFonts w:ascii="Arial" w:hAnsi="Arial" w:cs="Arial"/>
          <w:sz w:val="24"/>
          <w:szCs w:val="24"/>
        </w:rPr>
      </w:pPr>
      <w:r w:rsidRPr="007F123B">
        <w:rPr>
          <w:rFonts w:ascii="Arial" w:hAnsi="Arial" w:cs="Arial"/>
          <w:sz w:val="24"/>
          <w:szCs w:val="24"/>
        </w:rPr>
        <w:t xml:space="preserve">Part 9 </w:t>
      </w:r>
      <w:r w:rsidRPr="007F123B">
        <w:rPr>
          <w:rFonts w:ascii="Arial" w:hAnsi="Arial" w:cs="Arial"/>
          <w:sz w:val="24"/>
          <w:szCs w:val="24"/>
        </w:rPr>
        <w:noBreakHyphen/>
        <w:t xml:space="preserve"> Non</w:t>
      </w:r>
      <w:r w:rsidRPr="007F123B">
        <w:rPr>
          <w:rFonts w:ascii="Arial" w:hAnsi="Arial" w:cs="Arial"/>
          <w:sz w:val="24"/>
          <w:szCs w:val="24"/>
        </w:rPr>
        <w:noBreakHyphen/>
        <w:t>Compliance with Orders of the Council and Violation of Ordinances</w:t>
      </w:r>
    </w:p>
    <w:p w14:paraId="486B5333" w14:textId="77777777" w:rsidR="0079233A" w:rsidRPr="007F123B" w:rsidRDefault="0079233A" w:rsidP="007F123B">
      <w:pPr>
        <w:pStyle w:val="LLContentPart"/>
        <w:jc w:val="left"/>
        <w:rPr>
          <w:rFonts w:ascii="Arial" w:hAnsi="Arial" w:cs="Arial"/>
          <w:sz w:val="24"/>
          <w:szCs w:val="24"/>
        </w:rPr>
      </w:pPr>
      <w:r w:rsidRPr="007F123B">
        <w:rPr>
          <w:rFonts w:ascii="Arial" w:hAnsi="Arial" w:cs="Arial"/>
          <w:sz w:val="24"/>
          <w:szCs w:val="24"/>
        </w:rPr>
        <w:t xml:space="preserve">Part 10 </w:t>
      </w:r>
      <w:r w:rsidRPr="007F123B">
        <w:rPr>
          <w:rFonts w:ascii="Arial" w:hAnsi="Arial" w:cs="Arial"/>
          <w:sz w:val="24"/>
          <w:szCs w:val="24"/>
        </w:rPr>
        <w:noBreakHyphen/>
        <w:t xml:space="preserve"> Protection of Council Property </w:t>
      </w:r>
    </w:p>
    <w:p w14:paraId="5863B45A" w14:textId="77777777" w:rsidR="0079233A" w:rsidRPr="007F123B" w:rsidRDefault="0079233A" w:rsidP="007F123B">
      <w:pPr>
        <w:pStyle w:val="LLContentPart"/>
        <w:jc w:val="left"/>
        <w:rPr>
          <w:rFonts w:ascii="Arial" w:hAnsi="Arial" w:cs="Arial"/>
          <w:sz w:val="24"/>
          <w:szCs w:val="24"/>
        </w:rPr>
      </w:pPr>
      <w:r w:rsidRPr="007F123B">
        <w:rPr>
          <w:rFonts w:ascii="Arial" w:hAnsi="Arial" w:cs="Arial"/>
          <w:sz w:val="24"/>
          <w:szCs w:val="24"/>
        </w:rPr>
        <w:t xml:space="preserve">Part 11 </w:t>
      </w:r>
      <w:r w:rsidRPr="007F123B">
        <w:rPr>
          <w:rFonts w:ascii="Arial" w:hAnsi="Arial" w:cs="Arial"/>
          <w:sz w:val="24"/>
          <w:szCs w:val="24"/>
        </w:rPr>
        <w:noBreakHyphen/>
        <w:t xml:space="preserve"> Service of Notices, etc., by or upon the Council Authentication </w:t>
      </w:r>
    </w:p>
    <w:p w14:paraId="040ABEF6" w14:textId="77777777" w:rsidR="0079233A" w:rsidRPr="007F123B" w:rsidRDefault="0079233A" w:rsidP="007F123B">
      <w:pPr>
        <w:pStyle w:val="LLContentPart"/>
        <w:jc w:val="left"/>
        <w:rPr>
          <w:rFonts w:ascii="Arial" w:hAnsi="Arial" w:cs="Arial"/>
          <w:sz w:val="24"/>
          <w:szCs w:val="24"/>
        </w:rPr>
      </w:pPr>
      <w:r w:rsidRPr="007F123B">
        <w:rPr>
          <w:rFonts w:ascii="Arial" w:hAnsi="Arial" w:cs="Arial"/>
          <w:sz w:val="24"/>
          <w:szCs w:val="24"/>
        </w:rPr>
        <w:t xml:space="preserve">Part 12 </w:t>
      </w:r>
      <w:r w:rsidRPr="007F123B">
        <w:rPr>
          <w:rFonts w:ascii="Arial" w:hAnsi="Arial" w:cs="Arial"/>
          <w:sz w:val="24"/>
          <w:szCs w:val="24"/>
        </w:rPr>
        <w:noBreakHyphen/>
        <w:t xml:space="preserve"> Offences Relating to and Against Council Officers </w:t>
      </w:r>
    </w:p>
    <w:p w14:paraId="2B4C83D0" w14:textId="77777777" w:rsidR="009F7009" w:rsidRPr="007F123B" w:rsidRDefault="009F7009" w:rsidP="007F123B">
      <w:pPr>
        <w:pStyle w:val="LLContentPart"/>
        <w:jc w:val="left"/>
        <w:rPr>
          <w:rFonts w:ascii="Arial" w:hAnsi="Arial" w:cs="Arial"/>
          <w:sz w:val="24"/>
          <w:szCs w:val="24"/>
        </w:rPr>
      </w:pPr>
      <w:r w:rsidRPr="007F123B">
        <w:rPr>
          <w:rFonts w:ascii="Arial" w:hAnsi="Arial" w:cs="Arial"/>
          <w:sz w:val="24"/>
          <w:szCs w:val="24"/>
        </w:rPr>
        <w:t>Endnotes</w:t>
      </w:r>
    </w:p>
    <w:p w14:paraId="31698EFE" w14:textId="77777777" w:rsidR="0079233A" w:rsidRDefault="007923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p w14:paraId="399F643D" w14:textId="77777777" w:rsidR="00E373E4" w:rsidRDefault="00E373E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sectPr w:rsidR="00E373E4" w:rsidSect="00FE10F0">
          <w:pgSz w:w="11907" w:h="16840" w:code="9"/>
          <w:pgMar w:top="899" w:right="1440" w:bottom="899" w:left="1440" w:header="720" w:footer="720" w:gutter="0"/>
          <w:cols w:space="720"/>
        </w:sectPr>
      </w:pPr>
    </w:p>
    <w:p w14:paraId="32D55A51" w14:textId="77777777" w:rsidR="0079233A" w:rsidRPr="003C7E1B" w:rsidRDefault="0079233A" w:rsidP="008726BB">
      <w:pPr>
        <w:jc w:val="center"/>
        <w:rPr>
          <w:rFonts w:ascii="Arial" w:hAnsi="Arial" w:cs="Arial"/>
          <w:b/>
          <w:sz w:val="28"/>
          <w:szCs w:val="28"/>
        </w:rPr>
      </w:pPr>
      <w:bookmarkStart w:id="3" w:name="A2"/>
      <w:r w:rsidRPr="003C7E1B">
        <w:rPr>
          <w:rFonts w:ascii="Arial" w:hAnsi="Arial" w:cs="Arial"/>
          <w:b/>
          <w:sz w:val="28"/>
          <w:szCs w:val="28"/>
        </w:rPr>
        <w:lastRenderedPageBreak/>
        <w:t xml:space="preserve">Part 1 </w:t>
      </w:r>
      <w:r w:rsidRPr="003C7E1B">
        <w:rPr>
          <w:rFonts w:ascii="Arial" w:hAnsi="Arial" w:cs="Arial"/>
          <w:b/>
          <w:sz w:val="28"/>
          <w:szCs w:val="28"/>
        </w:rPr>
        <w:noBreakHyphen/>
        <w:t xml:space="preserve"> General penalty</w:t>
      </w:r>
    </w:p>
    <w:bookmarkEnd w:id="3"/>
    <w:p w14:paraId="3DF6AD51" w14:textId="77777777" w:rsidR="0079233A" w:rsidRPr="00D87294" w:rsidRDefault="0079233A" w:rsidP="008726B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4"/>
        </w:rPr>
      </w:pPr>
    </w:p>
    <w:p w14:paraId="3B63D8BD" w14:textId="77777777" w:rsidR="0079233A" w:rsidRPr="00D87294" w:rsidRDefault="0079233A" w:rsidP="008726BB">
      <w:pPr>
        <w:pStyle w:val="LLsection"/>
        <w:tabs>
          <w:tab w:val="left" w:pos="567"/>
        </w:tabs>
        <w:spacing w:before="0"/>
        <w:ind w:left="567" w:hanging="567"/>
        <w:jc w:val="both"/>
        <w:rPr>
          <w:szCs w:val="24"/>
        </w:rPr>
      </w:pPr>
      <w:r w:rsidRPr="00D87294">
        <w:rPr>
          <w:b/>
          <w:szCs w:val="24"/>
        </w:rPr>
        <w:t xml:space="preserve">1. </w:t>
      </w:r>
      <w:r w:rsidR="00A34A12">
        <w:rPr>
          <w:b/>
          <w:szCs w:val="24"/>
        </w:rPr>
        <w:tab/>
      </w:r>
      <w:r w:rsidRPr="00D87294">
        <w:rPr>
          <w:szCs w:val="24"/>
        </w:rPr>
        <w:t xml:space="preserve">Except where in any case it is otherwise expressly provided, any person who is guilty of any offence against any of the provisions of the Ordinances shall be liable to a </w:t>
      </w:r>
      <w:r w:rsidR="005406E6" w:rsidRPr="00D87294">
        <w:rPr>
          <w:szCs w:val="24"/>
        </w:rPr>
        <w:t>maximum penalty of 20 penalty units</w:t>
      </w:r>
      <w:r w:rsidRPr="00D87294">
        <w:rPr>
          <w:szCs w:val="24"/>
        </w:rPr>
        <w:t xml:space="preserve">. </w:t>
      </w:r>
    </w:p>
    <w:p w14:paraId="007E9C1D" w14:textId="77777777" w:rsidR="0079233A" w:rsidRPr="00D87294" w:rsidRDefault="0079233A" w:rsidP="008726B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84"/>
        <w:jc w:val="both"/>
        <w:rPr>
          <w:szCs w:val="24"/>
        </w:rPr>
      </w:pPr>
    </w:p>
    <w:p w14:paraId="1437A2A9" w14:textId="77777777" w:rsidR="0079233A" w:rsidRPr="003C7E1B" w:rsidRDefault="0079233A" w:rsidP="008726BB">
      <w:pPr>
        <w:jc w:val="center"/>
        <w:rPr>
          <w:rFonts w:ascii="Arial" w:hAnsi="Arial" w:cs="Arial"/>
          <w:b/>
          <w:sz w:val="28"/>
          <w:szCs w:val="28"/>
        </w:rPr>
      </w:pPr>
      <w:bookmarkStart w:id="4" w:name="A3"/>
      <w:r w:rsidRPr="003C7E1B">
        <w:rPr>
          <w:rFonts w:ascii="Arial" w:hAnsi="Arial" w:cs="Arial"/>
          <w:b/>
          <w:sz w:val="28"/>
          <w:szCs w:val="28"/>
        </w:rPr>
        <w:t xml:space="preserve">Part 2 </w:t>
      </w:r>
      <w:r w:rsidRPr="003C7E1B">
        <w:rPr>
          <w:rFonts w:ascii="Arial" w:hAnsi="Arial" w:cs="Arial"/>
          <w:b/>
          <w:sz w:val="28"/>
          <w:szCs w:val="28"/>
        </w:rPr>
        <w:noBreakHyphen/>
        <w:t xml:space="preserve"> Proceedings By The Council</w:t>
      </w:r>
      <w:bookmarkEnd w:id="4"/>
    </w:p>
    <w:p w14:paraId="3567E19F" w14:textId="77777777" w:rsidR="0079233A" w:rsidRPr="00D87294" w:rsidRDefault="0079233A" w:rsidP="008726B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4"/>
        </w:rPr>
      </w:pPr>
    </w:p>
    <w:p w14:paraId="6D4766E4" w14:textId="77777777" w:rsidR="0079233A" w:rsidRDefault="0079233A" w:rsidP="008726BB">
      <w:pPr>
        <w:jc w:val="both"/>
        <w:rPr>
          <w:rFonts w:ascii="Arial" w:hAnsi="Arial" w:cs="Arial"/>
          <w:b/>
        </w:rPr>
      </w:pPr>
      <w:r w:rsidRPr="000441C2">
        <w:rPr>
          <w:rFonts w:ascii="Arial" w:hAnsi="Arial" w:cs="Arial"/>
          <w:b/>
        </w:rPr>
        <w:t>Reco</w:t>
      </w:r>
      <w:r w:rsidR="008726BB">
        <w:rPr>
          <w:rFonts w:ascii="Arial" w:hAnsi="Arial" w:cs="Arial"/>
          <w:b/>
        </w:rPr>
        <w:t>very of damages, expenses, etc.</w:t>
      </w:r>
    </w:p>
    <w:p w14:paraId="67431DFB" w14:textId="77777777" w:rsidR="008726BB" w:rsidRPr="000441C2" w:rsidRDefault="008726BB" w:rsidP="008726BB">
      <w:pPr>
        <w:jc w:val="both"/>
        <w:rPr>
          <w:rFonts w:ascii="Arial" w:hAnsi="Arial" w:cs="Arial"/>
          <w:b/>
        </w:rPr>
      </w:pPr>
    </w:p>
    <w:p w14:paraId="14E2086B" w14:textId="77777777" w:rsidR="0079233A" w:rsidRDefault="0079233A" w:rsidP="008726BB">
      <w:pPr>
        <w:pStyle w:val="LLsection"/>
        <w:tabs>
          <w:tab w:val="left" w:pos="567"/>
        </w:tabs>
        <w:spacing w:before="0"/>
        <w:ind w:left="567" w:hanging="567"/>
        <w:jc w:val="both"/>
        <w:rPr>
          <w:szCs w:val="24"/>
        </w:rPr>
      </w:pPr>
      <w:r w:rsidRPr="00D87294">
        <w:rPr>
          <w:b/>
          <w:szCs w:val="24"/>
        </w:rPr>
        <w:t>1.(1)</w:t>
      </w:r>
      <w:r w:rsidRPr="00D87294">
        <w:rPr>
          <w:szCs w:val="24"/>
        </w:rPr>
        <w:t xml:space="preserve"> When any person is convicted of an offence against any provision of </w:t>
      </w:r>
      <w:r w:rsidRPr="00D87294">
        <w:rPr>
          <w:i/>
          <w:szCs w:val="24"/>
        </w:rPr>
        <w:t>"The Brisbane Tramway Trust Acts, 1922 to 1924"</w:t>
      </w:r>
      <w:r w:rsidRPr="00D87294">
        <w:rPr>
          <w:szCs w:val="24"/>
        </w:rPr>
        <w:t xml:space="preserve">, as modified and applied to the Council by Order in Council published in the </w:t>
      </w:r>
      <w:r w:rsidRPr="00D87294">
        <w:rPr>
          <w:i/>
          <w:szCs w:val="24"/>
        </w:rPr>
        <w:t>Gazette</w:t>
      </w:r>
      <w:r w:rsidRPr="00D87294">
        <w:rPr>
          <w:szCs w:val="24"/>
        </w:rPr>
        <w:t xml:space="preserve"> on 27 October, 1925, or against any provision of the Metropolitan Water Supply and Sewerage Act as modified and applied to the Council by order in Council published in the </w:t>
      </w:r>
      <w:r w:rsidRPr="00D87294">
        <w:rPr>
          <w:i/>
          <w:szCs w:val="24"/>
        </w:rPr>
        <w:t>Gazette</w:t>
      </w:r>
      <w:r w:rsidRPr="00D87294">
        <w:rPr>
          <w:szCs w:val="24"/>
        </w:rPr>
        <w:t xml:space="preserve"> on 28 March, 1928, or against any provision of any other Act conferring powers, rights, privileges, or authorities on the Council, or against any Ordinance or By</w:t>
      </w:r>
      <w:r w:rsidRPr="00D87294">
        <w:rPr>
          <w:szCs w:val="24"/>
        </w:rPr>
        <w:noBreakHyphen/>
        <w:t>law of the Council, the Council shall have the right to recover from such person, in addition to an</w:t>
      </w:r>
      <w:r w:rsidR="00350827">
        <w:rPr>
          <w:szCs w:val="24"/>
        </w:rPr>
        <w:t>y penalty that may be imposed –</w:t>
      </w:r>
    </w:p>
    <w:p w14:paraId="3E69A95E" w14:textId="77777777" w:rsidR="00350827" w:rsidRPr="00D87294" w:rsidRDefault="00350827" w:rsidP="008726BB">
      <w:pPr>
        <w:pStyle w:val="LLsection"/>
        <w:tabs>
          <w:tab w:val="left" w:pos="567"/>
        </w:tabs>
        <w:spacing w:before="0"/>
        <w:ind w:left="567" w:hanging="567"/>
        <w:jc w:val="both"/>
        <w:rPr>
          <w:szCs w:val="24"/>
        </w:rPr>
      </w:pPr>
    </w:p>
    <w:p w14:paraId="76935356" w14:textId="77777777" w:rsidR="0079233A" w:rsidRPr="00D87294" w:rsidRDefault="00880691" w:rsidP="008726BB">
      <w:pPr>
        <w:pStyle w:val="LLsubsection"/>
        <w:spacing w:before="0"/>
        <w:jc w:val="both"/>
        <w:rPr>
          <w:szCs w:val="24"/>
        </w:rPr>
      </w:pPr>
      <w:r>
        <w:rPr>
          <w:szCs w:val="24"/>
        </w:rPr>
        <w:t>(a)</w:t>
      </w:r>
      <w:r>
        <w:rPr>
          <w:szCs w:val="24"/>
        </w:rPr>
        <w:tab/>
      </w:r>
      <w:r w:rsidR="0079233A" w:rsidRPr="00D87294">
        <w:rPr>
          <w:szCs w:val="24"/>
        </w:rPr>
        <w:t xml:space="preserve">The amount of any damage or expense sustained by it through the act or default constituting such offence; </w:t>
      </w:r>
    </w:p>
    <w:p w14:paraId="0CF1026E" w14:textId="77777777" w:rsidR="0079233A" w:rsidRDefault="00880691" w:rsidP="008726BB">
      <w:pPr>
        <w:pStyle w:val="LLsubsection"/>
        <w:spacing w:before="0"/>
        <w:jc w:val="both"/>
        <w:rPr>
          <w:szCs w:val="24"/>
        </w:rPr>
      </w:pPr>
      <w:r>
        <w:rPr>
          <w:szCs w:val="24"/>
        </w:rPr>
        <w:t>(b)</w:t>
      </w:r>
      <w:r>
        <w:rPr>
          <w:szCs w:val="24"/>
        </w:rPr>
        <w:tab/>
      </w:r>
      <w:r w:rsidR="0079233A" w:rsidRPr="00D87294">
        <w:rPr>
          <w:szCs w:val="24"/>
        </w:rPr>
        <w:t xml:space="preserve">All fees, rates, charges, fares, rents, dues, and other amounts, the omission to pay which was an element in or was in any way related to such offence, </w:t>
      </w:r>
    </w:p>
    <w:p w14:paraId="14F6F6ED" w14:textId="77777777" w:rsidR="00350827" w:rsidRPr="00D87294" w:rsidRDefault="00350827" w:rsidP="008726BB">
      <w:pPr>
        <w:pStyle w:val="LLsubsection"/>
        <w:spacing w:before="0"/>
        <w:jc w:val="both"/>
        <w:rPr>
          <w:szCs w:val="24"/>
        </w:rPr>
      </w:pPr>
    </w:p>
    <w:p w14:paraId="616BA814" w14:textId="77777777" w:rsidR="0079233A" w:rsidRDefault="00880691" w:rsidP="008726BB">
      <w:pPr>
        <w:pStyle w:val="LLsection"/>
        <w:tabs>
          <w:tab w:val="left" w:pos="567"/>
        </w:tabs>
        <w:spacing w:before="0"/>
        <w:ind w:left="567" w:hanging="567"/>
        <w:jc w:val="both"/>
        <w:rPr>
          <w:szCs w:val="24"/>
        </w:rPr>
      </w:pPr>
      <w:r>
        <w:rPr>
          <w:szCs w:val="24"/>
        </w:rPr>
        <w:tab/>
      </w:r>
      <w:r w:rsidR="0079233A" w:rsidRPr="00D87294">
        <w:rPr>
          <w:szCs w:val="24"/>
        </w:rPr>
        <w:t xml:space="preserve">but not more than $2 000 in all in addition to the penalty. </w:t>
      </w:r>
    </w:p>
    <w:p w14:paraId="7A1BFA21" w14:textId="77777777" w:rsidR="00350827" w:rsidRPr="00D87294" w:rsidRDefault="00350827" w:rsidP="008726BB">
      <w:pPr>
        <w:pStyle w:val="LLsection"/>
        <w:tabs>
          <w:tab w:val="left" w:pos="567"/>
        </w:tabs>
        <w:spacing w:before="0"/>
        <w:ind w:left="567" w:hanging="567"/>
        <w:jc w:val="both"/>
        <w:rPr>
          <w:szCs w:val="24"/>
        </w:rPr>
      </w:pPr>
    </w:p>
    <w:p w14:paraId="1E57AF4A" w14:textId="77777777" w:rsidR="0079233A" w:rsidRDefault="0079233A" w:rsidP="008726BB">
      <w:pPr>
        <w:pStyle w:val="LLsection"/>
        <w:tabs>
          <w:tab w:val="left" w:pos="567"/>
        </w:tabs>
        <w:spacing w:before="0"/>
        <w:ind w:left="567" w:hanging="567"/>
        <w:jc w:val="both"/>
        <w:rPr>
          <w:szCs w:val="24"/>
        </w:rPr>
      </w:pPr>
      <w:r w:rsidRPr="00D87294">
        <w:rPr>
          <w:b/>
          <w:szCs w:val="24"/>
        </w:rPr>
        <w:t>(2)</w:t>
      </w:r>
      <w:r w:rsidR="00880691">
        <w:rPr>
          <w:b/>
          <w:szCs w:val="24"/>
        </w:rPr>
        <w:tab/>
      </w:r>
      <w:r w:rsidRPr="00D87294">
        <w:rPr>
          <w:szCs w:val="24"/>
        </w:rPr>
        <w:t>The Court in which the conviction is made shall have jurisdiction to award the amount of such damage, expense, fees, rates, charges, fares, rents, dues, or other amounts (but not exceeding $2</w:t>
      </w:r>
      <w:r w:rsidR="004C637E">
        <w:rPr>
          <w:szCs w:val="24"/>
        </w:rPr>
        <w:t>000</w:t>
      </w:r>
      <w:r w:rsidR="00183FD8">
        <w:rPr>
          <w:szCs w:val="24"/>
        </w:rPr>
        <w:t>)</w:t>
      </w:r>
      <w:r w:rsidRPr="00D87294">
        <w:rPr>
          <w:szCs w:val="24"/>
        </w:rPr>
        <w:t xml:space="preserve"> on application made by or on behalf of the Council, and to make such order as to the mode of recovering the said amount in default of payment as it may make when inflicting a fine or penalty. </w:t>
      </w:r>
    </w:p>
    <w:p w14:paraId="24EC618E" w14:textId="77777777" w:rsidR="00350827" w:rsidRPr="00D87294" w:rsidRDefault="00350827" w:rsidP="008726BB">
      <w:pPr>
        <w:pStyle w:val="LLsection"/>
        <w:tabs>
          <w:tab w:val="left" w:pos="567"/>
        </w:tabs>
        <w:spacing w:before="0"/>
        <w:ind w:left="567" w:hanging="567"/>
        <w:jc w:val="both"/>
        <w:rPr>
          <w:szCs w:val="24"/>
        </w:rPr>
      </w:pPr>
    </w:p>
    <w:p w14:paraId="1B675CDB" w14:textId="77777777" w:rsidR="0079233A" w:rsidRPr="00D87294" w:rsidRDefault="0079233A" w:rsidP="008726BB">
      <w:pPr>
        <w:pStyle w:val="LLsection"/>
        <w:tabs>
          <w:tab w:val="left" w:pos="567"/>
        </w:tabs>
        <w:spacing w:before="0"/>
        <w:ind w:left="567" w:hanging="567"/>
        <w:jc w:val="both"/>
        <w:rPr>
          <w:szCs w:val="24"/>
        </w:rPr>
      </w:pPr>
      <w:r w:rsidRPr="00D87294">
        <w:rPr>
          <w:b/>
          <w:szCs w:val="24"/>
        </w:rPr>
        <w:t>(3)</w:t>
      </w:r>
      <w:r w:rsidR="00880691">
        <w:rPr>
          <w:b/>
          <w:szCs w:val="24"/>
        </w:rPr>
        <w:tab/>
      </w:r>
      <w:r w:rsidRPr="00D87294">
        <w:rPr>
          <w:szCs w:val="24"/>
        </w:rPr>
        <w:t xml:space="preserve">Instead of applying to such Court for payment the Council may, in its discretion, whether proceedings for an offence have been instituted or not, sue for the full amount of such damage, expense, fees, rates, charges, fares, rents, dues, or other amounts in any Court of competent jurisdiction. </w:t>
      </w:r>
    </w:p>
    <w:p w14:paraId="6761EFFC" w14:textId="77777777" w:rsidR="0079233A" w:rsidRPr="00D87294" w:rsidRDefault="0079233A" w:rsidP="008726B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szCs w:val="24"/>
        </w:rPr>
      </w:pPr>
    </w:p>
    <w:p w14:paraId="334079C1" w14:textId="77777777" w:rsidR="0079233A" w:rsidRDefault="0079233A" w:rsidP="008726B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szCs w:val="24"/>
        </w:rPr>
      </w:pPr>
      <w:r w:rsidRPr="00D87294">
        <w:rPr>
          <w:b/>
          <w:szCs w:val="24"/>
        </w:rPr>
        <w:t>2.(1)</w:t>
      </w:r>
      <w:r w:rsidRPr="00D87294">
        <w:rPr>
          <w:szCs w:val="24"/>
        </w:rPr>
        <w:t xml:space="preserve"> Summary proceedings for the recovery of any penalties or moneys payable in r</w:t>
      </w:r>
      <w:r w:rsidR="00E21DD2">
        <w:rPr>
          <w:szCs w:val="24"/>
        </w:rPr>
        <w:t>espect of any offence against –</w:t>
      </w:r>
    </w:p>
    <w:p w14:paraId="4B8BA778" w14:textId="77777777" w:rsidR="00E21DD2" w:rsidRPr="00D87294" w:rsidRDefault="00E21DD2" w:rsidP="008726B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szCs w:val="24"/>
        </w:rPr>
      </w:pPr>
    </w:p>
    <w:p w14:paraId="47A495F0" w14:textId="77777777" w:rsidR="00E21DD2" w:rsidRDefault="0079233A" w:rsidP="00E21DD2">
      <w:pPr>
        <w:pStyle w:val="LLsubsection"/>
        <w:numPr>
          <w:ilvl w:val="0"/>
          <w:numId w:val="6"/>
        </w:numPr>
        <w:spacing w:before="0"/>
        <w:ind w:left="1134" w:hanging="567"/>
        <w:jc w:val="both"/>
        <w:rPr>
          <w:szCs w:val="24"/>
        </w:rPr>
      </w:pPr>
      <w:r w:rsidRPr="00D87294">
        <w:rPr>
          <w:szCs w:val="24"/>
        </w:rPr>
        <w:t xml:space="preserve">To the extent those Acts as so modified and applied remain applicable and in force within the City and to be observed and administered by the Council, any provision of </w:t>
      </w:r>
      <w:r w:rsidRPr="00D87294">
        <w:rPr>
          <w:i/>
          <w:szCs w:val="24"/>
        </w:rPr>
        <w:t>"The Brisbane Tramway Trust Acts, 1922 to 1924"</w:t>
      </w:r>
      <w:r w:rsidRPr="00D87294">
        <w:rPr>
          <w:szCs w:val="24"/>
        </w:rPr>
        <w:t xml:space="preserve">as modified and applied to the Council by Order in Council published in the </w:t>
      </w:r>
      <w:r w:rsidRPr="00D87294">
        <w:rPr>
          <w:i/>
          <w:szCs w:val="24"/>
        </w:rPr>
        <w:t>Gazette</w:t>
      </w:r>
      <w:r w:rsidRPr="00D87294">
        <w:rPr>
          <w:szCs w:val="24"/>
        </w:rPr>
        <w:t xml:space="preserve"> on 27 October, 1925,</w:t>
      </w:r>
    </w:p>
    <w:p w14:paraId="1018EEE2" w14:textId="77777777" w:rsidR="0079233A" w:rsidRPr="00D87294" w:rsidRDefault="0079233A" w:rsidP="00E21DD2">
      <w:pPr>
        <w:pStyle w:val="LLsubsection"/>
        <w:spacing w:before="0"/>
        <w:jc w:val="both"/>
        <w:rPr>
          <w:szCs w:val="24"/>
        </w:rPr>
      </w:pPr>
      <w:r w:rsidRPr="00D87294">
        <w:rPr>
          <w:szCs w:val="24"/>
        </w:rPr>
        <w:t xml:space="preserve"> </w:t>
      </w:r>
    </w:p>
    <w:p w14:paraId="27910DA6" w14:textId="77777777" w:rsidR="0079233A" w:rsidRPr="00D87294" w:rsidRDefault="00101740" w:rsidP="00E21DD2">
      <w:pPr>
        <w:pStyle w:val="LLsubsection"/>
        <w:spacing w:before="0"/>
        <w:jc w:val="both"/>
        <w:rPr>
          <w:szCs w:val="24"/>
        </w:rPr>
      </w:pPr>
      <w:r>
        <w:rPr>
          <w:szCs w:val="24"/>
        </w:rPr>
        <w:t>(b)</w:t>
      </w:r>
      <w:r>
        <w:rPr>
          <w:szCs w:val="24"/>
        </w:rPr>
        <w:tab/>
      </w:r>
      <w:r w:rsidR="0079233A" w:rsidRPr="00D87294">
        <w:rPr>
          <w:szCs w:val="24"/>
        </w:rPr>
        <w:t xml:space="preserve">To the extent that Act as so modified and applied remains applicable and in force within the City and to be observed and administered by the Council, any provision of the Metropolitan Water Supply and Sewerage Act as modified and applied to the Council by Order in Council published in the </w:t>
      </w:r>
      <w:r w:rsidR="0079233A" w:rsidRPr="00D87294">
        <w:rPr>
          <w:i/>
          <w:szCs w:val="24"/>
        </w:rPr>
        <w:t>Gazette</w:t>
      </w:r>
      <w:r w:rsidR="0079233A" w:rsidRPr="00D87294">
        <w:rPr>
          <w:szCs w:val="24"/>
        </w:rPr>
        <w:t xml:space="preserve"> on 28 March, 1928, or </w:t>
      </w:r>
    </w:p>
    <w:p w14:paraId="02C55FF7" w14:textId="77777777" w:rsidR="0079233A" w:rsidRDefault="00101740" w:rsidP="00E21DD2">
      <w:pPr>
        <w:pStyle w:val="LLsubsection"/>
        <w:spacing w:before="0"/>
        <w:jc w:val="both"/>
        <w:rPr>
          <w:szCs w:val="24"/>
        </w:rPr>
      </w:pPr>
      <w:r>
        <w:rPr>
          <w:szCs w:val="24"/>
        </w:rPr>
        <w:lastRenderedPageBreak/>
        <w:t>(c)</w:t>
      </w:r>
      <w:r>
        <w:rPr>
          <w:szCs w:val="24"/>
        </w:rPr>
        <w:tab/>
      </w:r>
      <w:r w:rsidR="0079233A" w:rsidRPr="00D87294">
        <w:rPr>
          <w:szCs w:val="24"/>
        </w:rPr>
        <w:t>Any provision of the Standard Sewerage By</w:t>
      </w:r>
      <w:r w:rsidR="0079233A" w:rsidRPr="00D87294">
        <w:rPr>
          <w:szCs w:val="24"/>
        </w:rPr>
        <w:noBreakHyphen/>
        <w:t>laws or the Standard Water Supply By</w:t>
      </w:r>
      <w:r w:rsidR="0079233A" w:rsidRPr="00D87294">
        <w:rPr>
          <w:szCs w:val="24"/>
        </w:rPr>
        <w:noBreakHyphen/>
        <w:t xml:space="preserve">laws under the </w:t>
      </w:r>
      <w:r w:rsidR="0079233A" w:rsidRPr="00D87294">
        <w:rPr>
          <w:i/>
          <w:szCs w:val="24"/>
        </w:rPr>
        <w:t>Sewerage and Water Supply Act 1949</w:t>
      </w:r>
      <w:r w:rsidR="0079233A" w:rsidRPr="00D87294">
        <w:rPr>
          <w:i/>
          <w:szCs w:val="24"/>
        </w:rPr>
        <w:noBreakHyphen/>
        <w:t>1978</w:t>
      </w:r>
      <w:r w:rsidR="0079233A" w:rsidRPr="00D87294">
        <w:rPr>
          <w:szCs w:val="24"/>
        </w:rPr>
        <w:t xml:space="preserve">, or </w:t>
      </w:r>
    </w:p>
    <w:p w14:paraId="68FF4538" w14:textId="77777777" w:rsidR="00E21DD2" w:rsidRPr="00D87294" w:rsidRDefault="00E21DD2" w:rsidP="00E21DD2">
      <w:pPr>
        <w:pStyle w:val="LLsubsection"/>
        <w:spacing w:before="0"/>
        <w:jc w:val="both"/>
        <w:rPr>
          <w:szCs w:val="24"/>
        </w:rPr>
      </w:pPr>
    </w:p>
    <w:p w14:paraId="240F61EB" w14:textId="77777777" w:rsidR="0079233A" w:rsidRDefault="000656D7" w:rsidP="000656D7">
      <w:pPr>
        <w:pStyle w:val="LLsubsection"/>
        <w:spacing w:before="0"/>
        <w:jc w:val="both"/>
        <w:rPr>
          <w:szCs w:val="24"/>
        </w:rPr>
      </w:pPr>
      <w:r>
        <w:rPr>
          <w:szCs w:val="24"/>
        </w:rPr>
        <w:t>(d)</w:t>
      </w:r>
      <w:r>
        <w:rPr>
          <w:szCs w:val="24"/>
        </w:rPr>
        <w:tab/>
      </w:r>
      <w:r w:rsidR="0079233A" w:rsidRPr="00D87294">
        <w:rPr>
          <w:szCs w:val="24"/>
        </w:rPr>
        <w:t>Any Ordinance or By</w:t>
      </w:r>
      <w:r w:rsidR="0079233A" w:rsidRPr="00D87294">
        <w:rPr>
          <w:szCs w:val="24"/>
        </w:rPr>
        <w:noBreakHyphen/>
        <w:t>law of the Council or any other Act or Regulation, By</w:t>
      </w:r>
      <w:r w:rsidR="0079233A" w:rsidRPr="00D87294">
        <w:rPr>
          <w:szCs w:val="24"/>
        </w:rPr>
        <w:noBreakHyphen/>
        <w:t xml:space="preserve">law or statutory instrument which the Council administers, superintends, or enforces, </w:t>
      </w:r>
    </w:p>
    <w:p w14:paraId="7D2C466A" w14:textId="77777777" w:rsidR="00E21DD2" w:rsidRPr="00D87294" w:rsidRDefault="00E21DD2" w:rsidP="008726BB">
      <w:pPr>
        <w:pStyle w:val="LLsubsection"/>
        <w:tabs>
          <w:tab w:val="clear" w:pos="1134"/>
          <w:tab w:val="left" w:pos="900"/>
        </w:tabs>
        <w:spacing w:before="0"/>
        <w:ind w:left="900" w:hanging="333"/>
        <w:jc w:val="both"/>
        <w:rPr>
          <w:szCs w:val="24"/>
        </w:rPr>
      </w:pPr>
    </w:p>
    <w:p w14:paraId="26964CBE" w14:textId="77777777" w:rsidR="0079233A" w:rsidRDefault="0079233A" w:rsidP="00EB3D94">
      <w:pPr>
        <w:pStyle w:val="LLsection"/>
        <w:spacing w:before="0"/>
        <w:ind w:left="567" w:firstLine="0"/>
        <w:jc w:val="both"/>
        <w:rPr>
          <w:szCs w:val="24"/>
        </w:rPr>
      </w:pPr>
      <w:r w:rsidRPr="00D87294">
        <w:rPr>
          <w:szCs w:val="24"/>
        </w:rPr>
        <w:t xml:space="preserve">may be instituted by the Council under the </w:t>
      </w:r>
      <w:r w:rsidRPr="00D87294">
        <w:rPr>
          <w:i/>
          <w:szCs w:val="24"/>
        </w:rPr>
        <w:t>Justices Act 1886</w:t>
      </w:r>
      <w:r w:rsidRPr="00D87294">
        <w:rPr>
          <w:i/>
          <w:szCs w:val="24"/>
        </w:rPr>
        <w:noBreakHyphen/>
        <w:t>1980</w:t>
      </w:r>
      <w:r w:rsidRPr="00D87294">
        <w:rPr>
          <w:szCs w:val="24"/>
        </w:rPr>
        <w:t xml:space="preserve"> by the complaints of the </w:t>
      </w:r>
      <w:r w:rsidR="007D375D" w:rsidRPr="00D87294">
        <w:rPr>
          <w:szCs w:val="24"/>
        </w:rPr>
        <w:t>Chief Executive Officer</w:t>
      </w:r>
      <w:r w:rsidRPr="00D87294">
        <w:rPr>
          <w:szCs w:val="24"/>
        </w:rPr>
        <w:t xml:space="preserve"> or any officer of the Council authorized generally or in respect of any special proceeding by writi</w:t>
      </w:r>
      <w:r w:rsidR="009F7384">
        <w:rPr>
          <w:szCs w:val="24"/>
        </w:rPr>
        <w:t>ng under the hand of the Mayor.</w:t>
      </w:r>
    </w:p>
    <w:p w14:paraId="6F0ACECA" w14:textId="77777777" w:rsidR="009F7384" w:rsidRPr="00D87294" w:rsidRDefault="009F7384" w:rsidP="008726BB">
      <w:pPr>
        <w:pStyle w:val="LLsection"/>
        <w:spacing w:before="0"/>
        <w:jc w:val="both"/>
        <w:rPr>
          <w:szCs w:val="24"/>
        </w:rPr>
      </w:pPr>
    </w:p>
    <w:p w14:paraId="0CAC1D50" w14:textId="77777777" w:rsidR="0079233A" w:rsidRPr="00D87294" w:rsidRDefault="0079233A" w:rsidP="009F7384">
      <w:pPr>
        <w:pStyle w:val="LLsection"/>
        <w:tabs>
          <w:tab w:val="left" w:pos="567"/>
        </w:tabs>
        <w:spacing w:before="0"/>
        <w:ind w:left="567" w:hanging="567"/>
        <w:jc w:val="both"/>
        <w:rPr>
          <w:szCs w:val="24"/>
        </w:rPr>
      </w:pPr>
      <w:r w:rsidRPr="00D87294">
        <w:rPr>
          <w:b/>
          <w:szCs w:val="24"/>
        </w:rPr>
        <w:t>(2)</w:t>
      </w:r>
      <w:r w:rsidR="009F7384">
        <w:rPr>
          <w:b/>
          <w:szCs w:val="24"/>
        </w:rPr>
        <w:tab/>
      </w:r>
      <w:r w:rsidRPr="00D87294">
        <w:rPr>
          <w:szCs w:val="24"/>
        </w:rPr>
        <w:t xml:space="preserve">Save as is otherwise expressly provided, proceedings with respect to offences against any provision of </w:t>
      </w:r>
      <w:r w:rsidRPr="00D87294">
        <w:rPr>
          <w:i/>
          <w:szCs w:val="24"/>
        </w:rPr>
        <w:t>"The Brisbane Tramway Trust Acts, 1922 to 1924"</w:t>
      </w:r>
      <w:r w:rsidRPr="00D87294">
        <w:rPr>
          <w:szCs w:val="24"/>
        </w:rPr>
        <w:t xml:space="preserve">, as modified and applied to the Council by Order in Council published in the </w:t>
      </w:r>
      <w:r w:rsidRPr="00D87294">
        <w:rPr>
          <w:i/>
          <w:szCs w:val="24"/>
        </w:rPr>
        <w:t>Gazette</w:t>
      </w:r>
      <w:r w:rsidRPr="00D87294">
        <w:rPr>
          <w:szCs w:val="24"/>
        </w:rPr>
        <w:t xml:space="preserve"> on 27 October, 1925, any provision of the Metropolitan Water Supply and Sewerage Act as modified and applied to the Council by Order in Council published in the </w:t>
      </w:r>
      <w:r w:rsidRPr="00D87294">
        <w:rPr>
          <w:i/>
          <w:szCs w:val="24"/>
        </w:rPr>
        <w:t>Gazette</w:t>
      </w:r>
      <w:r w:rsidRPr="00D87294">
        <w:rPr>
          <w:szCs w:val="24"/>
        </w:rPr>
        <w:t xml:space="preserve"> on 28 March, 1928, or any Ordinance or By</w:t>
      </w:r>
      <w:r w:rsidRPr="00D87294">
        <w:rPr>
          <w:szCs w:val="24"/>
        </w:rPr>
        <w:noBreakHyphen/>
        <w:t xml:space="preserve">law of the Council may be instituted within twelve (12) months after the offence is committed or within six (6) months after discovery of the offence by the complainant, whichever is the later. </w:t>
      </w:r>
    </w:p>
    <w:p w14:paraId="41ED3857" w14:textId="77777777" w:rsidR="0079233A" w:rsidRPr="00D87294" w:rsidRDefault="0079233A" w:rsidP="008726B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84"/>
        <w:jc w:val="both"/>
        <w:rPr>
          <w:i/>
          <w:szCs w:val="24"/>
        </w:rPr>
      </w:pPr>
    </w:p>
    <w:p w14:paraId="449736E0" w14:textId="77777777" w:rsidR="0079233A" w:rsidRDefault="0079233A" w:rsidP="008726BB">
      <w:pPr>
        <w:jc w:val="both"/>
        <w:rPr>
          <w:rFonts w:ascii="Arial" w:hAnsi="Arial" w:cs="Arial"/>
          <w:b/>
        </w:rPr>
      </w:pPr>
      <w:r w:rsidRPr="000441C2">
        <w:rPr>
          <w:rFonts w:ascii="Arial" w:hAnsi="Arial" w:cs="Arial"/>
          <w:b/>
        </w:rPr>
        <w:t>Proceedings other than summary proceeding</w:t>
      </w:r>
      <w:r w:rsidR="009C1B6C">
        <w:rPr>
          <w:rFonts w:ascii="Arial" w:hAnsi="Arial" w:cs="Arial"/>
          <w:b/>
        </w:rPr>
        <w:t>s</w:t>
      </w:r>
    </w:p>
    <w:p w14:paraId="7820FDF9" w14:textId="77777777" w:rsidR="009C1B6C" w:rsidRPr="000441C2" w:rsidRDefault="009C1B6C" w:rsidP="008726BB">
      <w:pPr>
        <w:jc w:val="both"/>
        <w:rPr>
          <w:rFonts w:ascii="Arial" w:hAnsi="Arial" w:cs="Arial"/>
          <w:b/>
        </w:rPr>
      </w:pPr>
    </w:p>
    <w:p w14:paraId="24BC280E" w14:textId="77777777" w:rsidR="0079233A" w:rsidRDefault="0079233A" w:rsidP="00B017D1">
      <w:pPr>
        <w:pStyle w:val="LLsection"/>
        <w:tabs>
          <w:tab w:val="left" w:pos="567"/>
        </w:tabs>
        <w:spacing w:before="0"/>
        <w:ind w:left="567" w:hanging="567"/>
        <w:jc w:val="both"/>
        <w:rPr>
          <w:szCs w:val="24"/>
        </w:rPr>
      </w:pPr>
      <w:r w:rsidRPr="00D87294">
        <w:rPr>
          <w:b/>
          <w:szCs w:val="24"/>
        </w:rPr>
        <w:t>3.</w:t>
      </w:r>
      <w:r w:rsidR="00B017D1">
        <w:rPr>
          <w:b/>
          <w:szCs w:val="24"/>
        </w:rPr>
        <w:tab/>
      </w:r>
      <w:r w:rsidRPr="00D87294">
        <w:rPr>
          <w:szCs w:val="24"/>
        </w:rPr>
        <w:t xml:space="preserve">The Council may, if in its opinion summary proceedings would afford an inadequate or ineffective remedy, and notwithstanding that summary proceedings have not previously been taken or that such proceedings having been commenced have not been adjudicated upon, cause any proceedings to be taken against any person in the Supreme Court </w:t>
      </w:r>
      <w:r w:rsidR="00B017D1">
        <w:rPr>
          <w:szCs w:val="24"/>
        </w:rPr>
        <w:t>–</w:t>
      </w:r>
      <w:r w:rsidRPr="00D87294">
        <w:rPr>
          <w:szCs w:val="24"/>
        </w:rPr>
        <w:t xml:space="preserve"> </w:t>
      </w:r>
    </w:p>
    <w:p w14:paraId="61595875" w14:textId="77777777" w:rsidR="00B017D1" w:rsidRPr="00D87294" w:rsidRDefault="00B017D1" w:rsidP="00B017D1">
      <w:pPr>
        <w:pStyle w:val="LLsection"/>
        <w:tabs>
          <w:tab w:val="left" w:pos="567"/>
        </w:tabs>
        <w:spacing w:before="0"/>
        <w:ind w:left="567" w:hanging="567"/>
        <w:jc w:val="both"/>
        <w:rPr>
          <w:szCs w:val="24"/>
        </w:rPr>
      </w:pPr>
    </w:p>
    <w:p w14:paraId="3BA36343" w14:textId="77777777" w:rsidR="00B017D1" w:rsidRDefault="0079233A" w:rsidP="00B017D1">
      <w:pPr>
        <w:pStyle w:val="LLsubsection"/>
        <w:numPr>
          <w:ilvl w:val="0"/>
          <w:numId w:val="7"/>
        </w:numPr>
        <w:spacing w:before="0"/>
        <w:ind w:left="1134" w:hanging="567"/>
        <w:jc w:val="both"/>
        <w:rPr>
          <w:szCs w:val="24"/>
        </w:rPr>
      </w:pPr>
      <w:r w:rsidRPr="00D87294">
        <w:rPr>
          <w:szCs w:val="24"/>
        </w:rPr>
        <w:t>To enforce the abatement or prohibition or restraint of any breach of the Ordinances or By</w:t>
      </w:r>
      <w:r w:rsidRPr="00D87294">
        <w:rPr>
          <w:szCs w:val="24"/>
        </w:rPr>
        <w:noBreakHyphen/>
        <w:t>laws of the Council or of any Act or Regulation administered by the Council; or</w:t>
      </w:r>
    </w:p>
    <w:p w14:paraId="0623C441" w14:textId="77777777" w:rsidR="0079233A" w:rsidRPr="00D87294" w:rsidRDefault="0079233A" w:rsidP="00B017D1">
      <w:pPr>
        <w:pStyle w:val="LLsubsection"/>
        <w:spacing w:before="0"/>
        <w:jc w:val="both"/>
        <w:rPr>
          <w:szCs w:val="24"/>
        </w:rPr>
      </w:pPr>
      <w:r w:rsidRPr="00D87294">
        <w:rPr>
          <w:szCs w:val="24"/>
        </w:rPr>
        <w:t xml:space="preserve"> </w:t>
      </w:r>
    </w:p>
    <w:p w14:paraId="252CACF5" w14:textId="77777777" w:rsidR="0079233A" w:rsidRDefault="0079233A" w:rsidP="00B017D1">
      <w:pPr>
        <w:pStyle w:val="LLsubsection"/>
        <w:numPr>
          <w:ilvl w:val="0"/>
          <w:numId w:val="7"/>
        </w:numPr>
        <w:spacing w:before="0"/>
        <w:ind w:left="1134" w:hanging="567"/>
        <w:jc w:val="both"/>
        <w:rPr>
          <w:szCs w:val="24"/>
        </w:rPr>
      </w:pPr>
      <w:r w:rsidRPr="00D87294">
        <w:rPr>
          <w:szCs w:val="24"/>
        </w:rPr>
        <w:t>To enforce compliance with any order made under any Act, Ordinance, By</w:t>
      </w:r>
      <w:r w:rsidRPr="00D87294">
        <w:rPr>
          <w:szCs w:val="24"/>
        </w:rPr>
        <w:noBreakHyphen/>
        <w:t xml:space="preserve">law, or Regulation; or </w:t>
      </w:r>
    </w:p>
    <w:p w14:paraId="3DF40773" w14:textId="77777777" w:rsidR="00B017D1" w:rsidRDefault="00B017D1" w:rsidP="00B017D1">
      <w:pPr>
        <w:pStyle w:val="ListParagraph"/>
        <w:tabs>
          <w:tab w:val="left" w:pos="1134"/>
        </w:tabs>
        <w:ind w:left="1134" w:hanging="567"/>
        <w:rPr>
          <w:szCs w:val="24"/>
        </w:rPr>
      </w:pPr>
    </w:p>
    <w:p w14:paraId="55CE9573" w14:textId="77777777" w:rsidR="0079233A" w:rsidRPr="00D87294" w:rsidRDefault="00B017D1" w:rsidP="00B017D1">
      <w:pPr>
        <w:pStyle w:val="LLsubsection"/>
        <w:spacing w:before="0"/>
        <w:jc w:val="both"/>
        <w:rPr>
          <w:szCs w:val="24"/>
        </w:rPr>
      </w:pPr>
      <w:r>
        <w:rPr>
          <w:szCs w:val="24"/>
        </w:rPr>
        <w:t>(c)</w:t>
      </w:r>
      <w:r>
        <w:rPr>
          <w:szCs w:val="24"/>
        </w:rPr>
        <w:tab/>
      </w:r>
      <w:r w:rsidR="0079233A" w:rsidRPr="00D87294">
        <w:rPr>
          <w:szCs w:val="24"/>
        </w:rPr>
        <w:t>For the recovery of any penalties or expenses from, or for the punishment of, any persons offending against any Ordinance or By</w:t>
      </w:r>
      <w:r w:rsidR="0079233A" w:rsidRPr="00D87294">
        <w:rPr>
          <w:szCs w:val="24"/>
        </w:rPr>
        <w:noBreakHyphen/>
        <w:t xml:space="preserve">law or any such Act or Regulation. </w:t>
      </w:r>
    </w:p>
    <w:p w14:paraId="71485256" w14:textId="77777777" w:rsidR="009C1B6C" w:rsidRDefault="009C1B6C" w:rsidP="008726BB">
      <w:pPr>
        <w:pStyle w:val="LLsectionhead"/>
        <w:spacing w:before="0"/>
        <w:jc w:val="both"/>
        <w:rPr>
          <w:szCs w:val="24"/>
        </w:rPr>
      </w:pPr>
    </w:p>
    <w:p w14:paraId="7E8BAD37" w14:textId="77777777" w:rsidR="0079233A" w:rsidRPr="009C1B6C" w:rsidRDefault="0079233A" w:rsidP="009C1B6C">
      <w:pPr>
        <w:jc w:val="both"/>
        <w:rPr>
          <w:rFonts w:ascii="Arial" w:hAnsi="Arial" w:cs="Arial"/>
          <w:b/>
        </w:rPr>
      </w:pPr>
      <w:r w:rsidRPr="009C1B6C">
        <w:rPr>
          <w:rFonts w:ascii="Arial" w:hAnsi="Arial" w:cs="Arial"/>
          <w:b/>
        </w:rPr>
        <w:t xml:space="preserve">No abridgment of proceedings </w:t>
      </w:r>
    </w:p>
    <w:p w14:paraId="4F812079" w14:textId="77777777" w:rsidR="009C1B6C" w:rsidRDefault="009C1B6C" w:rsidP="008726BB">
      <w:pPr>
        <w:pStyle w:val="LLsection"/>
        <w:spacing w:before="0"/>
        <w:jc w:val="both"/>
        <w:rPr>
          <w:b/>
          <w:szCs w:val="24"/>
        </w:rPr>
      </w:pPr>
    </w:p>
    <w:p w14:paraId="27C7A7C9" w14:textId="77777777" w:rsidR="0079233A" w:rsidRPr="00D87294" w:rsidRDefault="0079233A" w:rsidP="004E3E60">
      <w:pPr>
        <w:pStyle w:val="LLsection"/>
        <w:tabs>
          <w:tab w:val="left" w:pos="567"/>
        </w:tabs>
        <w:spacing w:before="0"/>
        <w:ind w:left="567" w:hanging="567"/>
        <w:jc w:val="both"/>
        <w:rPr>
          <w:szCs w:val="24"/>
        </w:rPr>
      </w:pPr>
      <w:r w:rsidRPr="00D87294">
        <w:rPr>
          <w:b/>
          <w:szCs w:val="24"/>
        </w:rPr>
        <w:t>4.</w:t>
      </w:r>
      <w:r w:rsidR="004E3E60">
        <w:rPr>
          <w:b/>
          <w:szCs w:val="24"/>
        </w:rPr>
        <w:tab/>
      </w:r>
      <w:r w:rsidRPr="00D87294">
        <w:rPr>
          <w:szCs w:val="24"/>
        </w:rPr>
        <w:t>The provisions of this Part shall be deemed to be in addition to and not to abridge or affect any right, remedy, or proceeding at common law or under any Act, Ordinance, By</w:t>
      </w:r>
      <w:r w:rsidRPr="00D87294">
        <w:rPr>
          <w:szCs w:val="24"/>
        </w:rPr>
        <w:noBreakHyphen/>
        <w:t xml:space="preserve">law, or Regulation. </w:t>
      </w:r>
    </w:p>
    <w:p w14:paraId="317C9E17" w14:textId="77777777" w:rsidR="0079233A" w:rsidRPr="00D87294" w:rsidRDefault="0079233A" w:rsidP="008726B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84"/>
        <w:jc w:val="both"/>
        <w:rPr>
          <w:szCs w:val="24"/>
        </w:rPr>
      </w:pPr>
    </w:p>
    <w:p w14:paraId="14C9AA8E" w14:textId="77777777" w:rsidR="0079233A" w:rsidRPr="000441C2" w:rsidRDefault="0079233A" w:rsidP="00B92694">
      <w:pPr>
        <w:jc w:val="center"/>
        <w:rPr>
          <w:rFonts w:ascii="Arial" w:hAnsi="Arial" w:cs="Arial"/>
          <w:b/>
          <w:sz w:val="28"/>
          <w:szCs w:val="28"/>
        </w:rPr>
      </w:pPr>
      <w:bookmarkStart w:id="5" w:name="A4"/>
      <w:r w:rsidRPr="000441C2">
        <w:rPr>
          <w:rFonts w:ascii="Arial" w:hAnsi="Arial" w:cs="Arial"/>
          <w:b/>
          <w:sz w:val="28"/>
          <w:szCs w:val="28"/>
        </w:rPr>
        <w:t xml:space="preserve">Part 3 </w:t>
      </w:r>
      <w:r w:rsidRPr="000441C2">
        <w:rPr>
          <w:rFonts w:ascii="Arial" w:hAnsi="Arial" w:cs="Arial"/>
          <w:b/>
          <w:sz w:val="28"/>
          <w:szCs w:val="28"/>
        </w:rPr>
        <w:noBreakHyphen/>
        <w:t xml:space="preserve"> Remedy For Breach Of Conditions</w:t>
      </w:r>
    </w:p>
    <w:bookmarkEnd w:id="5"/>
    <w:p w14:paraId="17A0C708" w14:textId="77777777" w:rsidR="0079233A" w:rsidRPr="00D87294" w:rsidRDefault="0079233A" w:rsidP="008726B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36"/>
        <w:jc w:val="both"/>
        <w:rPr>
          <w:b/>
          <w:szCs w:val="24"/>
        </w:rPr>
      </w:pPr>
    </w:p>
    <w:p w14:paraId="0E002F4A" w14:textId="77777777" w:rsidR="0079233A" w:rsidRPr="00D87294" w:rsidRDefault="0079233A" w:rsidP="00AC1B96">
      <w:pPr>
        <w:pStyle w:val="LLsection"/>
        <w:numPr>
          <w:ilvl w:val="0"/>
          <w:numId w:val="8"/>
        </w:numPr>
        <w:tabs>
          <w:tab w:val="left" w:pos="567"/>
        </w:tabs>
        <w:spacing w:before="0"/>
        <w:ind w:left="567" w:hanging="567"/>
        <w:jc w:val="both"/>
        <w:rPr>
          <w:szCs w:val="24"/>
        </w:rPr>
      </w:pPr>
      <w:r w:rsidRPr="00D87294">
        <w:rPr>
          <w:szCs w:val="24"/>
        </w:rPr>
        <w:t xml:space="preserve">If the Council or its delegate when giving any consent, permission or approval under an Ordinance, or under any other law regulation or statutory instrument, imposes a condition requiring the demolition and/or removal of a building or structure or part of a building or structure or the doing of any other act or thing at the end of any time or on the happening of any event, then, if such building or structure or part of a building or structure is not </w:t>
      </w:r>
      <w:r w:rsidRPr="00D87294">
        <w:rPr>
          <w:szCs w:val="24"/>
        </w:rPr>
        <w:lastRenderedPageBreak/>
        <w:t xml:space="preserve">demolished and/or removed or such other act or thing is not done in accordance with the requirement of such condition, the Council, by its servants, workmen, agents and contractors, may after fourteen (14) days' notice to the owner and to the occupier of the land upon which the building or structure or part of a building or structure is situated or such other act or thing was required to be done, enter upon such land and demolish the building or structure or part of a building or structure or do the act or thing left undone, as the case may be. The expense of such demolition or of doing the act or thing left undone shall be a debt owed by the owner of the said land to the Council and shall be recoverable by the Council in the same manner as general rates. </w:t>
      </w:r>
    </w:p>
    <w:p w14:paraId="3822D1E5" w14:textId="77777777" w:rsidR="0079233A" w:rsidRPr="00D87294" w:rsidRDefault="0079233A" w:rsidP="008726B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84"/>
        <w:jc w:val="both"/>
        <w:rPr>
          <w:szCs w:val="24"/>
        </w:rPr>
      </w:pPr>
    </w:p>
    <w:p w14:paraId="2ADB17E2" w14:textId="77777777" w:rsidR="0079233A" w:rsidRPr="001D1138" w:rsidRDefault="0079233A" w:rsidP="001D1138">
      <w:pPr>
        <w:jc w:val="center"/>
        <w:rPr>
          <w:rFonts w:ascii="Arial" w:hAnsi="Arial" w:cs="Arial"/>
          <w:b/>
          <w:sz w:val="28"/>
          <w:szCs w:val="28"/>
        </w:rPr>
      </w:pPr>
      <w:bookmarkStart w:id="6" w:name="A5"/>
      <w:r w:rsidRPr="001D1138">
        <w:rPr>
          <w:rFonts w:ascii="Arial" w:hAnsi="Arial" w:cs="Arial"/>
          <w:b/>
          <w:sz w:val="28"/>
          <w:szCs w:val="28"/>
        </w:rPr>
        <w:t xml:space="preserve">Part 4 </w:t>
      </w:r>
      <w:r w:rsidRPr="001D1138">
        <w:rPr>
          <w:rFonts w:ascii="Arial" w:hAnsi="Arial" w:cs="Arial"/>
          <w:b/>
          <w:sz w:val="28"/>
          <w:szCs w:val="28"/>
        </w:rPr>
        <w:noBreakHyphen/>
        <w:t xml:space="preserve"> Remedies Generally</w:t>
      </w:r>
      <w:bookmarkEnd w:id="6"/>
    </w:p>
    <w:p w14:paraId="322FFCD7" w14:textId="77777777" w:rsidR="0079233A" w:rsidRPr="00D87294" w:rsidRDefault="0079233A" w:rsidP="008726B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36"/>
        <w:jc w:val="both"/>
        <w:rPr>
          <w:b/>
          <w:szCs w:val="24"/>
        </w:rPr>
      </w:pPr>
    </w:p>
    <w:p w14:paraId="76037F5F" w14:textId="77777777" w:rsidR="0079233A" w:rsidRDefault="0079233A" w:rsidP="00621EF9">
      <w:pPr>
        <w:pStyle w:val="LLsection"/>
        <w:numPr>
          <w:ilvl w:val="0"/>
          <w:numId w:val="9"/>
        </w:numPr>
        <w:tabs>
          <w:tab w:val="left" w:pos="567"/>
        </w:tabs>
        <w:spacing w:before="0"/>
        <w:ind w:left="567" w:hanging="567"/>
        <w:jc w:val="both"/>
        <w:rPr>
          <w:szCs w:val="24"/>
        </w:rPr>
      </w:pPr>
      <w:r w:rsidRPr="00D87294">
        <w:rPr>
          <w:szCs w:val="24"/>
        </w:rPr>
        <w:t xml:space="preserve">Nothing contained in any Ordinance whereby </w:t>
      </w:r>
      <w:r w:rsidR="00621EF9">
        <w:rPr>
          <w:szCs w:val="24"/>
        </w:rPr>
        <w:t>–</w:t>
      </w:r>
      <w:r w:rsidRPr="00D87294">
        <w:rPr>
          <w:szCs w:val="24"/>
        </w:rPr>
        <w:t xml:space="preserve"> </w:t>
      </w:r>
    </w:p>
    <w:p w14:paraId="7F3A5359" w14:textId="77777777" w:rsidR="00621EF9" w:rsidRPr="00D87294" w:rsidRDefault="00621EF9" w:rsidP="00621EF9">
      <w:pPr>
        <w:pStyle w:val="LLsection"/>
        <w:tabs>
          <w:tab w:val="left" w:pos="567"/>
        </w:tabs>
        <w:spacing w:before="0"/>
        <w:ind w:left="567" w:hanging="567"/>
        <w:jc w:val="both"/>
        <w:rPr>
          <w:szCs w:val="24"/>
        </w:rPr>
      </w:pPr>
    </w:p>
    <w:p w14:paraId="7B9C76A3" w14:textId="77777777" w:rsidR="0079233A" w:rsidRDefault="0079233A" w:rsidP="00621EF9">
      <w:pPr>
        <w:pStyle w:val="LLsubsection"/>
        <w:numPr>
          <w:ilvl w:val="0"/>
          <w:numId w:val="10"/>
        </w:numPr>
        <w:spacing w:before="0"/>
        <w:ind w:left="1134" w:hanging="567"/>
        <w:jc w:val="both"/>
        <w:rPr>
          <w:szCs w:val="24"/>
        </w:rPr>
      </w:pPr>
      <w:r w:rsidRPr="00D87294">
        <w:rPr>
          <w:szCs w:val="24"/>
        </w:rPr>
        <w:t xml:space="preserve">A penalty is imposed for the breach of that or any other Ordinance; or </w:t>
      </w:r>
    </w:p>
    <w:p w14:paraId="3C804E6A" w14:textId="77777777" w:rsidR="00621EF9" w:rsidRPr="00D87294" w:rsidRDefault="00621EF9" w:rsidP="00621EF9">
      <w:pPr>
        <w:pStyle w:val="LLsubsection"/>
        <w:spacing w:before="0"/>
        <w:jc w:val="both"/>
        <w:rPr>
          <w:szCs w:val="24"/>
        </w:rPr>
      </w:pPr>
    </w:p>
    <w:p w14:paraId="214D1472" w14:textId="77777777" w:rsidR="00621EF9" w:rsidRDefault="0079233A" w:rsidP="00621EF9">
      <w:pPr>
        <w:pStyle w:val="LLsubsection"/>
        <w:numPr>
          <w:ilvl w:val="0"/>
          <w:numId w:val="10"/>
        </w:numPr>
        <w:spacing w:before="0"/>
        <w:ind w:left="1134" w:hanging="567"/>
        <w:jc w:val="both"/>
        <w:rPr>
          <w:szCs w:val="24"/>
        </w:rPr>
      </w:pPr>
      <w:r w:rsidRPr="00D87294">
        <w:rPr>
          <w:szCs w:val="24"/>
        </w:rPr>
        <w:t>Provision is made for the payment by any person of any money or damages to the Council; or</w:t>
      </w:r>
    </w:p>
    <w:p w14:paraId="25162E62" w14:textId="77777777" w:rsidR="00621EF9" w:rsidRDefault="00621EF9" w:rsidP="00621EF9">
      <w:pPr>
        <w:pStyle w:val="ListParagraph"/>
        <w:tabs>
          <w:tab w:val="left" w:pos="1134"/>
        </w:tabs>
        <w:ind w:left="1134" w:hanging="567"/>
        <w:rPr>
          <w:szCs w:val="24"/>
        </w:rPr>
      </w:pPr>
    </w:p>
    <w:p w14:paraId="5EFE3EB1" w14:textId="77777777" w:rsidR="0079233A" w:rsidRDefault="0079233A" w:rsidP="00621EF9">
      <w:pPr>
        <w:pStyle w:val="LLsubsection"/>
        <w:numPr>
          <w:ilvl w:val="0"/>
          <w:numId w:val="10"/>
        </w:numPr>
        <w:spacing w:before="0"/>
        <w:ind w:left="1134" w:hanging="567"/>
        <w:jc w:val="both"/>
        <w:rPr>
          <w:szCs w:val="24"/>
        </w:rPr>
      </w:pPr>
      <w:r w:rsidRPr="00D87294">
        <w:rPr>
          <w:szCs w:val="24"/>
        </w:rPr>
        <w:t xml:space="preserve">The Council or any officer thereof is authorized to pull down, remove, or alter any work, structure, material or thing; or </w:t>
      </w:r>
    </w:p>
    <w:p w14:paraId="5AB7E504" w14:textId="77777777" w:rsidR="00621EF9" w:rsidRDefault="00621EF9" w:rsidP="00621EF9">
      <w:pPr>
        <w:pStyle w:val="ListParagraph"/>
        <w:tabs>
          <w:tab w:val="left" w:pos="1134"/>
        </w:tabs>
        <w:ind w:left="1134" w:hanging="567"/>
        <w:rPr>
          <w:szCs w:val="24"/>
        </w:rPr>
      </w:pPr>
    </w:p>
    <w:p w14:paraId="5BD9A6B0" w14:textId="77777777" w:rsidR="0079233A" w:rsidRDefault="0079233A" w:rsidP="00621EF9">
      <w:pPr>
        <w:pStyle w:val="LLsubsection"/>
        <w:numPr>
          <w:ilvl w:val="0"/>
          <w:numId w:val="10"/>
        </w:numPr>
        <w:spacing w:before="0"/>
        <w:ind w:left="1134" w:hanging="567"/>
        <w:jc w:val="both"/>
        <w:rPr>
          <w:szCs w:val="24"/>
        </w:rPr>
      </w:pPr>
      <w:r w:rsidRPr="00D87294">
        <w:rPr>
          <w:szCs w:val="24"/>
        </w:rPr>
        <w:t xml:space="preserve">Any remedy is given to the Council; or </w:t>
      </w:r>
    </w:p>
    <w:p w14:paraId="47DC9EC8" w14:textId="77777777" w:rsidR="00621EF9" w:rsidRDefault="00621EF9" w:rsidP="00621EF9">
      <w:pPr>
        <w:pStyle w:val="ListParagraph"/>
        <w:tabs>
          <w:tab w:val="left" w:pos="1134"/>
        </w:tabs>
        <w:ind w:left="1134" w:hanging="567"/>
        <w:rPr>
          <w:szCs w:val="24"/>
        </w:rPr>
      </w:pPr>
    </w:p>
    <w:p w14:paraId="75C42742" w14:textId="77777777" w:rsidR="0079233A" w:rsidRDefault="0079233A" w:rsidP="00621EF9">
      <w:pPr>
        <w:pStyle w:val="LLsubsection"/>
        <w:numPr>
          <w:ilvl w:val="0"/>
          <w:numId w:val="10"/>
        </w:numPr>
        <w:spacing w:before="0"/>
        <w:ind w:left="1134" w:hanging="567"/>
        <w:jc w:val="both"/>
        <w:rPr>
          <w:szCs w:val="24"/>
        </w:rPr>
      </w:pPr>
      <w:r w:rsidRPr="00D87294">
        <w:rPr>
          <w:szCs w:val="24"/>
        </w:rPr>
        <w:t xml:space="preserve">Provision is made for the taking of any proceedings by the Council; or </w:t>
      </w:r>
    </w:p>
    <w:p w14:paraId="01230F8F" w14:textId="77777777" w:rsidR="00621EF9" w:rsidRDefault="00621EF9" w:rsidP="00621EF9">
      <w:pPr>
        <w:pStyle w:val="ListParagraph"/>
        <w:tabs>
          <w:tab w:val="left" w:pos="1134"/>
        </w:tabs>
        <w:ind w:left="1134" w:hanging="567"/>
        <w:rPr>
          <w:szCs w:val="24"/>
        </w:rPr>
      </w:pPr>
    </w:p>
    <w:p w14:paraId="391888BD" w14:textId="77777777" w:rsidR="0079233A" w:rsidRDefault="0079233A" w:rsidP="00621EF9">
      <w:pPr>
        <w:pStyle w:val="LLsubsection"/>
        <w:numPr>
          <w:ilvl w:val="0"/>
          <w:numId w:val="10"/>
        </w:numPr>
        <w:spacing w:before="0"/>
        <w:ind w:left="1134" w:hanging="567"/>
        <w:jc w:val="both"/>
        <w:rPr>
          <w:szCs w:val="24"/>
        </w:rPr>
      </w:pPr>
      <w:r w:rsidRPr="00D87294">
        <w:rPr>
          <w:szCs w:val="24"/>
        </w:rPr>
        <w:t xml:space="preserve">Provision is made for the enforcement of that or any other Ordinance; or </w:t>
      </w:r>
    </w:p>
    <w:p w14:paraId="7D427F71" w14:textId="77777777" w:rsidR="00621EF9" w:rsidRDefault="00621EF9" w:rsidP="00621EF9">
      <w:pPr>
        <w:pStyle w:val="ListParagraph"/>
        <w:tabs>
          <w:tab w:val="left" w:pos="1134"/>
        </w:tabs>
        <w:ind w:left="1134" w:hanging="567"/>
        <w:rPr>
          <w:szCs w:val="24"/>
        </w:rPr>
      </w:pPr>
    </w:p>
    <w:p w14:paraId="7B2013F9" w14:textId="77777777" w:rsidR="0079233A" w:rsidRDefault="0079233A" w:rsidP="00621EF9">
      <w:pPr>
        <w:pStyle w:val="LLsubsection"/>
        <w:numPr>
          <w:ilvl w:val="0"/>
          <w:numId w:val="10"/>
        </w:numPr>
        <w:spacing w:before="0"/>
        <w:ind w:left="1134" w:hanging="567"/>
        <w:jc w:val="both"/>
        <w:rPr>
          <w:szCs w:val="24"/>
        </w:rPr>
      </w:pPr>
      <w:r w:rsidRPr="00D87294">
        <w:rPr>
          <w:szCs w:val="24"/>
        </w:rPr>
        <w:t xml:space="preserve">Any other provision is made in relation to any contravention or threatened contravention of that or any other Ordinance, </w:t>
      </w:r>
    </w:p>
    <w:p w14:paraId="18AB3677" w14:textId="77777777" w:rsidR="00621EF9" w:rsidRDefault="00621EF9" w:rsidP="00621EF9">
      <w:pPr>
        <w:pStyle w:val="ListParagraph"/>
        <w:ind w:left="567" w:hanging="567"/>
        <w:rPr>
          <w:szCs w:val="24"/>
        </w:rPr>
      </w:pPr>
    </w:p>
    <w:p w14:paraId="7B552235" w14:textId="77777777" w:rsidR="0079233A" w:rsidRDefault="00621EF9" w:rsidP="00621EF9">
      <w:pPr>
        <w:pStyle w:val="LLsection"/>
        <w:tabs>
          <w:tab w:val="left" w:pos="567"/>
        </w:tabs>
        <w:spacing w:before="0"/>
        <w:ind w:left="567" w:hanging="567"/>
        <w:jc w:val="both"/>
        <w:rPr>
          <w:szCs w:val="24"/>
        </w:rPr>
      </w:pPr>
      <w:r>
        <w:rPr>
          <w:szCs w:val="24"/>
        </w:rPr>
        <w:tab/>
      </w:r>
      <w:r w:rsidR="0079233A" w:rsidRPr="00D87294">
        <w:rPr>
          <w:szCs w:val="24"/>
        </w:rPr>
        <w:t>shall be construed as providing a sole or exhaustive remedy, or shall prevent the Council from taking proceedings for any relief to which it may be entitled at law or in equity or under any Act, Ordinance, By</w:t>
      </w:r>
      <w:r w:rsidR="0079233A" w:rsidRPr="00D87294">
        <w:rPr>
          <w:szCs w:val="24"/>
        </w:rPr>
        <w:noBreakHyphen/>
        <w:t xml:space="preserve">law or Regulation in respect of any contravention or threatened contravention by any person of the provisions of any Ordinance. </w:t>
      </w:r>
    </w:p>
    <w:p w14:paraId="0C0E4730" w14:textId="77777777" w:rsidR="00621EF9" w:rsidRPr="00D87294" w:rsidRDefault="00621EF9" w:rsidP="00621EF9">
      <w:pPr>
        <w:pStyle w:val="LLsection"/>
        <w:tabs>
          <w:tab w:val="left" w:pos="567"/>
        </w:tabs>
        <w:spacing w:before="0"/>
        <w:ind w:left="567" w:hanging="567"/>
        <w:jc w:val="both"/>
        <w:rPr>
          <w:szCs w:val="24"/>
        </w:rPr>
      </w:pPr>
    </w:p>
    <w:p w14:paraId="1ACDC0B3" w14:textId="77777777" w:rsidR="0079233A" w:rsidRPr="00D87294" w:rsidRDefault="0079233A" w:rsidP="00621EF9">
      <w:pPr>
        <w:pStyle w:val="LLsection"/>
        <w:tabs>
          <w:tab w:val="left" w:pos="567"/>
        </w:tabs>
        <w:spacing w:before="0"/>
        <w:ind w:left="567" w:hanging="567"/>
        <w:jc w:val="both"/>
        <w:rPr>
          <w:szCs w:val="24"/>
        </w:rPr>
      </w:pPr>
      <w:r w:rsidRPr="00D87294">
        <w:rPr>
          <w:b/>
          <w:szCs w:val="24"/>
        </w:rPr>
        <w:t xml:space="preserve">2. </w:t>
      </w:r>
      <w:r w:rsidR="00621EF9">
        <w:rPr>
          <w:b/>
          <w:szCs w:val="24"/>
        </w:rPr>
        <w:tab/>
      </w:r>
      <w:r w:rsidRPr="00D87294">
        <w:rPr>
          <w:szCs w:val="24"/>
        </w:rPr>
        <w:t xml:space="preserve">The exercise of any power or remedy, or the taking of any proceedings, by or on behalf of the Council, shall not prevent the Council from exercising the same or any other power or remedy, or from taking the same or other proceedings, or from both exercising any power or remedy and taking any proceedings, in relation to any matter from time to time as the occasion may require. </w:t>
      </w:r>
    </w:p>
    <w:p w14:paraId="626658B5" w14:textId="77777777" w:rsidR="0079233A" w:rsidRPr="00D87294" w:rsidRDefault="0079233A" w:rsidP="008726B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4"/>
        </w:rPr>
      </w:pPr>
    </w:p>
    <w:p w14:paraId="0B66151D" w14:textId="77777777" w:rsidR="0079233A" w:rsidRPr="00AA133E" w:rsidRDefault="0079233A" w:rsidP="00AA133E">
      <w:pPr>
        <w:jc w:val="center"/>
        <w:rPr>
          <w:rFonts w:ascii="Arial" w:hAnsi="Arial" w:cs="Arial"/>
          <w:b/>
          <w:sz w:val="28"/>
          <w:szCs w:val="28"/>
        </w:rPr>
      </w:pPr>
      <w:bookmarkStart w:id="7" w:name="A6"/>
      <w:r w:rsidRPr="00AA133E">
        <w:rPr>
          <w:rFonts w:ascii="Arial" w:hAnsi="Arial" w:cs="Arial"/>
          <w:b/>
          <w:sz w:val="28"/>
          <w:szCs w:val="28"/>
        </w:rPr>
        <w:t xml:space="preserve">Part 5 </w:t>
      </w:r>
      <w:r w:rsidRPr="00AA133E">
        <w:rPr>
          <w:rFonts w:ascii="Arial" w:hAnsi="Arial" w:cs="Arial"/>
          <w:b/>
          <w:sz w:val="28"/>
          <w:szCs w:val="28"/>
        </w:rPr>
        <w:noBreakHyphen/>
        <w:t xml:space="preserve"> Arrest of Offenders</w:t>
      </w:r>
      <w:bookmarkEnd w:id="7"/>
    </w:p>
    <w:p w14:paraId="6644A897" w14:textId="77777777" w:rsidR="0079233A" w:rsidRPr="00D87294" w:rsidRDefault="0079233A" w:rsidP="008726B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36"/>
        <w:jc w:val="both"/>
        <w:rPr>
          <w:szCs w:val="24"/>
        </w:rPr>
      </w:pPr>
    </w:p>
    <w:p w14:paraId="73048564" w14:textId="77777777" w:rsidR="0079233A" w:rsidRDefault="00105D2F" w:rsidP="00105D2F">
      <w:pPr>
        <w:jc w:val="both"/>
        <w:rPr>
          <w:rFonts w:ascii="Arial" w:hAnsi="Arial" w:cs="Arial"/>
          <w:b/>
        </w:rPr>
      </w:pPr>
      <w:r>
        <w:rPr>
          <w:rFonts w:ascii="Arial" w:hAnsi="Arial" w:cs="Arial"/>
          <w:b/>
        </w:rPr>
        <w:t>Definition of "inspector"</w:t>
      </w:r>
    </w:p>
    <w:p w14:paraId="0F7E33AF" w14:textId="77777777" w:rsidR="00105D2F" w:rsidRPr="00105D2F" w:rsidRDefault="00105D2F" w:rsidP="00105D2F">
      <w:pPr>
        <w:jc w:val="both"/>
        <w:rPr>
          <w:rFonts w:ascii="Arial" w:hAnsi="Arial" w:cs="Arial"/>
          <w:b/>
        </w:rPr>
      </w:pPr>
    </w:p>
    <w:p w14:paraId="779178D8" w14:textId="77777777" w:rsidR="0079233A" w:rsidRPr="00D87294" w:rsidRDefault="0079233A" w:rsidP="00065291">
      <w:pPr>
        <w:pStyle w:val="LLsection"/>
        <w:tabs>
          <w:tab w:val="left" w:pos="567"/>
        </w:tabs>
        <w:spacing w:before="0"/>
        <w:ind w:left="567" w:hanging="567"/>
        <w:jc w:val="both"/>
        <w:rPr>
          <w:szCs w:val="24"/>
        </w:rPr>
      </w:pPr>
      <w:r w:rsidRPr="00D87294">
        <w:rPr>
          <w:b/>
          <w:szCs w:val="24"/>
        </w:rPr>
        <w:t xml:space="preserve">1. </w:t>
      </w:r>
      <w:r w:rsidR="00065291">
        <w:rPr>
          <w:b/>
          <w:szCs w:val="24"/>
        </w:rPr>
        <w:tab/>
      </w:r>
      <w:r w:rsidRPr="00D87294">
        <w:rPr>
          <w:szCs w:val="24"/>
        </w:rPr>
        <w:t>In this Part the word "inspector" means</w:t>
      </w:r>
      <w:r w:rsidRPr="00D87294">
        <w:rPr>
          <w:szCs w:val="24"/>
        </w:rPr>
        <w:noBreakHyphen/>
      </w:r>
    </w:p>
    <w:p w14:paraId="22D5E01F" w14:textId="77777777" w:rsidR="00065291" w:rsidRDefault="00065291" w:rsidP="008726BB">
      <w:pPr>
        <w:pStyle w:val="LLsubsection"/>
        <w:tabs>
          <w:tab w:val="clear" w:pos="1134"/>
          <w:tab w:val="left" w:pos="900"/>
        </w:tabs>
        <w:spacing w:before="0"/>
        <w:ind w:left="900" w:hanging="333"/>
        <w:jc w:val="both"/>
        <w:rPr>
          <w:szCs w:val="24"/>
        </w:rPr>
      </w:pPr>
    </w:p>
    <w:p w14:paraId="0203BD3D" w14:textId="77777777" w:rsidR="0079233A" w:rsidRPr="00D87294" w:rsidRDefault="0079233A" w:rsidP="00065291">
      <w:pPr>
        <w:pStyle w:val="LLsubsection"/>
        <w:numPr>
          <w:ilvl w:val="0"/>
          <w:numId w:val="11"/>
        </w:numPr>
        <w:spacing w:before="0"/>
        <w:ind w:left="1134" w:hanging="567"/>
        <w:jc w:val="both"/>
        <w:rPr>
          <w:szCs w:val="24"/>
        </w:rPr>
      </w:pPr>
      <w:r w:rsidRPr="00D87294">
        <w:rPr>
          <w:szCs w:val="24"/>
        </w:rPr>
        <w:t xml:space="preserve">any employee of the Council, in any unit of administration, who holds an </w:t>
      </w:r>
      <w:r w:rsidRPr="00D87294">
        <w:rPr>
          <w:szCs w:val="24"/>
        </w:rPr>
        <w:lastRenderedPageBreak/>
        <w:t>appointment as an inspector, or is for the time being carrying out the duties of an inspector,</w:t>
      </w:r>
    </w:p>
    <w:p w14:paraId="647F7492" w14:textId="77777777" w:rsidR="00065291" w:rsidRDefault="00065291" w:rsidP="00065291">
      <w:pPr>
        <w:pStyle w:val="LLsubsection"/>
        <w:spacing w:before="0"/>
        <w:jc w:val="both"/>
        <w:rPr>
          <w:szCs w:val="24"/>
        </w:rPr>
      </w:pPr>
    </w:p>
    <w:p w14:paraId="08A7F3B7" w14:textId="77777777" w:rsidR="0079233A" w:rsidRPr="00D87294" w:rsidRDefault="0079233A" w:rsidP="00065291">
      <w:pPr>
        <w:pStyle w:val="LLsubsection"/>
        <w:numPr>
          <w:ilvl w:val="0"/>
          <w:numId w:val="11"/>
        </w:numPr>
        <w:spacing w:before="0"/>
        <w:ind w:left="1134" w:hanging="567"/>
        <w:jc w:val="both"/>
        <w:rPr>
          <w:szCs w:val="24"/>
        </w:rPr>
      </w:pPr>
      <w:r w:rsidRPr="00D87294">
        <w:rPr>
          <w:szCs w:val="24"/>
        </w:rPr>
        <w:t xml:space="preserve">any person authorised in writing by the </w:t>
      </w:r>
      <w:r w:rsidR="007D375D" w:rsidRPr="00D87294">
        <w:rPr>
          <w:szCs w:val="24"/>
        </w:rPr>
        <w:t>Chief Executive Officer</w:t>
      </w:r>
      <w:r w:rsidRPr="00D87294">
        <w:rPr>
          <w:szCs w:val="24"/>
        </w:rPr>
        <w:t xml:space="preserve"> to act as an inspector for the purposes of this Part, and</w:t>
      </w:r>
    </w:p>
    <w:p w14:paraId="2E3D6276" w14:textId="77777777" w:rsidR="00065291" w:rsidRDefault="00065291" w:rsidP="00065291">
      <w:pPr>
        <w:pStyle w:val="LLsubsection"/>
        <w:spacing w:before="0"/>
        <w:jc w:val="both"/>
        <w:rPr>
          <w:szCs w:val="24"/>
        </w:rPr>
      </w:pPr>
    </w:p>
    <w:p w14:paraId="03F71E70" w14:textId="77777777" w:rsidR="0079233A" w:rsidRPr="00D87294" w:rsidRDefault="0079233A" w:rsidP="00065291">
      <w:pPr>
        <w:pStyle w:val="LLsubsection"/>
        <w:numPr>
          <w:ilvl w:val="0"/>
          <w:numId w:val="11"/>
        </w:numPr>
        <w:spacing w:before="0"/>
        <w:ind w:left="1134" w:hanging="567"/>
        <w:jc w:val="both"/>
        <w:rPr>
          <w:szCs w:val="24"/>
        </w:rPr>
      </w:pPr>
      <w:r w:rsidRPr="00D87294">
        <w:rPr>
          <w:szCs w:val="24"/>
        </w:rPr>
        <w:t xml:space="preserve">any person appointed by the Council to act in a voluntary capacity as a Parks Ranger under Part 1 of Chapter 9. </w:t>
      </w:r>
    </w:p>
    <w:p w14:paraId="3A5772CC" w14:textId="77777777" w:rsidR="0079233A" w:rsidRPr="00D87294" w:rsidRDefault="0079233A" w:rsidP="008726B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32"/>
        <w:jc w:val="both"/>
        <w:rPr>
          <w:i/>
          <w:szCs w:val="24"/>
        </w:rPr>
      </w:pPr>
    </w:p>
    <w:p w14:paraId="47DBDA38" w14:textId="77777777" w:rsidR="0079233A" w:rsidRPr="00065291" w:rsidRDefault="0079233A" w:rsidP="00065291">
      <w:pPr>
        <w:jc w:val="both"/>
        <w:rPr>
          <w:rFonts w:ascii="Arial" w:hAnsi="Arial" w:cs="Arial"/>
          <w:b/>
        </w:rPr>
      </w:pPr>
      <w:r w:rsidRPr="00065291">
        <w:rPr>
          <w:rFonts w:ascii="Arial" w:hAnsi="Arial" w:cs="Arial"/>
          <w:b/>
        </w:rPr>
        <w:t xml:space="preserve">Name and address of offender </w:t>
      </w:r>
    </w:p>
    <w:p w14:paraId="584F7594" w14:textId="77777777" w:rsidR="00065291" w:rsidRDefault="00065291" w:rsidP="008726BB">
      <w:pPr>
        <w:pStyle w:val="LLsection"/>
        <w:spacing w:before="0"/>
        <w:jc w:val="both"/>
        <w:rPr>
          <w:b/>
          <w:szCs w:val="24"/>
        </w:rPr>
      </w:pPr>
    </w:p>
    <w:p w14:paraId="7B5E836E" w14:textId="77777777" w:rsidR="0079233A" w:rsidRPr="00D87294" w:rsidRDefault="0079233A" w:rsidP="006F6E43">
      <w:pPr>
        <w:pStyle w:val="LLsection"/>
        <w:tabs>
          <w:tab w:val="left" w:pos="567"/>
        </w:tabs>
        <w:spacing w:before="0"/>
        <w:ind w:left="567" w:hanging="567"/>
        <w:jc w:val="both"/>
        <w:rPr>
          <w:szCs w:val="24"/>
        </w:rPr>
      </w:pPr>
      <w:r w:rsidRPr="00D87294">
        <w:rPr>
          <w:b/>
          <w:szCs w:val="24"/>
        </w:rPr>
        <w:t>2.(1)</w:t>
      </w:r>
      <w:r w:rsidRPr="00D87294">
        <w:rPr>
          <w:szCs w:val="24"/>
        </w:rPr>
        <w:t xml:space="preserve"> Any inspector and any member of the Police Force who finds any person committing or who reasonably suspects any person of having committed, a breach of any of the provisions of any Ordinance or By</w:t>
      </w:r>
      <w:r w:rsidRPr="00D87294">
        <w:rPr>
          <w:szCs w:val="24"/>
        </w:rPr>
        <w:noBreakHyphen/>
        <w:t xml:space="preserve">law of the Council, or of </w:t>
      </w:r>
      <w:r w:rsidRPr="00D87294">
        <w:rPr>
          <w:i/>
          <w:szCs w:val="24"/>
        </w:rPr>
        <w:t>"The Brisbane Tramway Trust Acts, 1922 to 1924"</w:t>
      </w:r>
      <w:r w:rsidRPr="00D87294">
        <w:rPr>
          <w:szCs w:val="24"/>
        </w:rPr>
        <w:t xml:space="preserve">, as modified and applied to the Council by Order in Council published in the </w:t>
      </w:r>
      <w:r w:rsidRPr="00D87294">
        <w:rPr>
          <w:i/>
          <w:szCs w:val="24"/>
        </w:rPr>
        <w:t>Gazette</w:t>
      </w:r>
      <w:r w:rsidRPr="00D87294">
        <w:rPr>
          <w:szCs w:val="24"/>
        </w:rPr>
        <w:t xml:space="preserve"> on 27 October, 1925, or of the Metropolitan Water Supply and Sewerage Act as modified and applied to the Council by Order in Council published in the Gazette on 28 March, 1928, or of any other Act conferring powers, rights, privileges, or authorities on the Council, or any By</w:t>
      </w:r>
      <w:r w:rsidRPr="00D87294">
        <w:rPr>
          <w:szCs w:val="24"/>
        </w:rPr>
        <w:noBreakHyphen/>
        <w:t>law, Order</w:t>
      </w:r>
      <w:r w:rsidRPr="00D87294">
        <w:rPr>
          <w:szCs w:val="24"/>
        </w:rPr>
        <w:noBreakHyphen/>
        <w:t>in</w:t>
      </w:r>
      <w:r w:rsidRPr="00D87294">
        <w:rPr>
          <w:szCs w:val="24"/>
        </w:rPr>
        <w:noBreakHyphen/>
        <w:t xml:space="preserve">Council, Rule, Regulation, or Resolution thereunder, may demand from such person his name and place of abode. </w:t>
      </w:r>
    </w:p>
    <w:p w14:paraId="73E51CE7" w14:textId="77777777" w:rsidR="00065291" w:rsidRDefault="00065291" w:rsidP="006F6E43">
      <w:pPr>
        <w:pStyle w:val="LLsection"/>
        <w:tabs>
          <w:tab w:val="left" w:pos="567"/>
        </w:tabs>
        <w:spacing w:before="0"/>
        <w:ind w:left="567" w:hanging="567"/>
        <w:jc w:val="both"/>
        <w:rPr>
          <w:b/>
          <w:szCs w:val="24"/>
        </w:rPr>
      </w:pPr>
    </w:p>
    <w:p w14:paraId="3792B331" w14:textId="77777777" w:rsidR="0079233A" w:rsidRPr="00D87294" w:rsidRDefault="0079233A" w:rsidP="006F6E43">
      <w:pPr>
        <w:pStyle w:val="LLsection"/>
        <w:tabs>
          <w:tab w:val="left" w:pos="567"/>
        </w:tabs>
        <w:spacing w:before="0"/>
        <w:ind w:left="567" w:hanging="567"/>
        <w:jc w:val="both"/>
        <w:rPr>
          <w:szCs w:val="24"/>
        </w:rPr>
      </w:pPr>
      <w:r w:rsidRPr="00D87294">
        <w:rPr>
          <w:b/>
          <w:szCs w:val="24"/>
        </w:rPr>
        <w:t xml:space="preserve">(2) </w:t>
      </w:r>
      <w:r w:rsidR="006F6E43">
        <w:rPr>
          <w:b/>
          <w:szCs w:val="24"/>
        </w:rPr>
        <w:tab/>
      </w:r>
      <w:r w:rsidRPr="00D87294">
        <w:rPr>
          <w:szCs w:val="24"/>
        </w:rPr>
        <w:t xml:space="preserve">Any such person who refuses to state his name and place of abode when required to do so by an inspector or by a member of the Police Force, or who in the opinion of a member of the Police Force states a false name or place of abode, may, without any warrant other than this Ordinance, be arrested by a member of the Police Force and taken before a stipendiary magistrate, or justices, there to be dealt with according to law. </w:t>
      </w:r>
    </w:p>
    <w:p w14:paraId="11F14096" w14:textId="77777777" w:rsidR="00065291" w:rsidRDefault="00065291" w:rsidP="006F6E43">
      <w:pPr>
        <w:pStyle w:val="LLsection"/>
        <w:tabs>
          <w:tab w:val="left" w:pos="567"/>
        </w:tabs>
        <w:spacing w:before="0"/>
        <w:ind w:left="567" w:hanging="567"/>
        <w:jc w:val="both"/>
        <w:rPr>
          <w:b/>
          <w:szCs w:val="24"/>
        </w:rPr>
      </w:pPr>
    </w:p>
    <w:p w14:paraId="6F476F8A" w14:textId="77777777" w:rsidR="0079233A" w:rsidRPr="00D87294" w:rsidRDefault="0079233A" w:rsidP="006F6E43">
      <w:pPr>
        <w:pStyle w:val="LLsection"/>
        <w:tabs>
          <w:tab w:val="left" w:pos="567"/>
        </w:tabs>
        <w:spacing w:before="0"/>
        <w:ind w:left="567" w:hanging="567"/>
        <w:jc w:val="both"/>
        <w:rPr>
          <w:szCs w:val="24"/>
        </w:rPr>
      </w:pPr>
      <w:r w:rsidRPr="00D87294">
        <w:rPr>
          <w:b/>
          <w:szCs w:val="24"/>
        </w:rPr>
        <w:t xml:space="preserve">(3) </w:t>
      </w:r>
      <w:r w:rsidR="006F6E43">
        <w:rPr>
          <w:b/>
          <w:szCs w:val="24"/>
        </w:rPr>
        <w:tab/>
      </w:r>
      <w:r w:rsidRPr="00D87294">
        <w:rPr>
          <w:szCs w:val="24"/>
        </w:rPr>
        <w:t xml:space="preserve">Any person who refuses to state his name and place of abode, or states a false name or place of abode, shall be guilty of an offence. </w:t>
      </w:r>
    </w:p>
    <w:p w14:paraId="228EF20D" w14:textId="77777777" w:rsidR="0079233A" w:rsidRPr="00D87294" w:rsidRDefault="0079233A" w:rsidP="008726B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4"/>
        </w:rPr>
      </w:pPr>
    </w:p>
    <w:p w14:paraId="60E8AC5F" w14:textId="77777777" w:rsidR="0079233A" w:rsidRPr="00065291" w:rsidRDefault="0079233A" w:rsidP="00065291">
      <w:pPr>
        <w:jc w:val="both"/>
        <w:rPr>
          <w:rFonts w:ascii="Arial" w:hAnsi="Arial" w:cs="Arial"/>
          <w:b/>
        </w:rPr>
      </w:pPr>
      <w:r w:rsidRPr="00065291">
        <w:rPr>
          <w:rFonts w:ascii="Arial" w:hAnsi="Arial" w:cs="Arial"/>
          <w:b/>
        </w:rPr>
        <w:t xml:space="preserve">Breach after warning </w:t>
      </w:r>
    </w:p>
    <w:p w14:paraId="59299592" w14:textId="77777777" w:rsidR="00065291" w:rsidRDefault="00065291" w:rsidP="008726BB">
      <w:pPr>
        <w:pStyle w:val="LLsection"/>
        <w:spacing w:before="0"/>
        <w:jc w:val="both"/>
        <w:rPr>
          <w:b/>
          <w:szCs w:val="24"/>
        </w:rPr>
      </w:pPr>
    </w:p>
    <w:p w14:paraId="2B5BF2CF" w14:textId="77777777" w:rsidR="0079233A" w:rsidRPr="00D87294" w:rsidRDefault="0079233A" w:rsidP="00065291">
      <w:pPr>
        <w:pStyle w:val="LLsection"/>
        <w:tabs>
          <w:tab w:val="left" w:pos="567"/>
        </w:tabs>
        <w:spacing w:before="0"/>
        <w:ind w:left="567" w:hanging="567"/>
        <w:jc w:val="both"/>
        <w:rPr>
          <w:szCs w:val="24"/>
        </w:rPr>
      </w:pPr>
      <w:r w:rsidRPr="00D87294">
        <w:rPr>
          <w:b/>
          <w:szCs w:val="24"/>
        </w:rPr>
        <w:t xml:space="preserve">3. </w:t>
      </w:r>
      <w:r w:rsidR="00674D42">
        <w:rPr>
          <w:b/>
          <w:szCs w:val="24"/>
        </w:rPr>
        <w:tab/>
      </w:r>
      <w:r w:rsidRPr="00D87294">
        <w:rPr>
          <w:szCs w:val="24"/>
        </w:rPr>
        <w:t>Any person who is found by an inspector or a member of the Police Force committing a breach of any such Ordinance, By</w:t>
      </w:r>
      <w:r w:rsidRPr="00D87294">
        <w:rPr>
          <w:szCs w:val="24"/>
        </w:rPr>
        <w:noBreakHyphen/>
        <w:t>law, Act, Order</w:t>
      </w:r>
      <w:r w:rsidRPr="00D87294">
        <w:rPr>
          <w:szCs w:val="24"/>
        </w:rPr>
        <w:noBreakHyphen/>
        <w:t>in</w:t>
      </w:r>
      <w:r w:rsidRPr="00D87294">
        <w:rPr>
          <w:szCs w:val="24"/>
        </w:rPr>
        <w:noBreakHyphen/>
        <w:t xml:space="preserve">Council, Rule, Regulation, or Resolution as aforesaid, and who, after being warned by an inspector or member of the Police Force to desist, continues to commit such breach, or commits a breach of the same or a similar nature, may, without any warrant other than this Ordinance, be arrested by a member of the Police Force and taken before a stipendiary magistrate or justices, there to be dealt with according to law. </w:t>
      </w:r>
    </w:p>
    <w:p w14:paraId="017EB0D7" w14:textId="77777777" w:rsidR="0079233A" w:rsidRPr="00D87294" w:rsidRDefault="0079233A" w:rsidP="008726B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4"/>
        </w:rPr>
      </w:pPr>
    </w:p>
    <w:p w14:paraId="7452E013" w14:textId="77777777" w:rsidR="0079233A" w:rsidRPr="0048063A" w:rsidRDefault="0079233A" w:rsidP="0048063A">
      <w:pPr>
        <w:jc w:val="center"/>
        <w:rPr>
          <w:rFonts w:ascii="Arial" w:hAnsi="Arial" w:cs="Arial"/>
          <w:b/>
          <w:sz w:val="28"/>
          <w:szCs w:val="28"/>
        </w:rPr>
      </w:pPr>
      <w:bookmarkStart w:id="8" w:name="A9"/>
      <w:r w:rsidRPr="0048063A">
        <w:rPr>
          <w:rFonts w:ascii="Arial" w:hAnsi="Arial" w:cs="Arial"/>
          <w:b/>
          <w:sz w:val="28"/>
          <w:szCs w:val="28"/>
        </w:rPr>
        <w:t xml:space="preserve">Part 8 </w:t>
      </w:r>
      <w:r w:rsidRPr="0048063A">
        <w:rPr>
          <w:rFonts w:ascii="Arial" w:hAnsi="Arial" w:cs="Arial"/>
          <w:b/>
          <w:sz w:val="28"/>
          <w:szCs w:val="28"/>
        </w:rPr>
        <w:noBreakHyphen/>
        <w:t xml:space="preserve"> Evidence</w:t>
      </w:r>
    </w:p>
    <w:bookmarkEnd w:id="8"/>
    <w:p w14:paraId="2A6B2D0B" w14:textId="77777777" w:rsidR="0079233A" w:rsidRPr="00D87294" w:rsidRDefault="0079233A" w:rsidP="008726B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36"/>
        <w:jc w:val="both"/>
        <w:rPr>
          <w:b/>
          <w:szCs w:val="24"/>
        </w:rPr>
      </w:pPr>
    </w:p>
    <w:p w14:paraId="6CABD2D7" w14:textId="77777777" w:rsidR="0079233A" w:rsidRPr="00D87294" w:rsidRDefault="0079233A" w:rsidP="00194C65">
      <w:pPr>
        <w:pStyle w:val="LLsection"/>
        <w:spacing w:before="0"/>
        <w:ind w:left="567" w:hanging="567"/>
        <w:jc w:val="both"/>
        <w:rPr>
          <w:szCs w:val="24"/>
        </w:rPr>
      </w:pPr>
      <w:r w:rsidRPr="00D87294">
        <w:rPr>
          <w:b/>
          <w:szCs w:val="24"/>
        </w:rPr>
        <w:t xml:space="preserve">1. </w:t>
      </w:r>
      <w:r w:rsidR="00194C65">
        <w:rPr>
          <w:b/>
          <w:szCs w:val="24"/>
        </w:rPr>
        <w:tab/>
      </w:r>
      <w:r w:rsidRPr="00D87294">
        <w:rPr>
          <w:szCs w:val="24"/>
        </w:rPr>
        <w:t xml:space="preserve">Every entry whether made before or after the coming into force of this Ordinance, in a book kept by the </w:t>
      </w:r>
      <w:r w:rsidR="007D375D" w:rsidRPr="00D87294">
        <w:rPr>
          <w:szCs w:val="24"/>
        </w:rPr>
        <w:t>Chief Executive Officer</w:t>
      </w:r>
      <w:r w:rsidRPr="00D87294">
        <w:rPr>
          <w:szCs w:val="24"/>
        </w:rPr>
        <w:t xml:space="preserve"> purporting to be an entry relating to the proceedings of the Council or of a Committee thereof, or of any Board constituted by Ordinance, and to be signed by the Chairman of the Council or of such Committee or of such Board, as the case may be, or a certified copy of or an extract from any such entry sealed with the seal of the Council and signed by the Chairman for the time being of the Council, or of such Committee, or of such Board as the case may be, and the </w:t>
      </w:r>
      <w:r w:rsidR="007D375D" w:rsidRPr="00D87294">
        <w:rPr>
          <w:szCs w:val="24"/>
        </w:rPr>
        <w:t xml:space="preserve">Chief </w:t>
      </w:r>
      <w:r w:rsidR="007D375D" w:rsidRPr="00D87294">
        <w:rPr>
          <w:szCs w:val="24"/>
        </w:rPr>
        <w:lastRenderedPageBreak/>
        <w:t>Executive Officer</w:t>
      </w:r>
      <w:r w:rsidRPr="00D87294">
        <w:rPr>
          <w:szCs w:val="24"/>
        </w:rPr>
        <w:t xml:space="preserve">, shall upon the production thereof alone, be received in any Court as evidence of the proceedings appearing by such entry to have been taken without proof of any meeting to which the same may refer having been duly convened or held, or of the persons attending any such meeting having been or being members of the Council or members of such Committee or of such Board, or of the signatures of such Chairman or the </w:t>
      </w:r>
      <w:r w:rsidR="007D375D" w:rsidRPr="00D87294">
        <w:rPr>
          <w:szCs w:val="24"/>
        </w:rPr>
        <w:t>Chief Executive Officer</w:t>
      </w:r>
      <w:r w:rsidRPr="00D87294">
        <w:rPr>
          <w:szCs w:val="24"/>
        </w:rPr>
        <w:t xml:space="preserve">, respectively, or of the fact of their having been such Chairman or </w:t>
      </w:r>
      <w:r w:rsidR="007D375D" w:rsidRPr="00D87294">
        <w:rPr>
          <w:szCs w:val="24"/>
        </w:rPr>
        <w:t>Chief Executive Officer</w:t>
      </w:r>
      <w:r w:rsidRPr="00D87294">
        <w:rPr>
          <w:szCs w:val="24"/>
        </w:rPr>
        <w:t xml:space="preserve">, and all such matters shall be presumed until the contrary is proved. </w:t>
      </w:r>
    </w:p>
    <w:p w14:paraId="16C465C3" w14:textId="77777777" w:rsidR="00194C65" w:rsidRDefault="00194C65" w:rsidP="008726BB">
      <w:pPr>
        <w:pStyle w:val="LLsection"/>
        <w:spacing w:before="0"/>
        <w:jc w:val="both"/>
        <w:rPr>
          <w:szCs w:val="24"/>
        </w:rPr>
      </w:pPr>
    </w:p>
    <w:p w14:paraId="0780B3CC" w14:textId="77777777" w:rsidR="0079233A" w:rsidRPr="00D87294" w:rsidRDefault="0079233A" w:rsidP="00194C65">
      <w:pPr>
        <w:pStyle w:val="LLsection"/>
        <w:spacing w:before="0"/>
        <w:ind w:left="567" w:firstLine="0"/>
        <w:jc w:val="both"/>
        <w:rPr>
          <w:szCs w:val="24"/>
        </w:rPr>
      </w:pPr>
      <w:r w:rsidRPr="00D87294">
        <w:rPr>
          <w:szCs w:val="24"/>
        </w:rPr>
        <w:t xml:space="preserve">The term "book" includes any loose leaf system of keeping records of the proceedings of the Council or of any Committee thereof or of any Board as aforesaid. </w:t>
      </w:r>
    </w:p>
    <w:p w14:paraId="6F7E574C" w14:textId="77777777" w:rsidR="00194C65" w:rsidRDefault="00194C65" w:rsidP="00194C65">
      <w:pPr>
        <w:pStyle w:val="LLsection"/>
        <w:spacing w:before="0"/>
        <w:ind w:left="567" w:firstLine="0"/>
        <w:jc w:val="both"/>
        <w:rPr>
          <w:szCs w:val="24"/>
        </w:rPr>
      </w:pPr>
    </w:p>
    <w:p w14:paraId="5CE7F5AB" w14:textId="77777777" w:rsidR="0079233A" w:rsidRPr="00D87294" w:rsidRDefault="0079233A" w:rsidP="00194C65">
      <w:pPr>
        <w:pStyle w:val="LLsection"/>
        <w:spacing w:before="0"/>
        <w:ind w:left="567" w:firstLine="0"/>
        <w:jc w:val="both"/>
        <w:rPr>
          <w:szCs w:val="24"/>
        </w:rPr>
      </w:pPr>
      <w:r w:rsidRPr="00D87294">
        <w:rPr>
          <w:szCs w:val="24"/>
        </w:rPr>
        <w:t xml:space="preserve">The </w:t>
      </w:r>
      <w:r w:rsidR="007D375D" w:rsidRPr="00D87294">
        <w:rPr>
          <w:szCs w:val="24"/>
        </w:rPr>
        <w:t>Chief Executive Officer</w:t>
      </w:r>
      <w:r w:rsidRPr="00D87294">
        <w:rPr>
          <w:szCs w:val="24"/>
        </w:rPr>
        <w:t xml:space="preserve"> shall for the purposes of this Ordinance be deemed to keep every book containing the record of the proceedings of the Council or of any Committee thereof or of any Board as aforesaid. </w:t>
      </w:r>
    </w:p>
    <w:p w14:paraId="49C89316" w14:textId="77777777" w:rsidR="0079233A" w:rsidRPr="00D87294" w:rsidRDefault="0079233A" w:rsidP="008726B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84"/>
        <w:jc w:val="both"/>
        <w:rPr>
          <w:szCs w:val="24"/>
        </w:rPr>
      </w:pPr>
    </w:p>
    <w:p w14:paraId="2EBF9766" w14:textId="77777777" w:rsidR="0079233A" w:rsidRPr="00D87294" w:rsidRDefault="0079233A" w:rsidP="00194C65">
      <w:pPr>
        <w:pStyle w:val="LLsection"/>
        <w:tabs>
          <w:tab w:val="left" w:pos="567"/>
        </w:tabs>
        <w:spacing w:before="0"/>
        <w:ind w:left="567" w:hanging="567"/>
        <w:jc w:val="both"/>
        <w:rPr>
          <w:szCs w:val="24"/>
        </w:rPr>
      </w:pPr>
      <w:r w:rsidRPr="00D87294">
        <w:rPr>
          <w:b/>
          <w:szCs w:val="24"/>
        </w:rPr>
        <w:t xml:space="preserve">2. </w:t>
      </w:r>
      <w:r w:rsidR="00194C65">
        <w:rPr>
          <w:b/>
          <w:szCs w:val="24"/>
        </w:rPr>
        <w:tab/>
      </w:r>
      <w:r w:rsidRPr="00D87294">
        <w:rPr>
          <w:szCs w:val="24"/>
        </w:rPr>
        <w:t>In any proceedings by or on behalf of the Council for a breach of the Town Plan or an Ordinance, By</w:t>
      </w:r>
      <w:r w:rsidRPr="00D87294">
        <w:rPr>
          <w:szCs w:val="24"/>
        </w:rPr>
        <w:noBreakHyphen/>
        <w:t xml:space="preserve">law, Regulation, or Statute, the due appointment of all officers of the Council, and the authority of any officer to do any act or to institute the proceedings, shall be presumed until the contrary is proved. </w:t>
      </w:r>
    </w:p>
    <w:p w14:paraId="071FE6D2" w14:textId="77777777" w:rsidR="0079233A" w:rsidRPr="00D87294" w:rsidRDefault="0079233A" w:rsidP="00194C65">
      <w:pPr>
        <w:tabs>
          <w:tab w:val="left" w:pos="-1440"/>
          <w:tab w:val="left" w:pos="-720"/>
          <w:tab w:val="left" w:pos="1"/>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szCs w:val="24"/>
        </w:rPr>
      </w:pPr>
    </w:p>
    <w:p w14:paraId="6DE6B3B1" w14:textId="77777777" w:rsidR="0079233A" w:rsidRPr="00D87294" w:rsidRDefault="0079233A" w:rsidP="00194C65">
      <w:pPr>
        <w:pStyle w:val="LLsection"/>
        <w:tabs>
          <w:tab w:val="left" w:pos="567"/>
        </w:tabs>
        <w:spacing w:before="0"/>
        <w:ind w:left="567" w:hanging="567"/>
        <w:jc w:val="both"/>
        <w:rPr>
          <w:szCs w:val="24"/>
        </w:rPr>
      </w:pPr>
      <w:r w:rsidRPr="00D87294">
        <w:rPr>
          <w:b/>
          <w:szCs w:val="24"/>
        </w:rPr>
        <w:t xml:space="preserve">3. </w:t>
      </w:r>
      <w:r w:rsidR="00194C65">
        <w:rPr>
          <w:b/>
          <w:szCs w:val="24"/>
        </w:rPr>
        <w:tab/>
      </w:r>
      <w:r w:rsidRPr="00D87294">
        <w:rPr>
          <w:szCs w:val="24"/>
        </w:rPr>
        <w:t xml:space="preserve">In any proceedings to which the Council is a party the production of any map or plan purporting to be made by the Council or by any officer under its direction, and sealed with the seal of the Council, or purporting to be issued or published by any Department or officer of the State of Queensland, shall be sufficient evidence of the matters stated or delineated thereon until the contrary is proved. This Ordinance shall not apply in respect of a map or writing which forms part of the Town Plan. </w:t>
      </w:r>
    </w:p>
    <w:p w14:paraId="4688905A" w14:textId="77777777" w:rsidR="0079233A" w:rsidRPr="00D87294" w:rsidRDefault="0079233A" w:rsidP="00194C65">
      <w:pPr>
        <w:pStyle w:val="LLsection"/>
        <w:tabs>
          <w:tab w:val="left" w:pos="567"/>
        </w:tabs>
        <w:spacing w:before="0"/>
        <w:ind w:left="567" w:hanging="567"/>
        <w:jc w:val="both"/>
        <w:rPr>
          <w:szCs w:val="24"/>
        </w:rPr>
      </w:pPr>
    </w:p>
    <w:p w14:paraId="00169AB3" w14:textId="77777777" w:rsidR="0079233A" w:rsidRPr="00D87294" w:rsidRDefault="0079233A" w:rsidP="00194C65">
      <w:pPr>
        <w:pStyle w:val="LLsection"/>
        <w:tabs>
          <w:tab w:val="left" w:pos="567"/>
        </w:tabs>
        <w:spacing w:before="0"/>
        <w:ind w:left="567" w:hanging="567"/>
        <w:jc w:val="both"/>
        <w:rPr>
          <w:szCs w:val="24"/>
        </w:rPr>
      </w:pPr>
      <w:r w:rsidRPr="00D87294">
        <w:rPr>
          <w:b/>
          <w:szCs w:val="24"/>
        </w:rPr>
        <w:t xml:space="preserve">4. </w:t>
      </w:r>
      <w:r w:rsidR="00194C65">
        <w:rPr>
          <w:b/>
          <w:szCs w:val="24"/>
        </w:rPr>
        <w:tab/>
      </w:r>
      <w:r w:rsidRPr="00D87294">
        <w:rPr>
          <w:szCs w:val="24"/>
        </w:rPr>
        <w:t xml:space="preserve">In any proceedings in which the Council is a party, the production of a certificate of title, memorandum of transfer, or other instrument creating an interest in land, or of a duly certified copy thereof, shall be sufficient evidence that the person named therein as registered proprietor, or as entitled to such interest, is the owner of or person entitled to an interest in such land until the contrary is proved. </w:t>
      </w:r>
    </w:p>
    <w:p w14:paraId="7E397BDF" w14:textId="77777777" w:rsidR="0079233A" w:rsidRPr="00D87294" w:rsidRDefault="0079233A" w:rsidP="008726B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84"/>
        <w:jc w:val="both"/>
        <w:rPr>
          <w:szCs w:val="24"/>
        </w:rPr>
      </w:pPr>
    </w:p>
    <w:p w14:paraId="7E5218B7" w14:textId="77777777" w:rsidR="0079233A" w:rsidRDefault="0079233A" w:rsidP="00016294">
      <w:pPr>
        <w:pStyle w:val="LLsection"/>
        <w:tabs>
          <w:tab w:val="left" w:pos="567"/>
        </w:tabs>
        <w:spacing w:before="0"/>
        <w:ind w:left="567" w:hanging="567"/>
        <w:jc w:val="both"/>
        <w:rPr>
          <w:szCs w:val="24"/>
        </w:rPr>
      </w:pPr>
      <w:r w:rsidRPr="00D87294">
        <w:rPr>
          <w:b/>
          <w:szCs w:val="24"/>
        </w:rPr>
        <w:t>5.(1)</w:t>
      </w:r>
      <w:r w:rsidRPr="00D87294">
        <w:rPr>
          <w:szCs w:val="24"/>
        </w:rPr>
        <w:t xml:space="preserve"> All courts and persons acting judicially shall take judicial notice of the signature of any person who holds or has held the office of Mayor, </w:t>
      </w:r>
      <w:r w:rsidR="007D375D" w:rsidRPr="00D87294">
        <w:rPr>
          <w:szCs w:val="24"/>
        </w:rPr>
        <w:t>Chief Executive Officer</w:t>
      </w:r>
      <w:r w:rsidRPr="00D87294">
        <w:rPr>
          <w:szCs w:val="24"/>
        </w:rPr>
        <w:t xml:space="preserve"> or Deputy </w:t>
      </w:r>
      <w:r w:rsidR="007D375D" w:rsidRPr="00D87294">
        <w:rPr>
          <w:szCs w:val="24"/>
        </w:rPr>
        <w:t>Chief Executive Officer</w:t>
      </w:r>
      <w:r w:rsidRPr="00D87294">
        <w:rPr>
          <w:szCs w:val="24"/>
        </w:rPr>
        <w:t xml:space="preserve"> and the fact that such person holds or has held such office if the signature purports </w:t>
      </w:r>
      <w:r w:rsidR="00016294">
        <w:rPr>
          <w:szCs w:val="24"/>
        </w:rPr>
        <w:t>–</w:t>
      </w:r>
      <w:r w:rsidRPr="00D87294">
        <w:rPr>
          <w:szCs w:val="24"/>
        </w:rPr>
        <w:t xml:space="preserve"> </w:t>
      </w:r>
    </w:p>
    <w:p w14:paraId="2E8B11F4" w14:textId="77777777" w:rsidR="00016294" w:rsidRPr="00D87294" w:rsidRDefault="00016294" w:rsidP="00016294">
      <w:pPr>
        <w:pStyle w:val="LLsection"/>
        <w:tabs>
          <w:tab w:val="left" w:pos="567"/>
        </w:tabs>
        <w:spacing w:before="0"/>
        <w:ind w:left="567" w:hanging="567"/>
        <w:jc w:val="both"/>
        <w:rPr>
          <w:szCs w:val="24"/>
        </w:rPr>
      </w:pPr>
    </w:p>
    <w:p w14:paraId="283C7FA7" w14:textId="77777777" w:rsidR="0079233A" w:rsidRDefault="0079233A" w:rsidP="00016294">
      <w:pPr>
        <w:pStyle w:val="LLsubsection"/>
        <w:numPr>
          <w:ilvl w:val="0"/>
          <w:numId w:val="12"/>
        </w:numPr>
        <w:spacing w:before="0"/>
        <w:ind w:left="1134" w:hanging="567"/>
        <w:jc w:val="both"/>
        <w:rPr>
          <w:szCs w:val="24"/>
        </w:rPr>
      </w:pPr>
      <w:r w:rsidRPr="00D87294">
        <w:rPr>
          <w:szCs w:val="24"/>
        </w:rPr>
        <w:t xml:space="preserve">to be attached or appended to any document; and </w:t>
      </w:r>
    </w:p>
    <w:p w14:paraId="33FA047B" w14:textId="77777777" w:rsidR="00016294" w:rsidRPr="00D87294" w:rsidRDefault="00016294" w:rsidP="00016294">
      <w:pPr>
        <w:pStyle w:val="LLsubsection"/>
        <w:spacing w:before="0"/>
        <w:jc w:val="both"/>
        <w:rPr>
          <w:szCs w:val="24"/>
        </w:rPr>
      </w:pPr>
    </w:p>
    <w:p w14:paraId="198AC238" w14:textId="77777777" w:rsidR="00FE167F" w:rsidRDefault="0079233A" w:rsidP="00016294">
      <w:pPr>
        <w:pStyle w:val="LLsubsection"/>
        <w:numPr>
          <w:ilvl w:val="0"/>
          <w:numId w:val="12"/>
        </w:numPr>
        <w:spacing w:before="0"/>
        <w:ind w:left="1134" w:hanging="567"/>
        <w:jc w:val="both"/>
        <w:rPr>
          <w:szCs w:val="24"/>
        </w:rPr>
      </w:pPr>
      <w:r w:rsidRPr="00D87294">
        <w:rPr>
          <w:szCs w:val="24"/>
        </w:rPr>
        <w:t xml:space="preserve">to have been made by him as Mayor, </w:t>
      </w:r>
      <w:r w:rsidR="007D375D" w:rsidRPr="00D87294">
        <w:rPr>
          <w:szCs w:val="24"/>
        </w:rPr>
        <w:t>Chief Executive Officer</w:t>
      </w:r>
      <w:r w:rsidRPr="00D87294">
        <w:rPr>
          <w:szCs w:val="24"/>
        </w:rPr>
        <w:t xml:space="preserve"> or Deputy </w:t>
      </w:r>
      <w:r w:rsidR="007D375D" w:rsidRPr="00D87294">
        <w:rPr>
          <w:szCs w:val="24"/>
        </w:rPr>
        <w:t>Chief Executive Officer</w:t>
      </w:r>
      <w:r w:rsidRPr="00D87294">
        <w:rPr>
          <w:szCs w:val="24"/>
        </w:rPr>
        <w:t xml:space="preserve"> as the case may be. </w:t>
      </w:r>
    </w:p>
    <w:p w14:paraId="7B49A885" w14:textId="77777777" w:rsidR="00016294" w:rsidRPr="00D87294" w:rsidRDefault="00016294" w:rsidP="00016294">
      <w:pPr>
        <w:pStyle w:val="LLsubsection"/>
        <w:tabs>
          <w:tab w:val="clear" w:pos="1134"/>
          <w:tab w:val="left" w:pos="567"/>
          <w:tab w:val="left" w:pos="900"/>
        </w:tabs>
        <w:spacing w:before="0"/>
        <w:ind w:left="567"/>
        <w:jc w:val="both"/>
        <w:rPr>
          <w:szCs w:val="24"/>
        </w:rPr>
      </w:pPr>
    </w:p>
    <w:p w14:paraId="53D2EFC6" w14:textId="77777777" w:rsidR="0079233A" w:rsidRDefault="0079233A" w:rsidP="00016294">
      <w:pPr>
        <w:pStyle w:val="LLsection"/>
        <w:tabs>
          <w:tab w:val="left" w:pos="567"/>
        </w:tabs>
        <w:spacing w:before="0"/>
        <w:ind w:left="567" w:hanging="567"/>
        <w:jc w:val="both"/>
        <w:rPr>
          <w:szCs w:val="24"/>
        </w:rPr>
      </w:pPr>
      <w:r w:rsidRPr="00D87294">
        <w:rPr>
          <w:b/>
          <w:szCs w:val="24"/>
        </w:rPr>
        <w:t xml:space="preserve">(2) </w:t>
      </w:r>
      <w:r w:rsidR="00016294">
        <w:rPr>
          <w:b/>
          <w:szCs w:val="24"/>
        </w:rPr>
        <w:tab/>
      </w:r>
      <w:r w:rsidRPr="00D87294">
        <w:rPr>
          <w:szCs w:val="24"/>
        </w:rPr>
        <w:t xml:space="preserve">All courts and persons acting judicially shall take judicial notice of the Seal affixed to any deed, instrument or other document and shall presume that it was duly so affixed. </w:t>
      </w:r>
    </w:p>
    <w:p w14:paraId="5E4569B3" w14:textId="77777777" w:rsidR="00016294" w:rsidRPr="00D87294" w:rsidRDefault="00016294" w:rsidP="00016294">
      <w:pPr>
        <w:pStyle w:val="LLsection"/>
        <w:tabs>
          <w:tab w:val="left" w:pos="567"/>
        </w:tabs>
        <w:spacing w:before="0"/>
        <w:ind w:left="567" w:hanging="567"/>
        <w:jc w:val="both"/>
        <w:rPr>
          <w:szCs w:val="24"/>
        </w:rPr>
      </w:pPr>
    </w:p>
    <w:p w14:paraId="27F4F203" w14:textId="77777777" w:rsidR="0079233A" w:rsidRPr="00D87294" w:rsidRDefault="0079233A" w:rsidP="00016294">
      <w:pPr>
        <w:pStyle w:val="LLsection"/>
        <w:tabs>
          <w:tab w:val="left" w:pos="567"/>
        </w:tabs>
        <w:spacing w:before="0"/>
        <w:ind w:left="567" w:hanging="567"/>
        <w:jc w:val="both"/>
        <w:rPr>
          <w:szCs w:val="24"/>
        </w:rPr>
      </w:pPr>
      <w:r w:rsidRPr="00D87294">
        <w:rPr>
          <w:b/>
          <w:szCs w:val="24"/>
        </w:rPr>
        <w:t xml:space="preserve">(3) </w:t>
      </w:r>
      <w:r w:rsidR="00016294">
        <w:rPr>
          <w:b/>
          <w:szCs w:val="24"/>
        </w:rPr>
        <w:tab/>
      </w:r>
      <w:r w:rsidRPr="00D87294">
        <w:rPr>
          <w:szCs w:val="24"/>
        </w:rPr>
        <w:t xml:space="preserve">It shall not be necessary in any legal proceeding to prove that the person signing any deed, instrument or other document in a clause therein as provided in paragraph (5) of ordinance </w:t>
      </w:r>
      <w:r w:rsidRPr="00D87294">
        <w:rPr>
          <w:szCs w:val="24"/>
        </w:rPr>
        <w:lastRenderedPageBreak/>
        <w:t>10 of Part 1 of Chapter 2 of the ordinances was authorised so to sign and such authority shall be presumed until the contrary is proved.</w:t>
      </w:r>
    </w:p>
    <w:p w14:paraId="7AF52BD6" w14:textId="77777777" w:rsidR="0079233A" w:rsidRPr="00D87294" w:rsidRDefault="0079233A" w:rsidP="008726B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4"/>
        </w:rPr>
      </w:pPr>
    </w:p>
    <w:p w14:paraId="2A9FAD46" w14:textId="77777777" w:rsidR="0079233A" w:rsidRDefault="0079233A" w:rsidP="00307E71">
      <w:pPr>
        <w:tabs>
          <w:tab w:val="left" w:pos="-1440"/>
          <w:tab w:val="left" w:pos="-720"/>
          <w:tab w:val="left" w:pos="56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szCs w:val="24"/>
        </w:rPr>
      </w:pPr>
      <w:r w:rsidRPr="00D87294">
        <w:rPr>
          <w:b/>
          <w:szCs w:val="24"/>
        </w:rPr>
        <w:t>6.(1)</w:t>
      </w:r>
      <w:r w:rsidRPr="00D87294">
        <w:rPr>
          <w:szCs w:val="24"/>
        </w:rPr>
        <w:t xml:space="preserve"> In any prosecution for a breach of the provisions of any Ordinance or of the Town Plan every allegation or averment contained in the complaint shall be prima facie evidence of the matter so alleged or averred. </w:t>
      </w:r>
    </w:p>
    <w:p w14:paraId="4AC72C13" w14:textId="77777777" w:rsidR="00307E71" w:rsidRPr="00D87294" w:rsidRDefault="00307E71" w:rsidP="00307E71">
      <w:pPr>
        <w:tabs>
          <w:tab w:val="left" w:pos="-1440"/>
          <w:tab w:val="left" w:pos="-720"/>
          <w:tab w:val="left" w:pos="56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szCs w:val="24"/>
        </w:rPr>
      </w:pPr>
    </w:p>
    <w:p w14:paraId="55F29FFB" w14:textId="77777777" w:rsidR="0079233A" w:rsidRDefault="0079233A" w:rsidP="00307E71">
      <w:pPr>
        <w:pStyle w:val="LLsection"/>
        <w:tabs>
          <w:tab w:val="left" w:pos="567"/>
        </w:tabs>
        <w:spacing w:before="0"/>
        <w:ind w:left="567" w:hanging="567"/>
        <w:jc w:val="both"/>
        <w:rPr>
          <w:szCs w:val="24"/>
        </w:rPr>
      </w:pPr>
      <w:r w:rsidRPr="00D87294">
        <w:rPr>
          <w:b/>
          <w:szCs w:val="24"/>
        </w:rPr>
        <w:t xml:space="preserve">(2) </w:t>
      </w:r>
      <w:r w:rsidR="00307E71">
        <w:rPr>
          <w:b/>
          <w:szCs w:val="24"/>
        </w:rPr>
        <w:tab/>
      </w:r>
      <w:r w:rsidRPr="00D87294">
        <w:rPr>
          <w:szCs w:val="24"/>
        </w:rPr>
        <w:t xml:space="preserve">This Ordinance shall apply to any matter so alleged or averred although </w:t>
      </w:r>
      <w:r w:rsidR="00307E71">
        <w:rPr>
          <w:szCs w:val="24"/>
        </w:rPr>
        <w:t>–</w:t>
      </w:r>
      <w:r w:rsidRPr="00D87294">
        <w:rPr>
          <w:szCs w:val="24"/>
        </w:rPr>
        <w:t xml:space="preserve"> </w:t>
      </w:r>
    </w:p>
    <w:p w14:paraId="57F03A2C" w14:textId="77777777" w:rsidR="00307E71" w:rsidRPr="00D87294" w:rsidRDefault="00307E71" w:rsidP="00307E71">
      <w:pPr>
        <w:pStyle w:val="LLsection"/>
        <w:tabs>
          <w:tab w:val="left" w:pos="567"/>
        </w:tabs>
        <w:spacing w:before="0"/>
        <w:ind w:left="567" w:hanging="567"/>
        <w:jc w:val="both"/>
        <w:rPr>
          <w:szCs w:val="24"/>
        </w:rPr>
      </w:pPr>
    </w:p>
    <w:p w14:paraId="35F48998" w14:textId="77777777" w:rsidR="0079233A" w:rsidRDefault="0079233A" w:rsidP="00307E71">
      <w:pPr>
        <w:pStyle w:val="LLsubsection"/>
        <w:numPr>
          <w:ilvl w:val="0"/>
          <w:numId w:val="13"/>
        </w:numPr>
        <w:spacing w:before="0"/>
        <w:ind w:left="1134" w:hanging="567"/>
        <w:jc w:val="both"/>
        <w:rPr>
          <w:szCs w:val="24"/>
        </w:rPr>
      </w:pPr>
      <w:r w:rsidRPr="00D87294">
        <w:rPr>
          <w:szCs w:val="24"/>
        </w:rPr>
        <w:t xml:space="preserve">Evidence in support or rebuttal of the matter alleged or averred or of any other matter is given; or </w:t>
      </w:r>
    </w:p>
    <w:p w14:paraId="014F5D5F" w14:textId="77777777" w:rsidR="00307E71" w:rsidRPr="00D87294" w:rsidRDefault="00307E71" w:rsidP="00307E71">
      <w:pPr>
        <w:pStyle w:val="LLsubsection"/>
        <w:spacing w:before="0"/>
        <w:jc w:val="both"/>
        <w:rPr>
          <w:szCs w:val="24"/>
        </w:rPr>
      </w:pPr>
    </w:p>
    <w:p w14:paraId="5CBDAE1F" w14:textId="77777777" w:rsidR="0079233A" w:rsidRDefault="0079233A" w:rsidP="00307E71">
      <w:pPr>
        <w:pStyle w:val="LLsubsection"/>
        <w:spacing w:before="0"/>
        <w:jc w:val="both"/>
        <w:rPr>
          <w:szCs w:val="24"/>
        </w:rPr>
      </w:pPr>
      <w:r w:rsidRPr="00D87294">
        <w:rPr>
          <w:szCs w:val="24"/>
        </w:rPr>
        <w:t xml:space="preserve">(b) </w:t>
      </w:r>
      <w:r w:rsidR="00307E71">
        <w:rPr>
          <w:szCs w:val="24"/>
        </w:rPr>
        <w:tab/>
      </w:r>
      <w:r w:rsidRPr="00D87294">
        <w:rPr>
          <w:szCs w:val="24"/>
        </w:rPr>
        <w:t xml:space="preserve">The matter alleged or averred is a mixed question of law and fact, but in that case the allegation or averment shall be prima facie evidence of the fact only. </w:t>
      </w:r>
    </w:p>
    <w:p w14:paraId="73CDC655" w14:textId="77777777" w:rsidR="00307E71" w:rsidRPr="00D87294" w:rsidRDefault="00307E71" w:rsidP="00307E71">
      <w:pPr>
        <w:pStyle w:val="LLsubsection"/>
        <w:tabs>
          <w:tab w:val="clear" w:pos="1134"/>
          <w:tab w:val="left" w:pos="567"/>
          <w:tab w:val="left" w:pos="900"/>
        </w:tabs>
        <w:spacing w:before="0"/>
        <w:ind w:left="567"/>
        <w:jc w:val="both"/>
        <w:rPr>
          <w:szCs w:val="24"/>
        </w:rPr>
      </w:pPr>
    </w:p>
    <w:p w14:paraId="383EA5D6" w14:textId="77777777" w:rsidR="0079233A" w:rsidRDefault="0079233A" w:rsidP="00307E71">
      <w:pPr>
        <w:pStyle w:val="LLsection"/>
        <w:tabs>
          <w:tab w:val="left" w:pos="567"/>
        </w:tabs>
        <w:spacing w:before="0"/>
        <w:ind w:left="567" w:hanging="567"/>
        <w:jc w:val="both"/>
        <w:rPr>
          <w:szCs w:val="24"/>
        </w:rPr>
      </w:pPr>
      <w:r w:rsidRPr="00D87294">
        <w:rPr>
          <w:b/>
          <w:szCs w:val="24"/>
        </w:rPr>
        <w:t xml:space="preserve">(3) </w:t>
      </w:r>
      <w:r w:rsidR="00307E71">
        <w:rPr>
          <w:b/>
          <w:szCs w:val="24"/>
        </w:rPr>
        <w:tab/>
      </w:r>
      <w:r w:rsidRPr="00D87294">
        <w:rPr>
          <w:szCs w:val="24"/>
        </w:rPr>
        <w:t xml:space="preserve">Any evidence given in support or rebuttal of a matter so alleged or averred shall be considered on its merits, and the credibility and probative value of such evidence shall be neither increased nor diminished by reason of this Ordinance. </w:t>
      </w:r>
    </w:p>
    <w:p w14:paraId="566CDF6D" w14:textId="77777777" w:rsidR="00307E71" w:rsidRPr="00D87294" w:rsidRDefault="00307E71" w:rsidP="00307E71">
      <w:pPr>
        <w:pStyle w:val="LLsection"/>
        <w:tabs>
          <w:tab w:val="left" w:pos="567"/>
        </w:tabs>
        <w:spacing w:before="0"/>
        <w:ind w:left="567" w:hanging="567"/>
        <w:jc w:val="both"/>
        <w:rPr>
          <w:szCs w:val="24"/>
        </w:rPr>
      </w:pPr>
    </w:p>
    <w:p w14:paraId="29C44CE3" w14:textId="77777777" w:rsidR="0079233A" w:rsidRDefault="0079233A" w:rsidP="00307E71">
      <w:pPr>
        <w:pStyle w:val="LLsection"/>
        <w:tabs>
          <w:tab w:val="left" w:pos="567"/>
        </w:tabs>
        <w:spacing w:before="0"/>
        <w:ind w:left="567" w:hanging="567"/>
        <w:jc w:val="both"/>
        <w:rPr>
          <w:szCs w:val="24"/>
        </w:rPr>
      </w:pPr>
      <w:r w:rsidRPr="00D87294">
        <w:rPr>
          <w:b/>
          <w:szCs w:val="24"/>
        </w:rPr>
        <w:t xml:space="preserve">(4) </w:t>
      </w:r>
      <w:r w:rsidR="00307E71">
        <w:rPr>
          <w:b/>
          <w:szCs w:val="24"/>
        </w:rPr>
        <w:tab/>
      </w:r>
      <w:r w:rsidRPr="00D87294">
        <w:rPr>
          <w:szCs w:val="24"/>
        </w:rPr>
        <w:t xml:space="preserve">This Ordinance shall not lessen or affect any onus of proof otherwise falling on the defendant. </w:t>
      </w:r>
    </w:p>
    <w:p w14:paraId="6AC676B4" w14:textId="77777777" w:rsidR="00307E71" w:rsidRPr="00D87294" w:rsidRDefault="00307E71" w:rsidP="00307E71">
      <w:pPr>
        <w:pStyle w:val="LLsection"/>
        <w:tabs>
          <w:tab w:val="left" w:pos="567"/>
        </w:tabs>
        <w:spacing w:before="0"/>
        <w:ind w:left="567" w:hanging="567"/>
        <w:jc w:val="both"/>
        <w:rPr>
          <w:szCs w:val="24"/>
        </w:rPr>
      </w:pPr>
    </w:p>
    <w:p w14:paraId="5AC4DA37" w14:textId="77777777" w:rsidR="0079233A" w:rsidRPr="00D87294" w:rsidRDefault="0079233A" w:rsidP="00307E71">
      <w:pPr>
        <w:pStyle w:val="LLsection"/>
        <w:tabs>
          <w:tab w:val="left" w:pos="567"/>
        </w:tabs>
        <w:spacing w:before="0"/>
        <w:ind w:left="567" w:hanging="567"/>
        <w:jc w:val="both"/>
        <w:rPr>
          <w:szCs w:val="24"/>
        </w:rPr>
      </w:pPr>
      <w:r w:rsidRPr="00D87294">
        <w:rPr>
          <w:b/>
          <w:szCs w:val="24"/>
        </w:rPr>
        <w:t xml:space="preserve">(5) </w:t>
      </w:r>
      <w:r w:rsidR="00307E71">
        <w:rPr>
          <w:b/>
          <w:szCs w:val="24"/>
        </w:rPr>
        <w:tab/>
      </w:r>
      <w:r w:rsidRPr="00D87294">
        <w:rPr>
          <w:szCs w:val="24"/>
        </w:rPr>
        <w:t xml:space="preserve">This Ordinance shall not derogate from the averment provisions of any other Ordinance. </w:t>
      </w:r>
    </w:p>
    <w:p w14:paraId="4CF44F83" w14:textId="77777777" w:rsidR="0079233A" w:rsidRPr="00D87294" w:rsidRDefault="0079233A" w:rsidP="008726B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4"/>
        </w:rPr>
      </w:pPr>
    </w:p>
    <w:p w14:paraId="539B4522" w14:textId="77777777" w:rsidR="0079233A" w:rsidRPr="00365700" w:rsidRDefault="0079233A" w:rsidP="00365700">
      <w:pPr>
        <w:jc w:val="center"/>
        <w:rPr>
          <w:rFonts w:ascii="Arial" w:hAnsi="Arial" w:cs="Arial"/>
          <w:b/>
          <w:sz w:val="28"/>
          <w:szCs w:val="28"/>
        </w:rPr>
      </w:pPr>
      <w:bookmarkStart w:id="9" w:name="A10"/>
      <w:r w:rsidRPr="00365700">
        <w:rPr>
          <w:rFonts w:ascii="Arial" w:hAnsi="Arial" w:cs="Arial"/>
          <w:b/>
          <w:sz w:val="28"/>
          <w:szCs w:val="28"/>
        </w:rPr>
        <w:t xml:space="preserve">Part 9 </w:t>
      </w:r>
      <w:r w:rsidRPr="00365700">
        <w:rPr>
          <w:rFonts w:ascii="Arial" w:hAnsi="Arial" w:cs="Arial"/>
          <w:b/>
          <w:sz w:val="28"/>
          <w:szCs w:val="28"/>
        </w:rPr>
        <w:noBreakHyphen/>
        <w:t xml:space="preserve"> Non</w:t>
      </w:r>
      <w:r w:rsidRPr="00365700">
        <w:rPr>
          <w:rFonts w:ascii="Arial" w:hAnsi="Arial" w:cs="Arial"/>
          <w:b/>
          <w:sz w:val="28"/>
          <w:szCs w:val="28"/>
        </w:rPr>
        <w:noBreakHyphen/>
        <w:t>Compliance with Orders of the Council and Violation of Ordinances</w:t>
      </w:r>
    </w:p>
    <w:bookmarkEnd w:id="9"/>
    <w:p w14:paraId="06B7FC73" w14:textId="77777777" w:rsidR="0079233A" w:rsidRPr="00D87294" w:rsidRDefault="0079233A" w:rsidP="008726B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4"/>
        </w:rPr>
      </w:pPr>
    </w:p>
    <w:p w14:paraId="5B5C8C1C" w14:textId="77777777" w:rsidR="0079233A" w:rsidRPr="00D87294" w:rsidRDefault="0079233A" w:rsidP="00365700">
      <w:pPr>
        <w:pStyle w:val="LLsection"/>
        <w:tabs>
          <w:tab w:val="left" w:pos="567"/>
        </w:tabs>
        <w:spacing w:before="0"/>
        <w:ind w:left="567" w:hanging="567"/>
        <w:jc w:val="both"/>
        <w:rPr>
          <w:szCs w:val="24"/>
        </w:rPr>
      </w:pPr>
      <w:r w:rsidRPr="00D87294">
        <w:rPr>
          <w:b/>
          <w:szCs w:val="24"/>
        </w:rPr>
        <w:t xml:space="preserve">1. </w:t>
      </w:r>
      <w:r w:rsidR="00365700">
        <w:rPr>
          <w:b/>
          <w:szCs w:val="24"/>
        </w:rPr>
        <w:tab/>
      </w:r>
      <w:r w:rsidRPr="00D87294">
        <w:rPr>
          <w:szCs w:val="24"/>
        </w:rPr>
        <w:t xml:space="preserve">Where anything is by any Ordinance, or by any direction, order, notice or requirement made under the authority of any Ordinance directed, ordered, or required to be done or forbidden to be done, and such act so directed, ordered, or required to be done remains undone or such act so forbidden to be done is done, in every such case the person making default as to such direction, order, requirement, or prohibition respectively shall be guilty of an offence, which shall be a continuing offence for every day on which such default continues after the expiration of any time within which such act is so directed, ordered, or required to be done, or beyond which by such direction, order, notice or requirement  it must no longer be done. </w:t>
      </w:r>
    </w:p>
    <w:p w14:paraId="08780131" w14:textId="77777777" w:rsidR="0079233A" w:rsidRPr="00D87294" w:rsidRDefault="0079233A" w:rsidP="008726B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4"/>
        </w:rPr>
      </w:pPr>
    </w:p>
    <w:p w14:paraId="7ED2614E" w14:textId="77777777" w:rsidR="0079233A" w:rsidRPr="00365700" w:rsidRDefault="0079233A" w:rsidP="00365700">
      <w:pPr>
        <w:jc w:val="center"/>
        <w:rPr>
          <w:rFonts w:ascii="Arial" w:hAnsi="Arial" w:cs="Arial"/>
          <w:b/>
          <w:sz w:val="28"/>
          <w:szCs w:val="28"/>
        </w:rPr>
      </w:pPr>
      <w:bookmarkStart w:id="10" w:name="A11"/>
      <w:r w:rsidRPr="00365700">
        <w:rPr>
          <w:rFonts w:ascii="Arial" w:hAnsi="Arial" w:cs="Arial"/>
          <w:b/>
          <w:sz w:val="28"/>
          <w:szCs w:val="28"/>
        </w:rPr>
        <w:t xml:space="preserve">Part 10 </w:t>
      </w:r>
      <w:r w:rsidRPr="00365700">
        <w:rPr>
          <w:rFonts w:ascii="Arial" w:hAnsi="Arial" w:cs="Arial"/>
          <w:b/>
          <w:sz w:val="28"/>
          <w:szCs w:val="28"/>
        </w:rPr>
        <w:noBreakHyphen/>
        <w:t xml:space="preserve"> Protection of Council Property</w:t>
      </w:r>
      <w:bookmarkEnd w:id="10"/>
    </w:p>
    <w:p w14:paraId="67EBE97D" w14:textId="77777777" w:rsidR="0079233A" w:rsidRPr="00D87294" w:rsidRDefault="0079233A" w:rsidP="008726B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36"/>
        <w:jc w:val="both"/>
        <w:rPr>
          <w:b/>
          <w:szCs w:val="24"/>
        </w:rPr>
      </w:pPr>
    </w:p>
    <w:p w14:paraId="60695FDD" w14:textId="77777777" w:rsidR="00FE167F" w:rsidRDefault="00750376" w:rsidP="003E0260">
      <w:pPr>
        <w:pStyle w:val="LLsection"/>
        <w:numPr>
          <w:ilvl w:val="0"/>
          <w:numId w:val="14"/>
        </w:numPr>
        <w:tabs>
          <w:tab w:val="left" w:pos="567"/>
        </w:tabs>
        <w:spacing w:before="0"/>
        <w:ind w:left="567" w:hanging="567"/>
        <w:jc w:val="both"/>
        <w:rPr>
          <w:b/>
          <w:szCs w:val="24"/>
        </w:rPr>
      </w:pPr>
      <w:r>
        <w:rPr>
          <w:b/>
          <w:szCs w:val="24"/>
        </w:rPr>
        <w:t>SECTION NUMBER NOT USED</w:t>
      </w:r>
    </w:p>
    <w:p w14:paraId="458F7A00" w14:textId="77777777" w:rsidR="00ED32D9" w:rsidRPr="00D87294" w:rsidRDefault="00ED32D9" w:rsidP="003E0260">
      <w:pPr>
        <w:pStyle w:val="LLsection"/>
        <w:tabs>
          <w:tab w:val="left" w:pos="567"/>
        </w:tabs>
        <w:spacing w:before="0"/>
        <w:ind w:left="567" w:hanging="567"/>
        <w:jc w:val="both"/>
        <w:rPr>
          <w:szCs w:val="24"/>
        </w:rPr>
      </w:pPr>
    </w:p>
    <w:p w14:paraId="2C482E3D" w14:textId="77777777" w:rsidR="0079233A" w:rsidRPr="003E0260" w:rsidRDefault="00750376" w:rsidP="003E0260">
      <w:pPr>
        <w:pStyle w:val="LLsection"/>
        <w:numPr>
          <w:ilvl w:val="0"/>
          <w:numId w:val="14"/>
        </w:numPr>
        <w:tabs>
          <w:tab w:val="left" w:pos="567"/>
        </w:tabs>
        <w:spacing w:before="0"/>
        <w:ind w:left="567" w:hanging="567"/>
        <w:jc w:val="both"/>
        <w:rPr>
          <w:b/>
          <w:szCs w:val="24"/>
        </w:rPr>
      </w:pPr>
      <w:r w:rsidRPr="003E0260">
        <w:rPr>
          <w:b/>
          <w:szCs w:val="24"/>
        </w:rPr>
        <w:t>SECTION NUMBER NOT USED</w:t>
      </w:r>
      <w:r w:rsidR="0079233A" w:rsidRPr="003E0260">
        <w:rPr>
          <w:b/>
          <w:szCs w:val="24"/>
        </w:rPr>
        <w:t xml:space="preserve"> </w:t>
      </w:r>
    </w:p>
    <w:p w14:paraId="6822A4A3" w14:textId="77777777" w:rsidR="00ED32D9" w:rsidRPr="003E0260" w:rsidRDefault="00ED32D9" w:rsidP="003E0260">
      <w:pPr>
        <w:pStyle w:val="ListParagraph"/>
        <w:tabs>
          <w:tab w:val="left" w:pos="567"/>
        </w:tabs>
        <w:ind w:left="567" w:hanging="567"/>
        <w:rPr>
          <w:b/>
          <w:szCs w:val="24"/>
        </w:rPr>
      </w:pPr>
    </w:p>
    <w:p w14:paraId="1412F030" w14:textId="77777777" w:rsidR="0079233A" w:rsidRPr="003E0260" w:rsidRDefault="00750376" w:rsidP="003E0260">
      <w:pPr>
        <w:pStyle w:val="LLsection"/>
        <w:numPr>
          <w:ilvl w:val="0"/>
          <w:numId w:val="14"/>
        </w:numPr>
        <w:tabs>
          <w:tab w:val="left" w:pos="567"/>
        </w:tabs>
        <w:spacing w:before="0"/>
        <w:ind w:left="567" w:hanging="567"/>
        <w:jc w:val="both"/>
        <w:rPr>
          <w:b/>
          <w:szCs w:val="24"/>
        </w:rPr>
      </w:pPr>
      <w:r w:rsidRPr="003E0260">
        <w:rPr>
          <w:b/>
          <w:szCs w:val="24"/>
        </w:rPr>
        <w:t>SECTION NUMBER NOT USED</w:t>
      </w:r>
      <w:r w:rsidR="0079233A" w:rsidRPr="003E0260">
        <w:rPr>
          <w:b/>
          <w:szCs w:val="24"/>
        </w:rPr>
        <w:t xml:space="preserve"> </w:t>
      </w:r>
    </w:p>
    <w:p w14:paraId="3595154A" w14:textId="77777777" w:rsidR="00ED32D9" w:rsidRDefault="00ED32D9" w:rsidP="003E0260">
      <w:pPr>
        <w:pStyle w:val="ListParagraph"/>
        <w:tabs>
          <w:tab w:val="left" w:pos="567"/>
        </w:tabs>
        <w:ind w:left="567" w:hanging="567"/>
        <w:rPr>
          <w:szCs w:val="24"/>
        </w:rPr>
      </w:pPr>
    </w:p>
    <w:p w14:paraId="335E8609" w14:textId="77777777" w:rsidR="00FE167F" w:rsidRPr="00D87294" w:rsidRDefault="00FE167F" w:rsidP="003E0260">
      <w:pPr>
        <w:pStyle w:val="LLsection"/>
        <w:tabs>
          <w:tab w:val="left" w:pos="567"/>
        </w:tabs>
        <w:spacing w:before="0"/>
        <w:ind w:left="567" w:hanging="567"/>
        <w:jc w:val="both"/>
        <w:rPr>
          <w:szCs w:val="24"/>
        </w:rPr>
      </w:pPr>
      <w:r w:rsidRPr="00D87294">
        <w:rPr>
          <w:b/>
          <w:szCs w:val="24"/>
        </w:rPr>
        <w:t>3A.</w:t>
      </w:r>
      <w:r w:rsidRPr="00D87294">
        <w:rPr>
          <w:szCs w:val="24"/>
        </w:rPr>
        <w:t>(1) Any Event Organiser who authorises the distribution of Fly Poster signs advertising their events must take all reasonable steps to ensure that these signs are not illegally displayed under Section 2 of this Local Law.</w:t>
      </w:r>
    </w:p>
    <w:p w14:paraId="4C48CC0E" w14:textId="77777777" w:rsidR="0010534A" w:rsidRDefault="0010534A" w:rsidP="008726BB">
      <w:pPr>
        <w:pStyle w:val="LLsection"/>
        <w:spacing w:before="0"/>
        <w:jc w:val="both"/>
        <w:rPr>
          <w:szCs w:val="24"/>
        </w:rPr>
      </w:pPr>
    </w:p>
    <w:p w14:paraId="1FC90530" w14:textId="77777777" w:rsidR="00FE167F" w:rsidRPr="00D87294" w:rsidRDefault="00FE167F" w:rsidP="00AF0D71">
      <w:pPr>
        <w:pStyle w:val="LLsection"/>
        <w:spacing w:before="0"/>
        <w:ind w:left="567" w:firstLine="0"/>
        <w:jc w:val="both"/>
        <w:rPr>
          <w:szCs w:val="24"/>
        </w:rPr>
      </w:pPr>
      <w:r w:rsidRPr="00D87294">
        <w:rPr>
          <w:szCs w:val="24"/>
        </w:rPr>
        <w:t>Maximum Penalty:</w:t>
      </w:r>
    </w:p>
    <w:p w14:paraId="7DD8BC94" w14:textId="77777777" w:rsidR="00FE167F" w:rsidRPr="00D87294" w:rsidRDefault="00FE167F" w:rsidP="00AF0D71">
      <w:pPr>
        <w:pStyle w:val="LLsection"/>
        <w:numPr>
          <w:ilvl w:val="0"/>
          <w:numId w:val="3"/>
        </w:numPr>
        <w:tabs>
          <w:tab w:val="clear" w:pos="1004"/>
          <w:tab w:val="num" w:pos="1134"/>
        </w:tabs>
        <w:spacing w:before="0"/>
        <w:ind w:left="1134" w:hanging="567"/>
        <w:jc w:val="both"/>
        <w:rPr>
          <w:szCs w:val="24"/>
        </w:rPr>
      </w:pPr>
      <w:r w:rsidRPr="00D87294">
        <w:rPr>
          <w:szCs w:val="24"/>
        </w:rPr>
        <w:t>First offence – 30 penalty units</w:t>
      </w:r>
    </w:p>
    <w:p w14:paraId="7EC7782B" w14:textId="77777777" w:rsidR="00FE167F" w:rsidRPr="00D87294" w:rsidRDefault="00FE167F" w:rsidP="00AF0D71">
      <w:pPr>
        <w:pStyle w:val="LLsection"/>
        <w:numPr>
          <w:ilvl w:val="0"/>
          <w:numId w:val="3"/>
        </w:numPr>
        <w:tabs>
          <w:tab w:val="clear" w:pos="1004"/>
          <w:tab w:val="num" w:pos="1134"/>
        </w:tabs>
        <w:spacing w:before="0"/>
        <w:ind w:left="1134" w:hanging="567"/>
        <w:jc w:val="both"/>
        <w:rPr>
          <w:szCs w:val="24"/>
        </w:rPr>
      </w:pPr>
      <w:r w:rsidRPr="00D87294">
        <w:rPr>
          <w:szCs w:val="24"/>
        </w:rPr>
        <w:t>Second offence (within twelve months after the first offence) – 40 penalty units</w:t>
      </w:r>
    </w:p>
    <w:p w14:paraId="4559F3F2" w14:textId="77777777" w:rsidR="00FE167F" w:rsidRDefault="00FE167F" w:rsidP="00AF0D71">
      <w:pPr>
        <w:pStyle w:val="LLsection"/>
        <w:numPr>
          <w:ilvl w:val="0"/>
          <w:numId w:val="3"/>
        </w:numPr>
        <w:tabs>
          <w:tab w:val="clear" w:pos="1004"/>
          <w:tab w:val="num" w:pos="1134"/>
        </w:tabs>
        <w:spacing w:before="0"/>
        <w:ind w:left="1134" w:hanging="567"/>
        <w:jc w:val="both"/>
        <w:rPr>
          <w:szCs w:val="24"/>
        </w:rPr>
      </w:pPr>
      <w:r w:rsidRPr="00D87294">
        <w:rPr>
          <w:szCs w:val="24"/>
        </w:rPr>
        <w:t>Third and subsequent offence (within twelve months after the first offence or six months after the most recent offence) – 50 penalty units</w:t>
      </w:r>
    </w:p>
    <w:p w14:paraId="26F05B2A" w14:textId="77777777" w:rsidR="0010534A" w:rsidRPr="00D87294" w:rsidRDefault="0010534A" w:rsidP="00AF0D71">
      <w:pPr>
        <w:pStyle w:val="LLsection"/>
        <w:spacing w:before="0"/>
        <w:ind w:left="567" w:firstLine="0"/>
        <w:jc w:val="both"/>
        <w:rPr>
          <w:szCs w:val="24"/>
        </w:rPr>
      </w:pPr>
    </w:p>
    <w:p w14:paraId="6DE62256" w14:textId="77777777" w:rsidR="00FE167F" w:rsidRDefault="00AF0D71" w:rsidP="00AF0D71">
      <w:pPr>
        <w:pStyle w:val="LLsection"/>
        <w:tabs>
          <w:tab w:val="left" w:pos="567"/>
        </w:tabs>
        <w:spacing w:before="0"/>
        <w:ind w:left="567" w:hanging="567"/>
        <w:jc w:val="both"/>
        <w:rPr>
          <w:szCs w:val="24"/>
        </w:rPr>
      </w:pPr>
      <w:r>
        <w:rPr>
          <w:szCs w:val="24"/>
        </w:rPr>
        <w:t>(2)</w:t>
      </w:r>
      <w:r>
        <w:rPr>
          <w:szCs w:val="24"/>
        </w:rPr>
        <w:tab/>
      </w:r>
      <w:r w:rsidR="00FE167F" w:rsidRPr="00D87294">
        <w:rPr>
          <w:szCs w:val="24"/>
        </w:rPr>
        <w:t xml:space="preserve">For the purpose of this section – </w:t>
      </w:r>
    </w:p>
    <w:p w14:paraId="30C03368" w14:textId="77777777" w:rsidR="0010534A" w:rsidRPr="00D87294" w:rsidRDefault="0010534A" w:rsidP="00AF0D71">
      <w:pPr>
        <w:pStyle w:val="LLsection"/>
        <w:tabs>
          <w:tab w:val="left" w:pos="567"/>
        </w:tabs>
        <w:spacing w:before="0"/>
        <w:ind w:left="567" w:hanging="567"/>
        <w:jc w:val="both"/>
        <w:rPr>
          <w:szCs w:val="24"/>
        </w:rPr>
      </w:pPr>
    </w:p>
    <w:p w14:paraId="5880E17D" w14:textId="77777777" w:rsidR="00FE167F" w:rsidRPr="00D87294" w:rsidRDefault="00FE167F" w:rsidP="00AF0D71">
      <w:pPr>
        <w:pStyle w:val="LLsection"/>
        <w:tabs>
          <w:tab w:val="left" w:pos="1134"/>
        </w:tabs>
        <w:spacing w:before="0"/>
        <w:ind w:left="1134" w:hanging="567"/>
        <w:jc w:val="both"/>
        <w:rPr>
          <w:szCs w:val="24"/>
        </w:rPr>
      </w:pPr>
      <w:r w:rsidRPr="00D87294">
        <w:rPr>
          <w:szCs w:val="24"/>
        </w:rPr>
        <w:t>(a)</w:t>
      </w:r>
      <w:r w:rsidRPr="00D87294">
        <w:rPr>
          <w:szCs w:val="24"/>
        </w:rPr>
        <w:tab/>
        <w:t xml:space="preserve">Event Organiser means – </w:t>
      </w:r>
    </w:p>
    <w:p w14:paraId="635767E7" w14:textId="77777777" w:rsidR="00FE167F" w:rsidRPr="00D87294" w:rsidRDefault="00FE167F" w:rsidP="00AF0D71">
      <w:pPr>
        <w:pStyle w:val="LLsection"/>
        <w:tabs>
          <w:tab w:val="left" w:pos="1701"/>
        </w:tabs>
        <w:spacing w:before="0"/>
        <w:ind w:left="1701" w:hanging="567"/>
        <w:jc w:val="both"/>
        <w:rPr>
          <w:szCs w:val="24"/>
        </w:rPr>
      </w:pPr>
      <w:r w:rsidRPr="00D87294">
        <w:rPr>
          <w:szCs w:val="24"/>
        </w:rPr>
        <w:t>(</w:t>
      </w:r>
      <w:proofErr w:type="spellStart"/>
      <w:r w:rsidRPr="00D87294">
        <w:rPr>
          <w:szCs w:val="24"/>
        </w:rPr>
        <w:t>i</w:t>
      </w:r>
      <w:proofErr w:type="spellEnd"/>
      <w:r w:rsidRPr="00D87294">
        <w:rPr>
          <w:szCs w:val="24"/>
        </w:rPr>
        <w:t>)</w:t>
      </w:r>
      <w:r w:rsidRPr="00D87294">
        <w:rPr>
          <w:szCs w:val="24"/>
        </w:rPr>
        <w:tab/>
        <w:t>the person who is primarily responsible for the staging of any event; or</w:t>
      </w:r>
    </w:p>
    <w:p w14:paraId="2B39ED8C" w14:textId="77777777" w:rsidR="00FE167F" w:rsidRDefault="00FE167F" w:rsidP="00AF0D71">
      <w:pPr>
        <w:pStyle w:val="LLsection"/>
        <w:tabs>
          <w:tab w:val="left" w:pos="1701"/>
        </w:tabs>
        <w:spacing w:before="0"/>
        <w:ind w:left="1701" w:hanging="567"/>
        <w:jc w:val="both"/>
        <w:rPr>
          <w:szCs w:val="24"/>
        </w:rPr>
      </w:pPr>
      <w:r w:rsidRPr="00D87294">
        <w:rPr>
          <w:szCs w:val="24"/>
        </w:rPr>
        <w:t>(ii)</w:t>
      </w:r>
      <w:r w:rsidRPr="00D87294">
        <w:rPr>
          <w:szCs w:val="24"/>
        </w:rPr>
        <w:tab/>
        <w:t>the person who authorises the distribution of Fly Poster signs for that event;</w:t>
      </w:r>
    </w:p>
    <w:p w14:paraId="685AEB86" w14:textId="77777777" w:rsidR="0010534A" w:rsidRPr="00D87294" w:rsidRDefault="0010534A" w:rsidP="00AF0D71">
      <w:pPr>
        <w:pStyle w:val="LLsection"/>
        <w:tabs>
          <w:tab w:val="left" w:pos="1134"/>
          <w:tab w:val="left" w:pos="2160"/>
          <w:tab w:val="left" w:pos="2700"/>
        </w:tabs>
        <w:spacing w:before="0"/>
        <w:ind w:left="1134" w:hanging="567"/>
        <w:jc w:val="both"/>
        <w:rPr>
          <w:szCs w:val="24"/>
        </w:rPr>
      </w:pPr>
    </w:p>
    <w:p w14:paraId="030A6174" w14:textId="77777777" w:rsidR="00FE167F" w:rsidRDefault="00FE167F" w:rsidP="00AF0D71">
      <w:pPr>
        <w:pStyle w:val="LLsection"/>
        <w:numPr>
          <w:ilvl w:val="0"/>
          <w:numId w:val="4"/>
        </w:numPr>
        <w:tabs>
          <w:tab w:val="left" w:pos="1134"/>
        </w:tabs>
        <w:spacing w:before="0"/>
        <w:ind w:left="1134" w:hanging="567"/>
        <w:jc w:val="both"/>
        <w:rPr>
          <w:szCs w:val="24"/>
        </w:rPr>
      </w:pPr>
      <w:r w:rsidRPr="00D87294">
        <w:rPr>
          <w:szCs w:val="24"/>
        </w:rPr>
        <w:t>Fly Poster signs means a Fly Poster Sign as specified in Advertisements Subordinate Local Law 2005;</w:t>
      </w:r>
    </w:p>
    <w:p w14:paraId="40495696" w14:textId="77777777" w:rsidR="0010534A" w:rsidRPr="00D87294" w:rsidRDefault="0010534A" w:rsidP="00AF0D71">
      <w:pPr>
        <w:pStyle w:val="LLsection"/>
        <w:tabs>
          <w:tab w:val="left" w:pos="1134"/>
        </w:tabs>
        <w:spacing w:before="0"/>
        <w:ind w:left="1134" w:hanging="567"/>
        <w:jc w:val="both"/>
        <w:rPr>
          <w:szCs w:val="24"/>
        </w:rPr>
      </w:pPr>
    </w:p>
    <w:p w14:paraId="588BA238" w14:textId="77777777" w:rsidR="00FE167F" w:rsidRPr="00D87294" w:rsidRDefault="00FE167F" w:rsidP="00AF0D71">
      <w:pPr>
        <w:pStyle w:val="LLsection"/>
        <w:numPr>
          <w:ilvl w:val="0"/>
          <w:numId w:val="4"/>
        </w:numPr>
        <w:tabs>
          <w:tab w:val="left" w:pos="1134"/>
          <w:tab w:val="left" w:pos="2160"/>
        </w:tabs>
        <w:spacing w:before="0"/>
        <w:ind w:left="1134" w:hanging="567"/>
        <w:jc w:val="both"/>
        <w:rPr>
          <w:szCs w:val="24"/>
        </w:rPr>
      </w:pPr>
      <w:r w:rsidRPr="00D87294">
        <w:rPr>
          <w:szCs w:val="24"/>
        </w:rPr>
        <w:t>the term “reasonable steps” does not include simply placing a condition in the relevant distribution contract entered into by the Event Organiser.</w:t>
      </w:r>
    </w:p>
    <w:p w14:paraId="7FDB1422" w14:textId="77777777" w:rsidR="00FE167F" w:rsidRPr="00D87294" w:rsidRDefault="00FE167F" w:rsidP="008726BB">
      <w:pPr>
        <w:pStyle w:val="LLsection"/>
        <w:tabs>
          <w:tab w:val="left" w:pos="1260"/>
        </w:tabs>
        <w:spacing w:before="0"/>
        <w:ind w:left="284" w:firstLine="0"/>
        <w:jc w:val="both"/>
        <w:rPr>
          <w:szCs w:val="24"/>
        </w:rPr>
      </w:pPr>
    </w:p>
    <w:p w14:paraId="12A05BBC" w14:textId="77777777" w:rsidR="0079233A" w:rsidRPr="002E5586" w:rsidRDefault="002E5586" w:rsidP="002E5586">
      <w:pPr>
        <w:jc w:val="both"/>
        <w:rPr>
          <w:rFonts w:ascii="Arial" w:hAnsi="Arial" w:cs="Arial"/>
          <w:b/>
        </w:rPr>
      </w:pPr>
      <w:r>
        <w:rPr>
          <w:rFonts w:ascii="Arial" w:hAnsi="Arial" w:cs="Arial"/>
          <w:b/>
        </w:rPr>
        <w:t>Coat of Arms</w:t>
      </w:r>
    </w:p>
    <w:p w14:paraId="2CEBE6AF" w14:textId="77777777" w:rsidR="002E5586" w:rsidRDefault="002E5586" w:rsidP="008726B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14:paraId="70FD8191" w14:textId="77777777" w:rsidR="0079233A" w:rsidRDefault="0079233A" w:rsidP="00EC2BE6">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szCs w:val="24"/>
        </w:rPr>
      </w:pPr>
      <w:r w:rsidRPr="00D87294">
        <w:rPr>
          <w:b/>
          <w:szCs w:val="24"/>
        </w:rPr>
        <w:t>4.(1)</w:t>
      </w:r>
      <w:r w:rsidRPr="00D87294">
        <w:rPr>
          <w:szCs w:val="24"/>
        </w:rPr>
        <w:t xml:space="preserve"> In this Ordinance "lawful authority" means the authority of the Establishment and Co</w:t>
      </w:r>
      <w:r w:rsidRPr="00D87294">
        <w:rPr>
          <w:szCs w:val="24"/>
        </w:rPr>
        <w:noBreakHyphen/>
        <w:t xml:space="preserve">ordination Committee of the Council and "Coat of Arms" means the Armorial Ensigns and Supporters for which letters patent were granted to the City of Brisbane by The College of Arms on the 30th September 1947 a representation whereof is depicted in the Schedule hereto. </w:t>
      </w:r>
    </w:p>
    <w:p w14:paraId="48608825" w14:textId="77777777" w:rsidR="00EC2BE6" w:rsidRPr="00D87294" w:rsidRDefault="00EC2BE6" w:rsidP="00EC2BE6">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szCs w:val="24"/>
        </w:rPr>
      </w:pPr>
    </w:p>
    <w:p w14:paraId="3A53BFA5" w14:textId="77777777" w:rsidR="0079233A" w:rsidRPr="00D87294" w:rsidRDefault="0079233A" w:rsidP="00EC2BE6">
      <w:pPr>
        <w:pStyle w:val="LLsection"/>
        <w:tabs>
          <w:tab w:val="left" w:pos="567"/>
        </w:tabs>
        <w:spacing w:before="0"/>
        <w:ind w:left="567" w:hanging="567"/>
        <w:jc w:val="both"/>
        <w:rPr>
          <w:szCs w:val="24"/>
        </w:rPr>
      </w:pPr>
      <w:r w:rsidRPr="00D87294">
        <w:rPr>
          <w:b/>
          <w:szCs w:val="24"/>
        </w:rPr>
        <w:t>(2)</w:t>
      </w:r>
      <w:r w:rsidR="00EC2BE6">
        <w:rPr>
          <w:b/>
          <w:szCs w:val="24"/>
        </w:rPr>
        <w:tab/>
      </w:r>
      <w:r w:rsidRPr="00D87294">
        <w:rPr>
          <w:szCs w:val="24"/>
        </w:rPr>
        <w:t xml:space="preserve">A person who without lawful authority (proof whereof shall lie upon the person accused) </w:t>
      </w:r>
      <w:r w:rsidRPr="00D87294">
        <w:rPr>
          <w:szCs w:val="24"/>
        </w:rPr>
        <w:noBreakHyphen/>
        <w:t xml:space="preserve"> </w:t>
      </w:r>
    </w:p>
    <w:p w14:paraId="39EBEC5E" w14:textId="77777777" w:rsidR="0079233A" w:rsidRPr="00D87294" w:rsidRDefault="0079233A" w:rsidP="00EC2BE6">
      <w:pPr>
        <w:pStyle w:val="LLsubsection"/>
        <w:spacing w:before="0"/>
        <w:jc w:val="both"/>
        <w:rPr>
          <w:szCs w:val="24"/>
        </w:rPr>
      </w:pPr>
      <w:r w:rsidRPr="00D87294">
        <w:rPr>
          <w:szCs w:val="24"/>
        </w:rPr>
        <w:t>(</w:t>
      </w:r>
      <w:proofErr w:type="spellStart"/>
      <w:r w:rsidRPr="00D87294">
        <w:rPr>
          <w:szCs w:val="24"/>
        </w:rPr>
        <w:t>i</w:t>
      </w:r>
      <w:proofErr w:type="spellEnd"/>
      <w:r w:rsidRPr="00D87294">
        <w:rPr>
          <w:szCs w:val="24"/>
        </w:rPr>
        <w:t xml:space="preserve">) </w:t>
      </w:r>
      <w:r w:rsidR="00EC2BE6">
        <w:rPr>
          <w:szCs w:val="24"/>
        </w:rPr>
        <w:tab/>
      </w:r>
      <w:r w:rsidRPr="00D87294">
        <w:rPr>
          <w:szCs w:val="24"/>
        </w:rPr>
        <w:t xml:space="preserve">Assumes or uses in connection with </w:t>
      </w:r>
      <w:r w:rsidRPr="00D87294">
        <w:rPr>
          <w:szCs w:val="24"/>
        </w:rPr>
        <w:noBreakHyphen/>
        <w:t xml:space="preserve"> </w:t>
      </w:r>
    </w:p>
    <w:p w14:paraId="2AD79A4E" w14:textId="77777777" w:rsidR="00FE167F" w:rsidRPr="00D87294" w:rsidRDefault="0079233A" w:rsidP="00EC2BE6">
      <w:pPr>
        <w:pStyle w:val="LLparagraph"/>
        <w:spacing w:before="0"/>
        <w:jc w:val="both"/>
        <w:rPr>
          <w:szCs w:val="24"/>
        </w:rPr>
      </w:pPr>
      <w:r w:rsidRPr="00D87294">
        <w:rPr>
          <w:szCs w:val="24"/>
        </w:rPr>
        <w:t xml:space="preserve">(a) </w:t>
      </w:r>
      <w:r w:rsidR="00EC2BE6">
        <w:rPr>
          <w:szCs w:val="24"/>
        </w:rPr>
        <w:tab/>
      </w:r>
      <w:r w:rsidRPr="00D87294">
        <w:rPr>
          <w:szCs w:val="24"/>
        </w:rPr>
        <w:t xml:space="preserve">Any trade, business, calling or profession; or </w:t>
      </w:r>
    </w:p>
    <w:p w14:paraId="2C47791B" w14:textId="77777777" w:rsidR="0079233A" w:rsidRPr="00D87294" w:rsidRDefault="0079233A" w:rsidP="00EC2BE6">
      <w:pPr>
        <w:pStyle w:val="LLparagraph"/>
        <w:spacing w:before="0"/>
        <w:jc w:val="both"/>
        <w:rPr>
          <w:szCs w:val="24"/>
        </w:rPr>
      </w:pPr>
      <w:r w:rsidRPr="00D87294">
        <w:rPr>
          <w:szCs w:val="24"/>
        </w:rPr>
        <w:t xml:space="preserve">(b) </w:t>
      </w:r>
      <w:r w:rsidR="00EC2BE6">
        <w:rPr>
          <w:szCs w:val="24"/>
        </w:rPr>
        <w:tab/>
      </w:r>
      <w:r w:rsidRPr="00D87294">
        <w:rPr>
          <w:szCs w:val="24"/>
        </w:rPr>
        <w:t xml:space="preserve">Any club or </w:t>
      </w:r>
      <w:proofErr w:type="spellStart"/>
      <w:r w:rsidRPr="00D87294">
        <w:rPr>
          <w:szCs w:val="24"/>
        </w:rPr>
        <w:t>any body</w:t>
      </w:r>
      <w:proofErr w:type="spellEnd"/>
      <w:r w:rsidRPr="00D87294">
        <w:rPr>
          <w:szCs w:val="24"/>
        </w:rPr>
        <w:t xml:space="preserve"> or association of persons whatsoever, including, but without limit to the generality of the provisions of this paragraph, any club or </w:t>
      </w:r>
      <w:proofErr w:type="spellStart"/>
      <w:r w:rsidRPr="00D87294">
        <w:rPr>
          <w:szCs w:val="24"/>
        </w:rPr>
        <w:t>any body</w:t>
      </w:r>
      <w:proofErr w:type="spellEnd"/>
      <w:r w:rsidRPr="00D87294">
        <w:rPr>
          <w:szCs w:val="24"/>
        </w:rPr>
        <w:t xml:space="preserve"> or association of persons formed for the purpose of playing any game or athletic sport whatsoever; or </w:t>
      </w:r>
    </w:p>
    <w:p w14:paraId="4CFDC152" w14:textId="77777777" w:rsidR="0079233A" w:rsidRPr="00D87294" w:rsidRDefault="0079233A" w:rsidP="00EC2BE6">
      <w:pPr>
        <w:pStyle w:val="LLsubsection"/>
        <w:tabs>
          <w:tab w:val="left" w:pos="900"/>
        </w:tabs>
        <w:spacing w:before="0"/>
        <w:jc w:val="both"/>
        <w:rPr>
          <w:szCs w:val="24"/>
        </w:rPr>
      </w:pPr>
      <w:r w:rsidRPr="00D87294">
        <w:rPr>
          <w:szCs w:val="24"/>
        </w:rPr>
        <w:t xml:space="preserve">(ii) </w:t>
      </w:r>
      <w:r w:rsidR="00EC2BE6">
        <w:rPr>
          <w:szCs w:val="24"/>
        </w:rPr>
        <w:tab/>
      </w:r>
      <w:r w:rsidRPr="00D87294">
        <w:rPr>
          <w:szCs w:val="24"/>
        </w:rPr>
        <w:t xml:space="preserve">Prints, publishes, or distributes, or sends or delivers to any person, or causes to be printed, published, or distributed, or sent or delivered to any other person any written or printed matter whatsoever in or upon which appears or appear; or </w:t>
      </w:r>
    </w:p>
    <w:p w14:paraId="3DEE4FB0" w14:textId="77777777" w:rsidR="0079233A" w:rsidRPr="00D87294" w:rsidRDefault="0079233A" w:rsidP="00EC2BE6">
      <w:pPr>
        <w:pStyle w:val="LLsubsection"/>
        <w:tabs>
          <w:tab w:val="left" w:pos="900"/>
        </w:tabs>
        <w:spacing w:before="0"/>
        <w:jc w:val="both"/>
        <w:rPr>
          <w:szCs w:val="24"/>
        </w:rPr>
      </w:pPr>
      <w:r w:rsidRPr="00D87294">
        <w:rPr>
          <w:szCs w:val="24"/>
        </w:rPr>
        <w:t xml:space="preserve">(iii) </w:t>
      </w:r>
      <w:r w:rsidR="00EC2BE6">
        <w:rPr>
          <w:szCs w:val="24"/>
        </w:rPr>
        <w:tab/>
      </w:r>
      <w:r w:rsidRPr="00D87294">
        <w:rPr>
          <w:szCs w:val="24"/>
        </w:rPr>
        <w:t xml:space="preserve">Reproduces or represents by any means whatsoever on any article or material whatsoever, </w:t>
      </w:r>
    </w:p>
    <w:p w14:paraId="7A73F82A" w14:textId="77777777" w:rsidR="0079233A" w:rsidRDefault="0079233A" w:rsidP="00EC2BE6">
      <w:pPr>
        <w:pStyle w:val="LLsection"/>
        <w:tabs>
          <w:tab w:val="left" w:pos="567"/>
        </w:tabs>
        <w:spacing w:before="0"/>
        <w:ind w:left="567" w:firstLine="0"/>
        <w:jc w:val="both"/>
        <w:rPr>
          <w:szCs w:val="24"/>
        </w:rPr>
      </w:pPr>
      <w:r w:rsidRPr="00D87294">
        <w:rPr>
          <w:szCs w:val="24"/>
        </w:rPr>
        <w:t xml:space="preserve">the Coat of Arms or any Coat of Arms so nearly resembling the Coat of Arms as to be likely to deceive shall be guilty of an offence and liable to </w:t>
      </w:r>
      <w:r w:rsidR="005406E6" w:rsidRPr="00D87294">
        <w:rPr>
          <w:szCs w:val="24"/>
        </w:rPr>
        <w:t>a maximum penalty of 50 penalty units</w:t>
      </w:r>
      <w:r w:rsidRPr="00D87294">
        <w:rPr>
          <w:szCs w:val="24"/>
        </w:rPr>
        <w:t xml:space="preserve">. </w:t>
      </w:r>
    </w:p>
    <w:p w14:paraId="4E044C4F" w14:textId="77777777" w:rsidR="00EC2BE6" w:rsidRPr="00D87294" w:rsidRDefault="00EC2BE6" w:rsidP="00EC2BE6">
      <w:pPr>
        <w:pStyle w:val="LLsection"/>
        <w:tabs>
          <w:tab w:val="left" w:pos="567"/>
        </w:tabs>
        <w:spacing w:before="0"/>
        <w:ind w:left="567" w:hanging="567"/>
        <w:jc w:val="both"/>
        <w:rPr>
          <w:szCs w:val="24"/>
        </w:rPr>
      </w:pPr>
    </w:p>
    <w:p w14:paraId="15F03FA7" w14:textId="77777777" w:rsidR="0079233A" w:rsidRDefault="0079233A" w:rsidP="00EC2BE6">
      <w:pPr>
        <w:pStyle w:val="LLsection"/>
        <w:tabs>
          <w:tab w:val="left" w:pos="567"/>
        </w:tabs>
        <w:spacing w:before="0"/>
        <w:ind w:left="567" w:hanging="567"/>
        <w:jc w:val="both"/>
        <w:rPr>
          <w:szCs w:val="24"/>
        </w:rPr>
      </w:pPr>
      <w:r w:rsidRPr="00D87294">
        <w:rPr>
          <w:b/>
          <w:szCs w:val="24"/>
        </w:rPr>
        <w:t>(3)</w:t>
      </w:r>
      <w:r w:rsidR="00EC2BE6">
        <w:rPr>
          <w:b/>
          <w:szCs w:val="24"/>
        </w:rPr>
        <w:tab/>
      </w:r>
      <w:r w:rsidRPr="00D87294">
        <w:rPr>
          <w:szCs w:val="24"/>
        </w:rPr>
        <w:t xml:space="preserve">Where the Coat of Arms or any Coat of Arms so nearly resembling the Coat of Arms as to be likely to deceive is or are assumed or used, or any written or printed matter is printed, published, distributed or sent or delivered to any person in connection with a club or a body or association of persons which is not a body corporate in contravention of the provisions of paragraph (2) of this Ordinance, then every member of the governing body by whatever name called and every officer of that club, body or association shall be </w:t>
      </w:r>
      <w:r w:rsidRPr="00D87294">
        <w:rPr>
          <w:szCs w:val="24"/>
        </w:rPr>
        <w:lastRenderedPageBreak/>
        <w:t xml:space="preserve">deemed to have committed that offence and shall be liable accordingly, unless he proves that he did not know and could not, by the use of due diligence, have known of </w:t>
      </w:r>
      <w:r w:rsidR="00AA5EFA">
        <w:rPr>
          <w:szCs w:val="24"/>
        </w:rPr>
        <w:t>the commission of that offence.</w:t>
      </w:r>
    </w:p>
    <w:p w14:paraId="3CC6B20D" w14:textId="77777777" w:rsidR="00AA5EFA" w:rsidRPr="00D87294" w:rsidRDefault="00AA5EFA" w:rsidP="00EC2BE6">
      <w:pPr>
        <w:pStyle w:val="LLsection"/>
        <w:tabs>
          <w:tab w:val="left" w:pos="567"/>
        </w:tabs>
        <w:spacing w:before="0"/>
        <w:ind w:left="567" w:hanging="567"/>
        <w:jc w:val="both"/>
        <w:rPr>
          <w:szCs w:val="24"/>
        </w:rPr>
      </w:pPr>
    </w:p>
    <w:p w14:paraId="2DA96208" w14:textId="77777777" w:rsidR="0079233A" w:rsidRPr="00D87294" w:rsidRDefault="005406E6" w:rsidP="00EC2BE6">
      <w:pPr>
        <w:pStyle w:val="LLsection"/>
        <w:tabs>
          <w:tab w:val="left" w:pos="567"/>
        </w:tabs>
        <w:spacing w:before="0"/>
        <w:ind w:left="567" w:hanging="567"/>
        <w:jc w:val="both"/>
        <w:rPr>
          <w:szCs w:val="24"/>
        </w:rPr>
      </w:pPr>
      <w:r w:rsidRPr="00D87294">
        <w:rPr>
          <w:b/>
          <w:szCs w:val="24"/>
        </w:rPr>
        <w:t xml:space="preserve"> </w:t>
      </w:r>
      <w:r w:rsidR="0079233A" w:rsidRPr="00D87294">
        <w:rPr>
          <w:b/>
          <w:szCs w:val="24"/>
        </w:rPr>
        <w:t xml:space="preserve">(5) </w:t>
      </w:r>
      <w:r w:rsidR="00AA5EFA">
        <w:rPr>
          <w:b/>
          <w:szCs w:val="24"/>
        </w:rPr>
        <w:tab/>
      </w:r>
      <w:r w:rsidR="0079233A" w:rsidRPr="00D87294">
        <w:rPr>
          <w:szCs w:val="24"/>
        </w:rPr>
        <w:t xml:space="preserve">Judicial notice shall be taken of the representation of the Coat of Arms in the Schedule hereto in any proceeding for an offence under this Ordinance. </w:t>
      </w:r>
    </w:p>
    <w:p w14:paraId="5622A76B" w14:textId="77777777" w:rsidR="0079233A" w:rsidRPr="00D87294" w:rsidRDefault="0079233A" w:rsidP="008726B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4"/>
        </w:rPr>
      </w:pPr>
    </w:p>
    <w:p w14:paraId="0A7D9DE6" w14:textId="77777777" w:rsidR="0079233A" w:rsidRPr="00D87294" w:rsidRDefault="0079233A" w:rsidP="00CB323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i/>
          <w:szCs w:val="24"/>
        </w:rPr>
      </w:pPr>
      <w:r w:rsidRPr="00D87294">
        <w:rPr>
          <w:b/>
          <w:i/>
          <w:szCs w:val="24"/>
        </w:rPr>
        <w:t>The Schedule</w:t>
      </w:r>
    </w:p>
    <w:p w14:paraId="101F34DC" w14:textId="77777777" w:rsidR="0079233A" w:rsidRPr="00D87294" w:rsidRDefault="0079233A" w:rsidP="00CB323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Cs w:val="24"/>
        </w:rPr>
      </w:pPr>
    </w:p>
    <w:p w14:paraId="183B8729" w14:textId="77777777" w:rsidR="0079233A" w:rsidRDefault="00FA47B0" w:rsidP="00CB323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Cs w:val="24"/>
        </w:rPr>
      </w:pPr>
      <w:r>
        <w:rPr>
          <w:szCs w:val="24"/>
        </w:rPr>
        <w:t>Representation of Coat of Arms</w:t>
      </w:r>
    </w:p>
    <w:p w14:paraId="3EBCDBF4" w14:textId="77777777" w:rsidR="00FA47B0" w:rsidRDefault="00FA47B0" w:rsidP="00CB323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Cs w:val="24"/>
        </w:rPr>
      </w:pPr>
    </w:p>
    <w:p w14:paraId="6E4EF1FC" w14:textId="77777777" w:rsidR="00FA47B0" w:rsidRPr="00D87294" w:rsidRDefault="00D22CFE" w:rsidP="00CB323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Cs w:val="24"/>
        </w:rPr>
      </w:pPr>
      <w:r>
        <w:rPr>
          <w:szCs w:val="24"/>
        </w:rPr>
        <w:pict w14:anchorId="6708BA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194.25pt">
            <v:imagedata r:id="rId15" o:title="Coat of Arms"/>
          </v:shape>
        </w:pict>
      </w:r>
    </w:p>
    <w:p w14:paraId="65A64249" w14:textId="77777777" w:rsidR="0079233A" w:rsidRPr="00D87294" w:rsidRDefault="0079233A" w:rsidP="00CB323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Cs w:val="24"/>
        </w:rPr>
      </w:pPr>
    </w:p>
    <w:p w14:paraId="3649E088" w14:textId="77777777" w:rsidR="0079233A" w:rsidRPr="00D87294" w:rsidRDefault="0079233A" w:rsidP="008726BB">
      <w:pPr>
        <w:framePr w:hSpace="90" w:vSpace="90" w:wrap="auto" w:hAnchor="page"/>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4"/>
        </w:rPr>
      </w:pPr>
      <w:r w:rsidRPr="00D87294">
        <w:rPr>
          <w:szCs w:val="24"/>
        </w:rPr>
        <w:fldChar w:fldCharType="begin"/>
      </w:r>
      <w:r w:rsidRPr="00D87294">
        <w:rPr>
          <w:szCs w:val="24"/>
        </w:rPr>
        <w:instrText>IMPORT /council/images/bccarm.gif</w:instrText>
      </w:r>
      <w:r w:rsidRPr="00D87294">
        <w:rPr>
          <w:szCs w:val="24"/>
        </w:rPr>
        <w:fldChar w:fldCharType="separate"/>
      </w:r>
      <w:r w:rsidR="00587584">
        <w:rPr>
          <w:szCs w:val="24"/>
        </w:rPr>
        <w:pict w14:anchorId="54EC448C">
          <v:shape id="_x0000_i1026" type="#_x0000_t75" style="width:.75pt;height:.75pt"/>
        </w:pict>
      </w:r>
      <w:r w:rsidRPr="00D87294">
        <w:rPr>
          <w:szCs w:val="24"/>
        </w:rPr>
        <w:fldChar w:fldCharType="end"/>
      </w:r>
    </w:p>
    <w:p w14:paraId="4B379E78" w14:textId="77777777" w:rsidR="0079233A" w:rsidRPr="007C5DD2" w:rsidRDefault="0079233A" w:rsidP="007C5DD2">
      <w:pPr>
        <w:jc w:val="center"/>
        <w:rPr>
          <w:rFonts w:ascii="Arial" w:hAnsi="Arial" w:cs="Arial"/>
          <w:b/>
          <w:sz w:val="28"/>
          <w:szCs w:val="28"/>
        </w:rPr>
      </w:pPr>
      <w:bookmarkStart w:id="11" w:name="A12"/>
      <w:r w:rsidRPr="007C5DD2">
        <w:rPr>
          <w:rFonts w:ascii="Arial" w:hAnsi="Arial" w:cs="Arial"/>
          <w:b/>
          <w:sz w:val="28"/>
          <w:szCs w:val="28"/>
        </w:rPr>
        <w:t xml:space="preserve">Part 11 </w:t>
      </w:r>
      <w:r w:rsidRPr="007C5DD2">
        <w:rPr>
          <w:rFonts w:ascii="Arial" w:hAnsi="Arial" w:cs="Arial"/>
          <w:b/>
          <w:sz w:val="28"/>
          <w:szCs w:val="28"/>
        </w:rPr>
        <w:noBreakHyphen/>
        <w:t xml:space="preserve"> Service of Notices, etc., by or upon the Council Authentication</w:t>
      </w:r>
    </w:p>
    <w:bookmarkEnd w:id="11"/>
    <w:p w14:paraId="2FC72C00" w14:textId="77777777" w:rsidR="0079233A" w:rsidRPr="00D87294" w:rsidRDefault="0079233A" w:rsidP="008726B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84"/>
        <w:jc w:val="both"/>
        <w:rPr>
          <w:i/>
          <w:szCs w:val="24"/>
        </w:rPr>
      </w:pPr>
    </w:p>
    <w:p w14:paraId="06EFBDA4" w14:textId="77777777" w:rsidR="0079233A" w:rsidRPr="007D7E5E" w:rsidRDefault="0079233A" w:rsidP="007D7E5E">
      <w:pPr>
        <w:jc w:val="both"/>
        <w:rPr>
          <w:rFonts w:ascii="Arial" w:hAnsi="Arial" w:cs="Arial"/>
          <w:b/>
        </w:rPr>
      </w:pPr>
      <w:r w:rsidRPr="007D7E5E">
        <w:rPr>
          <w:rFonts w:ascii="Arial" w:hAnsi="Arial" w:cs="Arial"/>
          <w:b/>
        </w:rPr>
        <w:t xml:space="preserve">Service by the Council </w:t>
      </w:r>
    </w:p>
    <w:p w14:paraId="364AF48D" w14:textId="77777777" w:rsidR="007D7E5E" w:rsidRDefault="007D7E5E" w:rsidP="008726BB">
      <w:pPr>
        <w:pStyle w:val="LLsection"/>
        <w:spacing w:before="0"/>
        <w:jc w:val="both"/>
        <w:rPr>
          <w:b/>
          <w:szCs w:val="24"/>
        </w:rPr>
      </w:pPr>
    </w:p>
    <w:p w14:paraId="749492FF" w14:textId="77777777" w:rsidR="0079233A" w:rsidRPr="00D87294" w:rsidRDefault="0079233A" w:rsidP="000A3034">
      <w:pPr>
        <w:pStyle w:val="LLsection"/>
        <w:tabs>
          <w:tab w:val="left" w:pos="567"/>
        </w:tabs>
        <w:spacing w:before="0"/>
        <w:ind w:left="567" w:hanging="567"/>
        <w:jc w:val="both"/>
        <w:rPr>
          <w:szCs w:val="24"/>
        </w:rPr>
      </w:pPr>
      <w:r w:rsidRPr="00D87294">
        <w:rPr>
          <w:b/>
          <w:szCs w:val="24"/>
        </w:rPr>
        <w:t xml:space="preserve">2. </w:t>
      </w:r>
      <w:r w:rsidR="000A3034">
        <w:rPr>
          <w:b/>
          <w:szCs w:val="24"/>
        </w:rPr>
        <w:tab/>
      </w:r>
      <w:r w:rsidRPr="00D87294">
        <w:rPr>
          <w:szCs w:val="24"/>
        </w:rPr>
        <w:t>Any notice, order, process, summons, or other document under or for any of the purposes of any Act, Ordinance, or By</w:t>
      </w:r>
      <w:r w:rsidRPr="00D87294">
        <w:rPr>
          <w:szCs w:val="24"/>
        </w:rPr>
        <w:noBreakHyphen/>
        <w:t xml:space="preserve">law required or authorized to be given or served by Brisbane City Council or by any officer thereof to or upon any person, may be served in any manner in which if it were a notice, order, process, summons, or other document required or authorized to be given or served by a Local Authority under or for any of the purposes of the </w:t>
      </w:r>
      <w:r w:rsidRPr="00D87294">
        <w:rPr>
          <w:i/>
          <w:szCs w:val="24"/>
        </w:rPr>
        <w:t>Local Government Act 1936</w:t>
      </w:r>
      <w:r w:rsidRPr="00D87294">
        <w:rPr>
          <w:i/>
          <w:szCs w:val="24"/>
        </w:rPr>
        <w:noBreakHyphen/>
        <w:t>1980</w:t>
      </w:r>
      <w:r w:rsidRPr="00D87294">
        <w:rPr>
          <w:szCs w:val="24"/>
        </w:rPr>
        <w:t xml:space="preserve">, it might be given or served to or upon such person: </w:t>
      </w:r>
    </w:p>
    <w:p w14:paraId="02D82F4F" w14:textId="77777777" w:rsidR="000A3034" w:rsidRDefault="000A3034" w:rsidP="000A3034">
      <w:pPr>
        <w:pStyle w:val="LLsection"/>
        <w:tabs>
          <w:tab w:val="left" w:pos="567"/>
        </w:tabs>
        <w:spacing w:before="0"/>
        <w:ind w:left="567" w:hanging="567"/>
        <w:jc w:val="both"/>
        <w:rPr>
          <w:szCs w:val="24"/>
        </w:rPr>
      </w:pPr>
    </w:p>
    <w:p w14:paraId="3A9BA81D" w14:textId="77777777" w:rsidR="0079233A" w:rsidRPr="00D87294" w:rsidRDefault="000A3034" w:rsidP="000A3034">
      <w:pPr>
        <w:pStyle w:val="LLsection"/>
        <w:tabs>
          <w:tab w:val="left" w:pos="567"/>
        </w:tabs>
        <w:spacing w:before="0"/>
        <w:ind w:left="567" w:hanging="567"/>
        <w:jc w:val="both"/>
        <w:rPr>
          <w:szCs w:val="24"/>
        </w:rPr>
      </w:pPr>
      <w:r>
        <w:rPr>
          <w:szCs w:val="24"/>
        </w:rPr>
        <w:tab/>
      </w:r>
      <w:r w:rsidR="0079233A" w:rsidRPr="00D87294">
        <w:rPr>
          <w:szCs w:val="24"/>
        </w:rPr>
        <w:t xml:space="preserve">Provided that in any case in which the giving or service of any such document requires its publication in the </w:t>
      </w:r>
      <w:r w:rsidR="0079233A" w:rsidRPr="00D87294">
        <w:rPr>
          <w:i/>
          <w:szCs w:val="24"/>
        </w:rPr>
        <w:t xml:space="preserve">Gazette </w:t>
      </w:r>
      <w:r w:rsidR="0079233A" w:rsidRPr="00D87294">
        <w:rPr>
          <w:szCs w:val="24"/>
        </w:rPr>
        <w:t xml:space="preserve">and in some newspaper there shall be deemed to be sufficient publication thereof if there is published in the </w:t>
      </w:r>
      <w:r w:rsidR="0079233A" w:rsidRPr="00D87294">
        <w:rPr>
          <w:i/>
          <w:szCs w:val="24"/>
        </w:rPr>
        <w:t>Gazette</w:t>
      </w:r>
      <w:r w:rsidR="0079233A" w:rsidRPr="00D87294">
        <w:rPr>
          <w:szCs w:val="24"/>
        </w:rPr>
        <w:t xml:space="preserve"> and in some newspaper a notice that such document or a copy thereof may be inspected and obtained at the City Hall, or at some other office of the Council named in such notice in the City of Brisbane. Any such notice shall be addressed in the same manner in which a document to be given or served for the purpose of the </w:t>
      </w:r>
      <w:r w:rsidR="0079233A" w:rsidRPr="00D87294">
        <w:rPr>
          <w:i/>
          <w:szCs w:val="24"/>
        </w:rPr>
        <w:t>Local Government Act 1936</w:t>
      </w:r>
      <w:r w:rsidR="0079233A" w:rsidRPr="00D87294">
        <w:rPr>
          <w:i/>
          <w:szCs w:val="24"/>
        </w:rPr>
        <w:noBreakHyphen/>
        <w:t xml:space="preserve">1980 </w:t>
      </w:r>
      <w:r w:rsidR="0079233A" w:rsidRPr="00D87294">
        <w:rPr>
          <w:szCs w:val="24"/>
        </w:rPr>
        <w:t xml:space="preserve">may be addressed, and shall give the real property description and situation of the land or premises in respect of which the document is to be given or served. Such a notice shall also state the purport of such document and that the publication is for the purpose of giving or serving the document. </w:t>
      </w:r>
    </w:p>
    <w:p w14:paraId="008D4625" w14:textId="77777777" w:rsidR="0079233A" w:rsidRPr="00D87294" w:rsidRDefault="0079233A" w:rsidP="008726B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32"/>
        <w:jc w:val="both"/>
        <w:rPr>
          <w:szCs w:val="24"/>
        </w:rPr>
      </w:pPr>
    </w:p>
    <w:p w14:paraId="46C8A93F" w14:textId="77777777" w:rsidR="0079233A" w:rsidRPr="007D7E5E" w:rsidRDefault="0079233A" w:rsidP="007D7E5E">
      <w:pPr>
        <w:jc w:val="both"/>
        <w:rPr>
          <w:rFonts w:ascii="Arial" w:hAnsi="Arial" w:cs="Arial"/>
          <w:b/>
        </w:rPr>
      </w:pPr>
      <w:r w:rsidRPr="007D7E5E">
        <w:rPr>
          <w:rFonts w:ascii="Arial" w:hAnsi="Arial" w:cs="Arial"/>
          <w:b/>
        </w:rPr>
        <w:t xml:space="preserve">Service upon the Council </w:t>
      </w:r>
    </w:p>
    <w:p w14:paraId="1B11AB62" w14:textId="77777777" w:rsidR="0082129B" w:rsidRDefault="0082129B" w:rsidP="008726BB">
      <w:pPr>
        <w:pStyle w:val="LLsection"/>
        <w:spacing w:before="0"/>
        <w:jc w:val="both"/>
        <w:rPr>
          <w:b/>
          <w:szCs w:val="24"/>
        </w:rPr>
      </w:pPr>
    </w:p>
    <w:p w14:paraId="0FE89736" w14:textId="77777777" w:rsidR="0079233A" w:rsidRPr="00D87294" w:rsidRDefault="0079233A" w:rsidP="007D3212">
      <w:pPr>
        <w:pStyle w:val="LLsection"/>
        <w:tabs>
          <w:tab w:val="left" w:pos="567"/>
        </w:tabs>
        <w:spacing w:before="0"/>
        <w:ind w:left="567" w:hanging="567"/>
        <w:jc w:val="both"/>
        <w:rPr>
          <w:szCs w:val="24"/>
        </w:rPr>
      </w:pPr>
      <w:r w:rsidRPr="00D87294">
        <w:rPr>
          <w:b/>
          <w:szCs w:val="24"/>
        </w:rPr>
        <w:t xml:space="preserve">3. </w:t>
      </w:r>
      <w:r w:rsidR="007D3212">
        <w:rPr>
          <w:b/>
          <w:szCs w:val="24"/>
        </w:rPr>
        <w:tab/>
      </w:r>
      <w:r w:rsidRPr="00D87294">
        <w:rPr>
          <w:szCs w:val="24"/>
        </w:rPr>
        <w:t xml:space="preserve">Any legal process may be served on the Council by serving the same on the </w:t>
      </w:r>
      <w:r w:rsidR="007D375D" w:rsidRPr="00D87294">
        <w:rPr>
          <w:szCs w:val="24"/>
        </w:rPr>
        <w:t>Chief Executive Officer</w:t>
      </w:r>
      <w:r w:rsidRPr="00D87294">
        <w:rPr>
          <w:szCs w:val="24"/>
        </w:rPr>
        <w:t xml:space="preserve">, the Deputy </w:t>
      </w:r>
      <w:r w:rsidR="007D375D" w:rsidRPr="00D87294">
        <w:rPr>
          <w:szCs w:val="24"/>
        </w:rPr>
        <w:t>Chief Executive Officer</w:t>
      </w:r>
      <w:r w:rsidRPr="00D87294">
        <w:rPr>
          <w:szCs w:val="24"/>
        </w:rPr>
        <w:t xml:space="preserve">, or the City Solicitor. </w:t>
      </w:r>
    </w:p>
    <w:p w14:paraId="68FDA677" w14:textId="77777777" w:rsidR="007D3212" w:rsidRDefault="007D3212" w:rsidP="007D3212">
      <w:pPr>
        <w:pStyle w:val="LLsection"/>
        <w:tabs>
          <w:tab w:val="left" w:pos="567"/>
        </w:tabs>
        <w:spacing w:before="0"/>
        <w:ind w:left="567" w:hanging="567"/>
        <w:jc w:val="both"/>
        <w:rPr>
          <w:szCs w:val="24"/>
        </w:rPr>
      </w:pPr>
    </w:p>
    <w:p w14:paraId="65E817BE" w14:textId="77777777" w:rsidR="0079233A" w:rsidRDefault="007D3212" w:rsidP="007D3212">
      <w:pPr>
        <w:pStyle w:val="LLsection"/>
        <w:tabs>
          <w:tab w:val="left" w:pos="567"/>
        </w:tabs>
        <w:spacing w:before="0"/>
        <w:ind w:left="567" w:hanging="567"/>
        <w:jc w:val="both"/>
        <w:rPr>
          <w:szCs w:val="24"/>
        </w:rPr>
      </w:pPr>
      <w:r>
        <w:rPr>
          <w:szCs w:val="24"/>
        </w:rPr>
        <w:tab/>
      </w:r>
      <w:r w:rsidR="0079233A" w:rsidRPr="00D87294">
        <w:rPr>
          <w:szCs w:val="24"/>
        </w:rPr>
        <w:t xml:space="preserve">Any other document may be served on the Council </w:t>
      </w:r>
      <w:r>
        <w:rPr>
          <w:szCs w:val="24"/>
        </w:rPr>
        <w:t>–</w:t>
      </w:r>
      <w:r w:rsidR="0079233A" w:rsidRPr="00D87294">
        <w:rPr>
          <w:szCs w:val="24"/>
        </w:rPr>
        <w:t xml:space="preserve"> </w:t>
      </w:r>
    </w:p>
    <w:p w14:paraId="13E3BF2D" w14:textId="77777777" w:rsidR="0079233A" w:rsidRPr="00D87294" w:rsidRDefault="0079233A" w:rsidP="007D3212">
      <w:pPr>
        <w:pStyle w:val="LLsubsection"/>
        <w:spacing w:before="0"/>
        <w:jc w:val="both"/>
        <w:rPr>
          <w:szCs w:val="24"/>
        </w:rPr>
      </w:pPr>
      <w:r w:rsidRPr="00D87294">
        <w:rPr>
          <w:szCs w:val="24"/>
        </w:rPr>
        <w:t>(</w:t>
      </w:r>
      <w:proofErr w:type="spellStart"/>
      <w:r w:rsidRPr="00D87294">
        <w:rPr>
          <w:szCs w:val="24"/>
        </w:rPr>
        <w:t>i</w:t>
      </w:r>
      <w:proofErr w:type="spellEnd"/>
      <w:r w:rsidRPr="00D87294">
        <w:rPr>
          <w:szCs w:val="24"/>
        </w:rPr>
        <w:t xml:space="preserve">) </w:t>
      </w:r>
      <w:r w:rsidR="007D3212">
        <w:rPr>
          <w:szCs w:val="24"/>
        </w:rPr>
        <w:tab/>
      </w:r>
      <w:r w:rsidRPr="00D87294">
        <w:rPr>
          <w:szCs w:val="24"/>
        </w:rPr>
        <w:t xml:space="preserve">By delivering the same to the </w:t>
      </w:r>
      <w:r w:rsidR="007D375D" w:rsidRPr="00D87294">
        <w:rPr>
          <w:szCs w:val="24"/>
        </w:rPr>
        <w:t>Chief Executive Officer</w:t>
      </w:r>
      <w:r w:rsidRPr="00D87294">
        <w:rPr>
          <w:szCs w:val="24"/>
        </w:rPr>
        <w:t xml:space="preserve"> or the Deputy </w:t>
      </w:r>
      <w:r w:rsidR="007D375D" w:rsidRPr="00D87294">
        <w:rPr>
          <w:szCs w:val="24"/>
        </w:rPr>
        <w:t>Chief Executive Officer</w:t>
      </w:r>
      <w:r w:rsidRPr="00D87294">
        <w:rPr>
          <w:szCs w:val="24"/>
        </w:rPr>
        <w:t xml:space="preserve">; </w:t>
      </w:r>
    </w:p>
    <w:p w14:paraId="2329CB16" w14:textId="77777777" w:rsidR="0079233A" w:rsidRPr="00D87294" w:rsidRDefault="0079233A" w:rsidP="007D3212">
      <w:pPr>
        <w:pStyle w:val="LLsubsection"/>
        <w:spacing w:before="0"/>
        <w:jc w:val="both"/>
        <w:rPr>
          <w:szCs w:val="24"/>
        </w:rPr>
      </w:pPr>
      <w:r w:rsidRPr="00D87294">
        <w:rPr>
          <w:szCs w:val="24"/>
        </w:rPr>
        <w:t xml:space="preserve">(ii) </w:t>
      </w:r>
      <w:r w:rsidR="007D3212">
        <w:rPr>
          <w:szCs w:val="24"/>
        </w:rPr>
        <w:tab/>
      </w:r>
      <w:r w:rsidRPr="00D87294">
        <w:rPr>
          <w:szCs w:val="24"/>
        </w:rPr>
        <w:t xml:space="preserve">By forwarding the same by post in a prepaid registered letter addressed to the </w:t>
      </w:r>
      <w:r w:rsidR="007D375D" w:rsidRPr="00D87294">
        <w:rPr>
          <w:szCs w:val="24"/>
        </w:rPr>
        <w:t>Chief Executive Officer</w:t>
      </w:r>
      <w:r w:rsidRPr="00D87294">
        <w:rPr>
          <w:szCs w:val="24"/>
        </w:rPr>
        <w:t xml:space="preserve">. </w:t>
      </w:r>
    </w:p>
    <w:p w14:paraId="1560C524" w14:textId="77777777" w:rsidR="0079233A" w:rsidRPr="00D87294" w:rsidRDefault="0079233A" w:rsidP="008726B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jc w:val="both"/>
        <w:rPr>
          <w:szCs w:val="24"/>
        </w:rPr>
      </w:pPr>
    </w:p>
    <w:p w14:paraId="3C77A7C2" w14:textId="77777777" w:rsidR="0079233A" w:rsidRPr="0082129B" w:rsidRDefault="0079233A" w:rsidP="0082129B">
      <w:pPr>
        <w:jc w:val="both"/>
        <w:rPr>
          <w:rFonts w:ascii="Arial" w:hAnsi="Arial" w:cs="Arial"/>
          <w:b/>
        </w:rPr>
      </w:pPr>
      <w:r w:rsidRPr="0082129B">
        <w:rPr>
          <w:rFonts w:ascii="Arial" w:hAnsi="Arial" w:cs="Arial"/>
          <w:b/>
        </w:rPr>
        <w:t xml:space="preserve">Documents forwarded by post </w:t>
      </w:r>
    </w:p>
    <w:p w14:paraId="556B815C" w14:textId="77777777" w:rsidR="0082129B" w:rsidRDefault="0082129B" w:rsidP="008726BB">
      <w:pPr>
        <w:pStyle w:val="LLsection"/>
        <w:spacing w:before="0"/>
        <w:jc w:val="both"/>
        <w:rPr>
          <w:b/>
          <w:szCs w:val="24"/>
        </w:rPr>
      </w:pPr>
    </w:p>
    <w:p w14:paraId="184E95FE" w14:textId="77777777" w:rsidR="0079233A" w:rsidRPr="00D87294" w:rsidRDefault="0079233A" w:rsidP="002E4B9E">
      <w:pPr>
        <w:pStyle w:val="LLsection"/>
        <w:tabs>
          <w:tab w:val="left" w:pos="567"/>
        </w:tabs>
        <w:spacing w:before="0"/>
        <w:ind w:left="567" w:hanging="567"/>
        <w:jc w:val="both"/>
        <w:rPr>
          <w:szCs w:val="24"/>
        </w:rPr>
      </w:pPr>
      <w:r w:rsidRPr="00D87294">
        <w:rPr>
          <w:b/>
          <w:szCs w:val="24"/>
        </w:rPr>
        <w:t xml:space="preserve">4. </w:t>
      </w:r>
      <w:r w:rsidR="002E4B9E">
        <w:rPr>
          <w:b/>
          <w:szCs w:val="24"/>
        </w:rPr>
        <w:tab/>
      </w:r>
      <w:r w:rsidRPr="00D87294">
        <w:rPr>
          <w:szCs w:val="24"/>
        </w:rPr>
        <w:t xml:space="preserve">Any document forwarded by post shall be deemed to have been served at the last moment of the day on which the same ought to be delivered at its destination in the ordinary course of post; and in proving service it shall be sufficient to prove that the same was properly stamped and addressed and put into the post. </w:t>
      </w:r>
    </w:p>
    <w:p w14:paraId="19DCF683" w14:textId="77777777" w:rsidR="0079233A" w:rsidRPr="00D87294" w:rsidRDefault="0079233A" w:rsidP="008726B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4"/>
        </w:rPr>
      </w:pPr>
    </w:p>
    <w:p w14:paraId="4CE9ACC5" w14:textId="77777777" w:rsidR="0079233A" w:rsidRPr="0082129B" w:rsidRDefault="0079233A" w:rsidP="0082129B">
      <w:pPr>
        <w:jc w:val="center"/>
        <w:rPr>
          <w:rFonts w:ascii="Arial" w:hAnsi="Arial" w:cs="Arial"/>
          <w:b/>
          <w:sz w:val="28"/>
          <w:szCs w:val="28"/>
        </w:rPr>
      </w:pPr>
      <w:bookmarkStart w:id="12" w:name="A13"/>
      <w:r w:rsidRPr="0082129B">
        <w:rPr>
          <w:rFonts w:ascii="Arial" w:hAnsi="Arial" w:cs="Arial"/>
          <w:b/>
          <w:sz w:val="28"/>
          <w:szCs w:val="28"/>
        </w:rPr>
        <w:t xml:space="preserve">Part 12 </w:t>
      </w:r>
      <w:r w:rsidRPr="0082129B">
        <w:rPr>
          <w:rFonts w:ascii="Arial" w:hAnsi="Arial" w:cs="Arial"/>
          <w:b/>
          <w:sz w:val="28"/>
          <w:szCs w:val="28"/>
        </w:rPr>
        <w:noBreakHyphen/>
        <w:t xml:space="preserve"> Offences Relating to and Against Council Officers</w:t>
      </w:r>
    </w:p>
    <w:bookmarkEnd w:id="12"/>
    <w:p w14:paraId="3B95EFB6" w14:textId="77777777" w:rsidR="0079233A" w:rsidRPr="00D87294" w:rsidRDefault="0079233A" w:rsidP="008726BB">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36"/>
        <w:jc w:val="both"/>
        <w:rPr>
          <w:b/>
          <w:szCs w:val="24"/>
        </w:rPr>
      </w:pPr>
    </w:p>
    <w:p w14:paraId="0219F369" w14:textId="77777777" w:rsidR="0079233A" w:rsidRPr="00D87294" w:rsidRDefault="0079233A" w:rsidP="00656DF6">
      <w:pPr>
        <w:pStyle w:val="LLsection"/>
        <w:tabs>
          <w:tab w:val="left" w:pos="567"/>
        </w:tabs>
        <w:spacing w:before="0"/>
        <w:ind w:left="567" w:hanging="567"/>
        <w:jc w:val="both"/>
        <w:rPr>
          <w:szCs w:val="24"/>
        </w:rPr>
      </w:pPr>
      <w:r w:rsidRPr="00D87294">
        <w:rPr>
          <w:b/>
          <w:szCs w:val="24"/>
        </w:rPr>
        <w:t xml:space="preserve">1. </w:t>
      </w:r>
      <w:r w:rsidR="00656DF6">
        <w:rPr>
          <w:b/>
          <w:szCs w:val="24"/>
        </w:rPr>
        <w:tab/>
      </w:r>
      <w:r w:rsidRPr="00D87294">
        <w:rPr>
          <w:szCs w:val="24"/>
        </w:rPr>
        <w:t xml:space="preserve">For the purposes of this Part, the term "officer" means a person holding office under, or employed by the Council. </w:t>
      </w:r>
    </w:p>
    <w:p w14:paraId="389BB1E7" w14:textId="77777777" w:rsidR="0079233A" w:rsidRPr="00D87294" w:rsidRDefault="0079233A" w:rsidP="00656DF6">
      <w:pPr>
        <w:tabs>
          <w:tab w:val="left" w:pos="-1440"/>
          <w:tab w:val="left" w:pos="-720"/>
          <w:tab w:val="left" w:pos="1"/>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szCs w:val="24"/>
        </w:rPr>
      </w:pPr>
    </w:p>
    <w:p w14:paraId="4804AB95" w14:textId="77777777" w:rsidR="0079233A" w:rsidRPr="00D87294" w:rsidRDefault="0079233A" w:rsidP="00656DF6">
      <w:pPr>
        <w:pStyle w:val="LLsection"/>
        <w:tabs>
          <w:tab w:val="left" w:pos="567"/>
        </w:tabs>
        <w:spacing w:before="0"/>
        <w:ind w:left="567" w:hanging="567"/>
        <w:jc w:val="both"/>
        <w:rPr>
          <w:szCs w:val="24"/>
        </w:rPr>
      </w:pPr>
      <w:r w:rsidRPr="00D87294">
        <w:rPr>
          <w:b/>
          <w:szCs w:val="24"/>
        </w:rPr>
        <w:t xml:space="preserve">2. </w:t>
      </w:r>
      <w:r w:rsidR="00656DF6">
        <w:rPr>
          <w:b/>
          <w:szCs w:val="24"/>
        </w:rPr>
        <w:tab/>
      </w:r>
      <w:r w:rsidRPr="00D87294">
        <w:rPr>
          <w:szCs w:val="24"/>
        </w:rPr>
        <w:t xml:space="preserve">Any person who </w:t>
      </w:r>
      <w:r w:rsidRPr="00D87294">
        <w:rPr>
          <w:szCs w:val="24"/>
        </w:rPr>
        <w:noBreakHyphen/>
        <w:t xml:space="preserve"> </w:t>
      </w:r>
    </w:p>
    <w:p w14:paraId="76375A9A" w14:textId="77777777" w:rsidR="00656DF6" w:rsidRDefault="00656DF6" w:rsidP="00656DF6">
      <w:pPr>
        <w:pStyle w:val="LLsubsection"/>
        <w:spacing w:before="0"/>
        <w:jc w:val="both"/>
        <w:rPr>
          <w:szCs w:val="24"/>
        </w:rPr>
      </w:pPr>
    </w:p>
    <w:p w14:paraId="449BC03A" w14:textId="77777777" w:rsidR="0079233A" w:rsidRPr="00D87294" w:rsidRDefault="0079233A" w:rsidP="00656DF6">
      <w:pPr>
        <w:pStyle w:val="LLsubsection"/>
        <w:spacing w:before="0"/>
        <w:jc w:val="both"/>
        <w:rPr>
          <w:szCs w:val="24"/>
        </w:rPr>
      </w:pPr>
      <w:r w:rsidRPr="00D87294">
        <w:rPr>
          <w:szCs w:val="24"/>
        </w:rPr>
        <w:t xml:space="preserve">(a) </w:t>
      </w:r>
      <w:r w:rsidR="00656DF6">
        <w:rPr>
          <w:szCs w:val="24"/>
        </w:rPr>
        <w:tab/>
      </w:r>
      <w:r w:rsidRPr="00D87294">
        <w:rPr>
          <w:szCs w:val="24"/>
        </w:rPr>
        <w:t xml:space="preserve">personates an officer on an occasion when the latter is required to do any act or attend in any place by virtue of his office or employment; </w:t>
      </w:r>
    </w:p>
    <w:p w14:paraId="262A5BB2" w14:textId="77777777" w:rsidR="00656DF6" w:rsidRDefault="00656DF6" w:rsidP="00656DF6">
      <w:pPr>
        <w:pStyle w:val="LLsubsection"/>
        <w:spacing w:before="0"/>
        <w:jc w:val="both"/>
        <w:rPr>
          <w:szCs w:val="24"/>
        </w:rPr>
      </w:pPr>
    </w:p>
    <w:p w14:paraId="420C8159" w14:textId="77777777" w:rsidR="0079233A" w:rsidRPr="00D87294" w:rsidRDefault="0079233A" w:rsidP="00656DF6">
      <w:pPr>
        <w:pStyle w:val="LLsubsection"/>
        <w:spacing w:before="0"/>
        <w:jc w:val="both"/>
        <w:rPr>
          <w:szCs w:val="24"/>
        </w:rPr>
      </w:pPr>
      <w:r w:rsidRPr="00D87294">
        <w:rPr>
          <w:szCs w:val="24"/>
        </w:rPr>
        <w:t xml:space="preserve">(b) </w:t>
      </w:r>
      <w:r w:rsidR="00656DF6">
        <w:rPr>
          <w:szCs w:val="24"/>
        </w:rPr>
        <w:tab/>
      </w:r>
      <w:r w:rsidRPr="00D87294">
        <w:rPr>
          <w:szCs w:val="24"/>
        </w:rPr>
        <w:t xml:space="preserve">falsely represents himself to be an officer, and assumes to do any act or attend in any place for the purpose of doing any act by virtue of his pretended office or employment; or </w:t>
      </w:r>
    </w:p>
    <w:p w14:paraId="74CB0A52" w14:textId="77777777" w:rsidR="00656DF6" w:rsidRDefault="00656DF6" w:rsidP="00656DF6">
      <w:pPr>
        <w:pStyle w:val="LLsubsection"/>
        <w:spacing w:before="0"/>
        <w:jc w:val="both"/>
        <w:rPr>
          <w:szCs w:val="24"/>
        </w:rPr>
      </w:pPr>
    </w:p>
    <w:p w14:paraId="2C57E792" w14:textId="77777777" w:rsidR="0079233A" w:rsidRPr="00D87294" w:rsidRDefault="0079233A" w:rsidP="00656DF6">
      <w:pPr>
        <w:pStyle w:val="LLsubsection"/>
        <w:spacing w:before="0"/>
        <w:jc w:val="both"/>
        <w:rPr>
          <w:szCs w:val="24"/>
        </w:rPr>
      </w:pPr>
      <w:r w:rsidRPr="00D87294">
        <w:rPr>
          <w:szCs w:val="24"/>
        </w:rPr>
        <w:t xml:space="preserve">(c) </w:t>
      </w:r>
      <w:r w:rsidRPr="00D87294">
        <w:rPr>
          <w:szCs w:val="24"/>
        </w:rPr>
        <w:noBreakHyphen/>
        <w:t xml:space="preserve"> </w:t>
      </w:r>
    </w:p>
    <w:p w14:paraId="435BA893" w14:textId="77777777" w:rsidR="0079233A" w:rsidRPr="00D87294" w:rsidRDefault="0079233A" w:rsidP="006F2D58">
      <w:pPr>
        <w:pStyle w:val="LLparagraph"/>
        <w:spacing w:before="0"/>
        <w:jc w:val="both"/>
        <w:rPr>
          <w:szCs w:val="24"/>
        </w:rPr>
      </w:pPr>
      <w:r w:rsidRPr="00D87294">
        <w:rPr>
          <w:szCs w:val="24"/>
        </w:rPr>
        <w:t>(</w:t>
      </w:r>
      <w:proofErr w:type="spellStart"/>
      <w:r w:rsidRPr="00D87294">
        <w:rPr>
          <w:szCs w:val="24"/>
        </w:rPr>
        <w:t>i</w:t>
      </w:r>
      <w:proofErr w:type="spellEnd"/>
      <w:r w:rsidRPr="00D87294">
        <w:rPr>
          <w:szCs w:val="24"/>
        </w:rPr>
        <w:t xml:space="preserve">) </w:t>
      </w:r>
      <w:r w:rsidR="006F2D58">
        <w:rPr>
          <w:szCs w:val="24"/>
        </w:rPr>
        <w:tab/>
      </w:r>
      <w:r w:rsidRPr="00D87294">
        <w:rPr>
          <w:szCs w:val="24"/>
        </w:rPr>
        <w:t xml:space="preserve">uses any threat or insulting or abusive language to; </w:t>
      </w:r>
    </w:p>
    <w:p w14:paraId="2E5EF5C1" w14:textId="77777777" w:rsidR="0079233A" w:rsidRPr="00D87294" w:rsidRDefault="0079233A" w:rsidP="006F2D58">
      <w:pPr>
        <w:pStyle w:val="LLparagraph"/>
        <w:spacing w:before="0"/>
        <w:jc w:val="both"/>
        <w:rPr>
          <w:szCs w:val="24"/>
        </w:rPr>
      </w:pPr>
      <w:r w:rsidRPr="00D87294">
        <w:rPr>
          <w:szCs w:val="24"/>
        </w:rPr>
        <w:t xml:space="preserve">(ii) </w:t>
      </w:r>
      <w:r w:rsidR="006F2D58">
        <w:rPr>
          <w:szCs w:val="24"/>
        </w:rPr>
        <w:tab/>
      </w:r>
      <w:r w:rsidRPr="00D87294">
        <w:rPr>
          <w:szCs w:val="24"/>
        </w:rPr>
        <w:t xml:space="preserve">assaults or attempts to assault; or </w:t>
      </w:r>
    </w:p>
    <w:p w14:paraId="0C06CB9A" w14:textId="77777777" w:rsidR="0079233A" w:rsidRPr="00D87294" w:rsidRDefault="0079233A" w:rsidP="006F2D58">
      <w:pPr>
        <w:pStyle w:val="LLparagraph"/>
        <w:spacing w:before="0"/>
        <w:jc w:val="both"/>
        <w:rPr>
          <w:szCs w:val="24"/>
        </w:rPr>
      </w:pPr>
      <w:r w:rsidRPr="00D87294">
        <w:rPr>
          <w:szCs w:val="24"/>
        </w:rPr>
        <w:t xml:space="preserve">(iii) </w:t>
      </w:r>
      <w:r w:rsidR="006F2D58">
        <w:rPr>
          <w:szCs w:val="24"/>
        </w:rPr>
        <w:tab/>
      </w:r>
      <w:r w:rsidRPr="00D87294">
        <w:rPr>
          <w:szCs w:val="24"/>
        </w:rPr>
        <w:t xml:space="preserve">obstructs or impedes or attempts to obstruct or impede, </w:t>
      </w:r>
    </w:p>
    <w:p w14:paraId="7BBD884A" w14:textId="77777777" w:rsidR="006F2D58" w:rsidRDefault="006F2D58" w:rsidP="00656DF6">
      <w:pPr>
        <w:pStyle w:val="LLsection"/>
        <w:tabs>
          <w:tab w:val="left" w:pos="1134"/>
        </w:tabs>
        <w:spacing w:before="0"/>
        <w:ind w:left="1134" w:hanging="567"/>
        <w:jc w:val="both"/>
        <w:rPr>
          <w:szCs w:val="24"/>
        </w:rPr>
      </w:pPr>
    </w:p>
    <w:p w14:paraId="31228BAD" w14:textId="77777777" w:rsidR="0079233A" w:rsidRPr="00D87294" w:rsidRDefault="0079233A" w:rsidP="006F2D58">
      <w:pPr>
        <w:pStyle w:val="LLsection"/>
        <w:tabs>
          <w:tab w:val="left" w:pos="567"/>
        </w:tabs>
        <w:spacing w:before="0"/>
        <w:ind w:left="567" w:firstLine="0"/>
        <w:jc w:val="both"/>
        <w:rPr>
          <w:szCs w:val="24"/>
        </w:rPr>
      </w:pPr>
      <w:r w:rsidRPr="00D87294">
        <w:rPr>
          <w:szCs w:val="24"/>
        </w:rPr>
        <w:t xml:space="preserve">an officer at any time when he is engaged in the discharge or attempted discharge of his duties as such, shall be guilty of an offence. </w:t>
      </w:r>
    </w:p>
    <w:p w14:paraId="15552B04" w14:textId="77777777" w:rsidR="0079233A" w:rsidRPr="00D87294" w:rsidRDefault="0079233A" w:rsidP="00656DF6">
      <w:pPr>
        <w:tabs>
          <w:tab w:val="left" w:pos="-1440"/>
          <w:tab w:val="left" w:pos="-720"/>
          <w:tab w:val="left" w:pos="1"/>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rPr>
          <w:szCs w:val="24"/>
        </w:rPr>
      </w:pPr>
    </w:p>
    <w:p w14:paraId="7F5FF0A5" w14:textId="77777777" w:rsidR="0079233A" w:rsidRPr="00D87294" w:rsidRDefault="0079233A" w:rsidP="00656DF6">
      <w:pPr>
        <w:pStyle w:val="LLsection"/>
        <w:tabs>
          <w:tab w:val="left" w:pos="567"/>
        </w:tabs>
        <w:spacing w:before="0"/>
        <w:ind w:left="567" w:hanging="567"/>
        <w:jc w:val="both"/>
        <w:rPr>
          <w:szCs w:val="24"/>
        </w:rPr>
      </w:pPr>
      <w:r w:rsidRPr="00D87294">
        <w:rPr>
          <w:b/>
          <w:szCs w:val="24"/>
        </w:rPr>
        <w:t xml:space="preserve">3. </w:t>
      </w:r>
      <w:r w:rsidR="00656DF6">
        <w:rPr>
          <w:b/>
          <w:szCs w:val="24"/>
        </w:rPr>
        <w:tab/>
      </w:r>
      <w:r w:rsidRPr="00D87294">
        <w:rPr>
          <w:szCs w:val="24"/>
        </w:rPr>
        <w:t xml:space="preserve">The provisions of this Part shall be in addition to and not in derogation of the provisions of any other ordinances of the Council or any other law. </w:t>
      </w:r>
    </w:p>
    <w:p w14:paraId="1E9FF2FD" w14:textId="77777777" w:rsidR="00403573" w:rsidRDefault="00E373E4" w:rsidP="00403573">
      <w:pPr>
        <w:pStyle w:val="Parttitle"/>
      </w:pPr>
      <w:r w:rsidRPr="00D87294">
        <w:rPr>
          <w:rFonts w:ascii="Times New Roman" w:hAnsi="Times New Roman" w:cs="Times New Roman"/>
          <w:sz w:val="24"/>
          <w:szCs w:val="24"/>
        </w:rPr>
        <w:br w:type="page"/>
      </w:r>
      <w:bookmarkStart w:id="13" w:name="_Toc399509781"/>
      <w:bookmarkStart w:id="14" w:name="_Toc349655712"/>
      <w:bookmarkStart w:id="15" w:name="_Toc340752747"/>
      <w:bookmarkStart w:id="16" w:name="_Toc400116730"/>
      <w:r w:rsidR="00403573">
        <w:lastRenderedPageBreak/>
        <w:t>Endnotes</w:t>
      </w:r>
      <w:bookmarkEnd w:id="13"/>
      <w:bookmarkEnd w:id="14"/>
      <w:bookmarkEnd w:id="15"/>
    </w:p>
    <w:p w14:paraId="79398FED" w14:textId="77777777" w:rsidR="00403573" w:rsidRDefault="00403573" w:rsidP="00403573">
      <w:pPr>
        <w:widowControl/>
        <w:overflowPunct/>
        <w:rPr>
          <w:rFonts w:ascii="Helvetica-Bold" w:hAnsi="Helvetica-Bold" w:cs="Helvetica-Bold"/>
          <w:b/>
          <w:bCs/>
          <w:sz w:val="28"/>
          <w:szCs w:val="28"/>
          <w:lang w:eastAsia="en-AU"/>
        </w:rPr>
      </w:pPr>
    </w:p>
    <w:p w14:paraId="305363E5" w14:textId="77777777" w:rsidR="00403573" w:rsidRDefault="00403573" w:rsidP="00403573">
      <w:pPr>
        <w:rPr>
          <w:rFonts w:ascii="Arial" w:hAnsi="Arial" w:cs="Arial"/>
          <w:b/>
        </w:rPr>
      </w:pPr>
      <w:r>
        <w:rPr>
          <w:rFonts w:ascii="Arial" w:hAnsi="Arial" w:cs="Arial"/>
          <w:b/>
        </w:rPr>
        <w:t>Key</w:t>
      </w:r>
    </w:p>
    <w:p w14:paraId="0A2C1825" w14:textId="77777777" w:rsidR="00403573" w:rsidRDefault="00403573" w:rsidP="00403573">
      <w:pPr>
        <w:widowControl/>
        <w:overflowPunct/>
        <w:rPr>
          <w:rFonts w:ascii="Times-Bold" w:hAnsi="Times-Bold" w:cs="Times-Bold"/>
          <w:b/>
          <w:bCs/>
          <w:sz w:val="16"/>
          <w:szCs w:val="16"/>
          <w:lang w:eastAsia="en-AU"/>
        </w:rPr>
      </w:pPr>
    </w:p>
    <w:p w14:paraId="58A6EFA6" w14:textId="77777777" w:rsidR="00403573" w:rsidRDefault="00403573" w:rsidP="00403573">
      <w:pPr>
        <w:widowControl/>
        <w:overflowPunct/>
        <w:rPr>
          <w:b/>
          <w:bCs/>
          <w:sz w:val="20"/>
          <w:lang w:eastAsia="en-AU"/>
        </w:rPr>
      </w:pPr>
      <w:r>
        <w:rPr>
          <w:b/>
          <w:bCs/>
          <w:sz w:val="20"/>
          <w:lang w:eastAsia="en-AU"/>
        </w:rPr>
        <w:t>Key to abbreviations in list of amendments</w:t>
      </w:r>
    </w:p>
    <w:p w14:paraId="17449397" w14:textId="77777777" w:rsidR="00403573" w:rsidRDefault="00403573" w:rsidP="00403573">
      <w:pPr>
        <w:widowControl/>
        <w:overflowPunct/>
        <w:rPr>
          <w:rFonts w:ascii="Helvetica-Bold" w:hAnsi="Helvetica-Bold" w:cs="Helvetica-Bold"/>
          <w:b/>
          <w:bCs/>
          <w:sz w:val="16"/>
          <w:szCs w:val="16"/>
          <w:lang w:eastAsia="en-AU"/>
        </w:rPr>
      </w:pPr>
    </w:p>
    <w:tbl>
      <w:tblPr>
        <w:tblW w:w="0" w:type="auto"/>
        <w:tblLook w:val="04A0" w:firstRow="1" w:lastRow="0" w:firstColumn="1" w:lastColumn="0" w:noHBand="0" w:noVBand="1"/>
      </w:tblPr>
      <w:tblGrid>
        <w:gridCol w:w="817"/>
        <w:gridCol w:w="1559"/>
      </w:tblGrid>
      <w:tr w:rsidR="00403573" w14:paraId="1D3DC6A4" w14:textId="77777777" w:rsidTr="00587584">
        <w:trPr>
          <w:tblHeader/>
        </w:trPr>
        <w:tc>
          <w:tcPr>
            <w:tcW w:w="817" w:type="dxa"/>
            <w:shd w:val="clear" w:color="auto" w:fill="auto"/>
            <w:hideMark/>
          </w:tcPr>
          <w:p w14:paraId="3CDECAFE" w14:textId="77777777" w:rsidR="00403573" w:rsidRPr="00587584" w:rsidRDefault="00403573" w:rsidP="00587584">
            <w:pPr>
              <w:widowControl/>
              <w:overflowPunct/>
              <w:rPr>
                <w:rFonts w:ascii="Arial" w:hAnsi="Arial" w:cs="Arial"/>
                <w:b/>
                <w:bCs/>
                <w:sz w:val="16"/>
                <w:szCs w:val="16"/>
                <w:lang w:eastAsia="en-AU"/>
              </w:rPr>
            </w:pPr>
            <w:r w:rsidRPr="00587584">
              <w:rPr>
                <w:rFonts w:ascii="Arial" w:hAnsi="Arial" w:cs="Arial"/>
                <w:b/>
                <w:bCs/>
                <w:sz w:val="16"/>
                <w:szCs w:val="16"/>
                <w:lang w:eastAsia="en-AU"/>
              </w:rPr>
              <w:t>Key</w:t>
            </w:r>
          </w:p>
        </w:tc>
        <w:tc>
          <w:tcPr>
            <w:tcW w:w="1559" w:type="dxa"/>
            <w:shd w:val="clear" w:color="auto" w:fill="auto"/>
          </w:tcPr>
          <w:p w14:paraId="4A1E4285" w14:textId="77777777" w:rsidR="00403573" w:rsidRPr="00587584" w:rsidRDefault="00403573" w:rsidP="00587584">
            <w:pPr>
              <w:widowControl/>
              <w:overflowPunct/>
              <w:rPr>
                <w:rFonts w:ascii="Arial" w:hAnsi="Arial" w:cs="Arial"/>
                <w:b/>
                <w:bCs/>
                <w:sz w:val="16"/>
                <w:szCs w:val="16"/>
                <w:lang w:eastAsia="en-AU"/>
              </w:rPr>
            </w:pPr>
            <w:r w:rsidRPr="00587584">
              <w:rPr>
                <w:rFonts w:ascii="Arial" w:hAnsi="Arial" w:cs="Arial"/>
                <w:b/>
                <w:bCs/>
                <w:sz w:val="16"/>
                <w:szCs w:val="16"/>
                <w:lang w:eastAsia="en-AU"/>
              </w:rPr>
              <w:t>Explanation</w:t>
            </w:r>
          </w:p>
          <w:p w14:paraId="05EAD6C4" w14:textId="77777777" w:rsidR="00403573" w:rsidRPr="00587584" w:rsidRDefault="00403573" w:rsidP="00587584">
            <w:pPr>
              <w:widowControl/>
              <w:overflowPunct/>
              <w:rPr>
                <w:rFonts w:ascii="Arial" w:hAnsi="Arial" w:cs="Arial"/>
                <w:b/>
                <w:bCs/>
                <w:sz w:val="16"/>
                <w:szCs w:val="16"/>
                <w:lang w:eastAsia="en-AU"/>
              </w:rPr>
            </w:pPr>
          </w:p>
        </w:tc>
      </w:tr>
      <w:tr w:rsidR="00403573" w14:paraId="20E243D5" w14:textId="77777777" w:rsidTr="00587584">
        <w:tc>
          <w:tcPr>
            <w:tcW w:w="817" w:type="dxa"/>
            <w:shd w:val="clear" w:color="auto" w:fill="auto"/>
            <w:hideMark/>
          </w:tcPr>
          <w:p w14:paraId="65FA4636" w14:textId="77777777" w:rsidR="00403573" w:rsidRPr="00587584" w:rsidRDefault="00403573" w:rsidP="00587584">
            <w:pPr>
              <w:widowControl/>
              <w:overflowPunct/>
              <w:rPr>
                <w:b/>
                <w:bCs/>
                <w:sz w:val="16"/>
                <w:szCs w:val="16"/>
                <w:lang w:eastAsia="en-AU"/>
              </w:rPr>
            </w:pPr>
            <w:proofErr w:type="spellStart"/>
            <w:r w:rsidRPr="00587584">
              <w:rPr>
                <w:b/>
                <w:bCs/>
                <w:sz w:val="16"/>
                <w:szCs w:val="16"/>
                <w:lang w:eastAsia="en-AU"/>
              </w:rPr>
              <w:t>amd</w:t>
            </w:r>
            <w:proofErr w:type="spellEnd"/>
            <w:r w:rsidRPr="00587584">
              <w:rPr>
                <w:b/>
                <w:bCs/>
                <w:sz w:val="16"/>
                <w:szCs w:val="16"/>
                <w:lang w:eastAsia="en-AU"/>
              </w:rPr>
              <w:t xml:space="preserve"> =</w:t>
            </w:r>
          </w:p>
        </w:tc>
        <w:tc>
          <w:tcPr>
            <w:tcW w:w="1559" w:type="dxa"/>
            <w:shd w:val="clear" w:color="auto" w:fill="auto"/>
            <w:hideMark/>
          </w:tcPr>
          <w:p w14:paraId="4D646E24" w14:textId="77777777" w:rsidR="00403573" w:rsidRPr="00587584" w:rsidRDefault="00403573" w:rsidP="00587584">
            <w:pPr>
              <w:widowControl/>
              <w:overflowPunct/>
              <w:rPr>
                <w:b/>
                <w:bCs/>
                <w:sz w:val="16"/>
                <w:szCs w:val="16"/>
                <w:lang w:eastAsia="en-AU"/>
              </w:rPr>
            </w:pPr>
            <w:r w:rsidRPr="00587584">
              <w:rPr>
                <w:b/>
                <w:bCs/>
                <w:sz w:val="16"/>
                <w:szCs w:val="16"/>
                <w:lang w:eastAsia="en-AU"/>
              </w:rPr>
              <w:t>amended</w:t>
            </w:r>
          </w:p>
        </w:tc>
      </w:tr>
      <w:tr w:rsidR="00403573" w14:paraId="65F3348A" w14:textId="77777777" w:rsidTr="00587584">
        <w:tc>
          <w:tcPr>
            <w:tcW w:w="817" w:type="dxa"/>
            <w:shd w:val="clear" w:color="auto" w:fill="auto"/>
            <w:hideMark/>
          </w:tcPr>
          <w:p w14:paraId="2350F34F" w14:textId="77777777" w:rsidR="00403573" w:rsidRPr="00587584" w:rsidRDefault="00403573" w:rsidP="00587584">
            <w:pPr>
              <w:widowControl/>
              <w:overflowPunct/>
              <w:rPr>
                <w:b/>
                <w:bCs/>
                <w:sz w:val="16"/>
                <w:szCs w:val="16"/>
                <w:lang w:eastAsia="en-AU"/>
              </w:rPr>
            </w:pPr>
            <w:proofErr w:type="spellStart"/>
            <w:r w:rsidRPr="00587584">
              <w:rPr>
                <w:b/>
                <w:bCs/>
                <w:sz w:val="16"/>
                <w:szCs w:val="16"/>
                <w:lang w:eastAsia="en-AU"/>
              </w:rPr>
              <w:t>ch</w:t>
            </w:r>
            <w:proofErr w:type="spellEnd"/>
            <w:r w:rsidRPr="00587584">
              <w:rPr>
                <w:b/>
                <w:bCs/>
                <w:sz w:val="16"/>
                <w:szCs w:val="16"/>
                <w:lang w:eastAsia="en-AU"/>
              </w:rPr>
              <w:t xml:space="preserve"> =</w:t>
            </w:r>
          </w:p>
        </w:tc>
        <w:tc>
          <w:tcPr>
            <w:tcW w:w="1559" w:type="dxa"/>
            <w:shd w:val="clear" w:color="auto" w:fill="auto"/>
            <w:hideMark/>
          </w:tcPr>
          <w:p w14:paraId="7392E8A0" w14:textId="77777777" w:rsidR="00403573" w:rsidRPr="00587584" w:rsidRDefault="00403573" w:rsidP="00587584">
            <w:pPr>
              <w:widowControl/>
              <w:overflowPunct/>
              <w:rPr>
                <w:b/>
                <w:bCs/>
                <w:sz w:val="16"/>
                <w:szCs w:val="16"/>
                <w:lang w:eastAsia="en-AU"/>
              </w:rPr>
            </w:pPr>
            <w:r w:rsidRPr="00587584">
              <w:rPr>
                <w:b/>
                <w:bCs/>
                <w:sz w:val="16"/>
                <w:szCs w:val="16"/>
                <w:lang w:eastAsia="en-AU"/>
              </w:rPr>
              <w:t>chapter</w:t>
            </w:r>
          </w:p>
        </w:tc>
      </w:tr>
      <w:tr w:rsidR="00403573" w14:paraId="0A67EBD3" w14:textId="77777777" w:rsidTr="00587584">
        <w:tc>
          <w:tcPr>
            <w:tcW w:w="817" w:type="dxa"/>
            <w:shd w:val="clear" w:color="auto" w:fill="auto"/>
            <w:hideMark/>
          </w:tcPr>
          <w:p w14:paraId="3E337A0F" w14:textId="77777777" w:rsidR="00403573" w:rsidRPr="00587584" w:rsidRDefault="00403573" w:rsidP="00587584">
            <w:pPr>
              <w:widowControl/>
              <w:overflowPunct/>
              <w:rPr>
                <w:b/>
                <w:bCs/>
                <w:sz w:val="16"/>
                <w:szCs w:val="16"/>
                <w:lang w:eastAsia="en-AU"/>
              </w:rPr>
            </w:pPr>
            <w:r w:rsidRPr="00587584">
              <w:rPr>
                <w:b/>
                <w:bCs/>
                <w:sz w:val="16"/>
                <w:szCs w:val="16"/>
                <w:lang w:eastAsia="en-AU"/>
              </w:rPr>
              <w:t>def =</w:t>
            </w:r>
          </w:p>
        </w:tc>
        <w:tc>
          <w:tcPr>
            <w:tcW w:w="1559" w:type="dxa"/>
            <w:shd w:val="clear" w:color="auto" w:fill="auto"/>
            <w:hideMark/>
          </w:tcPr>
          <w:p w14:paraId="57DE68D1" w14:textId="77777777" w:rsidR="00403573" w:rsidRPr="00587584" w:rsidRDefault="00403573" w:rsidP="00587584">
            <w:pPr>
              <w:widowControl/>
              <w:overflowPunct/>
              <w:rPr>
                <w:b/>
                <w:bCs/>
                <w:sz w:val="16"/>
                <w:szCs w:val="16"/>
                <w:lang w:eastAsia="en-AU"/>
              </w:rPr>
            </w:pPr>
            <w:r w:rsidRPr="00587584">
              <w:rPr>
                <w:b/>
                <w:bCs/>
                <w:sz w:val="16"/>
                <w:szCs w:val="16"/>
                <w:lang w:eastAsia="en-AU"/>
              </w:rPr>
              <w:t>definition</w:t>
            </w:r>
          </w:p>
        </w:tc>
      </w:tr>
      <w:tr w:rsidR="00403573" w14:paraId="7D98E8EE" w14:textId="77777777" w:rsidTr="00587584">
        <w:tc>
          <w:tcPr>
            <w:tcW w:w="817" w:type="dxa"/>
            <w:shd w:val="clear" w:color="auto" w:fill="auto"/>
            <w:hideMark/>
          </w:tcPr>
          <w:p w14:paraId="4FCEC595" w14:textId="77777777" w:rsidR="00403573" w:rsidRPr="00587584" w:rsidRDefault="00403573" w:rsidP="00587584">
            <w:pPr>
              <w:widowControl/>
              <w:overflowPunct/>
              <w:rPr>
                <w:b/>
                <w:bCs/>
                <w:sz w:val="16"/>
                <w:szCs w:val="16"/>
                <w:lang w:eastAsia="en-AU"/>
              </w:rPr>
            </w:pPr>
            <w:r w:rsidRPr="00587584">
              <w:rPr>
                <w:b/>
                <w:bCs/>
                <w:sz w:val="16"/>
                <w:szCs w:val="16"/>
                <w:lang w:eastAsia="en-AU"/>
              </w:rPr>
              <w:t>div =</w:t>
            </w:r>
          </w:p>
        </w:tc>
        <w:tc>
          <w:tcPr>
            <w:tcW w:w="1559" w:type="dxa"/>
            <w:shd w:val="clear" w:color="auto" w:fill="auto"/>
            <w:hideMark/>
          </w:tcPr>
          <w:p w14:paraId="4A7ECD5B" w14:textId="77777777" w:rsidR="00403573" w:rsidRPr="00587584" w:rsidRDefault="00403573" w:rsidP="00587584">
            <w:pPr>
              <w:widowControl/>
              <w:overflowPunct/>
              <w:rPr>
                <w:b/>
                <w:bCs/>
                <w:sz w:val="16"/>
                <w:szCs w:val="16"/>
                <w:lang w:eastAsia="en-AU"/>
              </w:rPr>
            </w:pPr>
            <w:r w:rsidRPr="00587584">
              <w:rPr>
                <w:b/>
                <w:bCs/>
                <w:sz w:val="16"/>
                <w:szCs w:val="16"/>
                <w:lang w:eastAsia="en-AU"/>
              </w:rPr>
              <w:t>division</w:t>
            </w:r>
          </w:p>
        </w:tc>
      </w:tr>
      <w:tr w:rsidR="00403573" w14:paraId="044865F7" w14:textId="77777777" w:rsidTr="00587584">
        <w:tc>
          <w:tcPr>
            <w:tcW w:w="817" w:type="dxa"/>
            <w:shd w:val="clear" w:color="auto" w:fill="auto"/>
            <w:hideMark/>
          </w:tcPr>
          <w:p w14:paraId="6E2D0099" w14:textId="77777777" w:rsidR="00403573" w:rsidRPr="00587584" w:rsidRDefault="00403573" w:rsidP="00587584">
            <w:pPr>
              <w:widowControl/>
              <w:overflowPunct/>
              <w:rPr>
                <w:b/>
                <w:bCs/>
                <w:sz w:val="16"/>
                <w:szCs w:val="16"/>
                <w:lang w:eastAsia="en-AU"/>
              </w:rPr>
            </w:pPr>
            <w:proofErr w:type="spellStart"/>
            <w:r w:rsidRPr="00587584">
              <w:rPr>
                <w:b/>
                <w:bCs/>
                <w:sz w:val="16"/>
                <w:szCs w:val="16"/>
                <w:lang w:eastAsia="en-AU"/>
              </w:rPr>
              <w:t>hdg</w:t>
            </w:r>
            <w:proofErr w:type="spellEnd"/>
            <w:r w:rsidRPr="00587584">
              <w:rPr>
                <w:b/>
                <w:bCs/>
                <w:sz w:val="16"/>
                <w:szCs w:val="16"/>
                <w:lang w:eastAsia="en-AU"/>
              </w:rPr>
              <w:t xml:space="preserve"> =</w:t>
            </w:r>
          </w:p>
        </w:tc>
        <w:tc>
          <w:tcPr>
            <w:tcW w:w="1559" w:type="dxa"/>
            <w:shd w:val="clear" w:color="auto" w:fill="auto"/>
            <w:hideMark/>
          </w:tcPr>
          <w:p w14:paraId="4F7CDD73" w14:textId="77777777" w:rsidR="00403573" w:rsidRPr="00587584" w:rsidRDefault="00403573" w:rsidP="00587584">
            <w:pPr>
              <w:widowControl/>
              <w:overflowPunct/>
              <w:rPr>
                <w:b/>
                <w:bCs/>
                <w:sz w:val="16"/>
                <w:szCs w:val="16"/>
                <w:lang w:eastAsia="en-AU"/>
              </w:rPr>
            </w:pPr>
            <w:r w:rsidRPr="00587584">
              <w:rPr>
                <w:b/>
                <w:bCs/>
                <w:sz w:val="16"/>
                <w:szCs w:val="16"/>
                <w:lang w:eastAsia="en-AU"/>
              </w:rPr>
              <w:t>heading</w:t>
            </w:r>
          </w:p>
        </w:tc>
      </w:tr>
      <w:tr w:rsidR="00403573" w14:paraId="1CF3388F" w14:textId="77777777" w:rsidTr="00587584">
        <w:tc>
          <w:tcPr>
            <w:tcW w:w="817" w:type="dxa"/>
            <w:shd w:val="clear" w:color="auto" w:fill="auto"/>
            <w:hideMark/>
          </w:tcPr>
          <w:p w14:paraId="687C5865" w14:textId="77777777" w:rsidR="00403573" w:rsidRPr="00587584" w:rsidRDefault="00403573" w:rsidP="00587584">
            <w:pPr>
              <w:widowControl/>
              <w:overflowPunct/>
              <w:rPr>
                <w:b/>
                <w:bCs/>
                <w:sz w:val="16"/>
                <w:szCs w:val="16"/>
                <w:lang w:eastAsia="en-AU"/>
              </w:rPr>
            </w:pPr>
            <w:r w:rsidRPr="00587584">
              <w:rPr>
                <w:b/>
                <w:bCs/>
                <w:sz w:val="16"/>
                <w:szCs w:val="16"/>
                <w:lang w:eastAsia="en-AU"/>
              </w:rPr>
              <w:t>ins =</w:t>
            </w:r>
          </w:p>
        </w:tc>
        <w:tc>
          <w:tcPr>
            <w:tcW w:w="1559" w:type="dxa"/>
            <w:shd w:val="clear" w:color="auto" w:fill="auto"/>
            <w:hideMark/>
          </w:tcPr>
          <w:p w14:paraId="05580638" w14:textId="77777777" w:rsidR="00403573" w:rsidRPr="00587584" w:rsidRDefault="00403573" w:rsidP="00587584">
            <w:pPr>
              <w:widowControl/>
              <w:overflowPunct/>
              <w:rPr>
                <w:b/>
                <w:bCs/>
                <w:sz w:val="16"/>
                <w:szCs w:val="16"/>
                <w:lang w:eastAsia="en-AU"/>
              </w:rPr>
            </w:pPr>
            <w:r w:rsidRPr="00587584">
              <w:rPr>
                <w:b/>
                <w:bCs/>
                <w:sz w:val="16"/>
                <w:szCs w:val="16"/>
                <w:lang w:eastAsia="en-AU"/>
              </w:rPr>
              <w:t>inserted</w:t>
            </w:r>
          </w:p>
        </w:tc>
      </w:tr>
      <w:tr w:rsidR="00403573" w14:paraId="11CC34D1" w14:textId="77777777" w:rsidTr="00587584">
        <w:tc>
          <w:tcPr>
            <w:tcW w:w="817" w:type="dxa"/>
            <w:shd w:val="clear" w:color="auto" w:fill="auto"/>
            <w:hideMark/>
          </w:tcPr>
          <w:p w14:paraId="39CD91DA" w14:textId="77777777" w:rsidR="00403573" w:rsidRPr="00587584" w:rsidRDefault="00403573" w:rsidP="00587584">
            <w:pPr>
              <w:widowControl/>
              <w:overflowPunct/>
              <w:rPr>
                <w:b/>
                <w:bCs/>
                <w:sz w:val="16"/>
                <w:szCs w:val="16"/>
                <w:lang w:eastAsia="en-AU"/>
              </w:rPr>
            </w:pPr>
            <w:r w:rsidRPr="00587584">
              <w:rPr>
                <w:b/>
                <w:bCs/>
                <w:sz w:val="16"/>
                <w:szCs w:val="16"/>
                <w:lang w:eastAsia="en-AU"/>
              </w:rPr>
              <w:t>om =</w:t>
            </w:r>
          </w:p>
        </w:tc>
        <w:tc>
          <w:tcPr>
            <w:tcW w:w="1559" w:type="dxa"/>
            <w:shd w:val="clear" w:color="auto" w:fill="auto"/>
            <w:hideMark/>
          </w:tcPr>
          <w:p w14:paraId="1E61321D" w14:textId="77777777" w:rsidR="00403573" w:rsidRPr="00587584" w:rsidRDefault="00403573" w:rsidP="00587584">
            <w:pPr>
              <w:widowControl/>
              <w:overflowPunct/>
              <w:rPr>
                <w:b/>
                <w:bCs/>
                <w:sz w:val="16"/>
                <w:szCs w:val="16"/>
                <w:lang w:eastAsia="en-AU"/>
              </w:rPr>
            </w:pPr>
            <w:r w:rsidRPr="00587584">
              <w:rPr>
                <w:b/>
                <w:bCs/>
                <w:sz w:val="16"/>
                <w:szCs w:val="16"/>
                <w:lang w:eastAsia="en-AU"/>
              </w:rPr>
              <w:t>omitted</w:t>
            </w:r>
          </w:p>
        </w:tc>
      </w:tr>
      <w:tr w:rsidR="00403573" w14:paraId="2D109E6A" w14:textId="77777777" w:rsidTr="00587584">
        <w:tc>
          <w:tcPr>
            <w:tcW w:w="817" w:type="dxa"/>
            <w:shd w:val="clear" w:color="auto" w:fill="auto"/>
            <w:hideMark/>
          </w:tcPr>
          <w:p w14:paraId="6212E4D4" w14:textId="77777777" w:rsidR="00403573" w:rsidRPr="00587584" w:rsidRDefault="00403573" w:rsidP="00587584">
            <w:pPr>
              <w:widowControl/>
              <w:overflowPunct/>
              <w:rPr>
                <w:b/>
                <w:bCs/>
                <w:sz w:val="16"/>
                <w:szCs w:val="16"/>
                <w:lang w:eastAsia="en-AU"/>
              </w:rPr>
            </w:pPr>
            <w:proofErr w:type="spellStart"/>
            <w:r w:rsidRPr="00587584">
              <w:rPr>
                <w:b/>
                <w:bCs/>
                <w:sz w:val="16"/>
                <w:szCs w:val="16"/>
                <w:lang w:eastAsia="en-AU"/>
              </w:rPr>
              <w:t>pt</w:t>
            </w:r>
            <w:proofErr w:type="spellEnd"/>
            <w:r w:rsidRPr="00587584">
              <w:rPr>
                <w:b/>
                <w:bCs/>
                <w:sz w:val="16"/>
                <w:szCs w:val="16"/>
                <w:lang w:eastAsia="en-AU"/>
              </w:rPr>
              <w:t xml:space="preserve"> =</w:t>
            </w:r>
          </w:p>
        </w:tc>
        <w:tc>
          <w:tcPr>
            <w:tcW w:w="1559" w:type="dxa"/>
            <w:shd w:val="clear" w:color="auto" w:fill="auto"/>
            <w:hideMark/>
          </w:tcPr>
          <w:p w14:paraId="09E18DFB" w14:textId="77777777" w:rsidR="00403573" w:rsidRPr="00587584" w:rsidRDefault="00403573" w:rsidP="00587584">
            <w:pPr>
              <w:widowControl/>
              <w:overflowPunct/>
              <w:rPr>
                <w:b/>
                <w:bCs/>
                <w:sz w:val="16"/>
                <w:szCs w:val="16"/>
                <w:lang w:eastAsia="en-AU"/>
              </w:rPr>
            </w:pPr>
            <w:r w:rsidRPr="00587584">
              <w:rPr>
                <w:b/>
                <w:bCs/>
                <w:sz w:val="16"/>
                <w:szCs w:val="16"/>
                <w:lang w:eastAsia="en-AU"/>
              </w:rPr>
              <w:t>part</w:t>
            </w:r>
          </w:p>
        </w:tc>
      </w:tr>
      <w:tr w:rsidR="00403573" w14:paraId="16E9BC38" w14:textId="77777777" w:rsidTr="00587584">
        <w:tc>
          <w:tcPr>
            <w:tcW w:w="817" w:type="dxa"/>
            <w:shd w:val="clear" w:color="auto" w:fill="auto"/>
            <w:hideMark/>
          </w:tcPr>
          <w:p w14:paraId="719A263E" w14:textId="77777777" w:rsidR="00403573" w:rsidRPr="00587584" w:rsidRDefault="00403573" w:rsidP="00587584">
            <w:pPr>
              <w:widowControl/>
              <w:overflowPunct/>
              <w:rPr>
                <w:b/>
                <w:bCs/>
                <w:sz w:val="16"/>
                <w:szCs w:val="16"/>
                <w:lang w:eastAsia="en-AU"/>
              </w:rPr>
            </w:pPr>
            <w:proofErr w:type="spellStart"/>
            <w:r w:rsidRPr="00587584">
              <w:rPr>
                <w:b/>
                <w:bCs/>
                <w:sz w:val="16"/>
                <w:szCs w:val="16"/>
                <w:lang w:eastAsia="en-AU"/>
              </w:rPr>
              <w:t>renum</w:t>
            </w:r>
            <w:proofErr w:type="spellEnd"/>
            <w:r w:rsidRPr="00587584">
              <w:rPr>
                <w:b/>
                <w:bCs/>
                <w:sz w:val="16"/>
                <w:szCs w:val="16"/>
                <w:lang w:eastAsia="en-AU"/>
              </w:rPr>
              <w:t xml:space="preserve"> =</w:t>
            </w:r>
          </w:p>
        </w:tc>
        <w:tc>
          <w:tcPr>
            <w:tcW w:w="1559" w:type="dxa"/>
            <w:shd w:val="clear" w:color="auto" w:fill="auto"/>
            <w:hideMark/>
          </w:tcPr>
          <w:p w14:paraId="41B9FB47" w14:textId="77777777" w:rsidR="00403573" w:rsidRPr="00587584" w:rsidRDefault="00403573" w:rsidP="00587584">
            <w:pPr>
              <w:widowControl/>
              <w:overflowPunct/>
              <w:rPr>
                <w:b/>
                <w:bCs/>
                <w:sz w:val="16"/>
                <w:szCs w:val="16"/>
                <w:lang w:eastAsia="en-AU"/>
              </w:rPr>
            </w:pPr>
            <w:r w:rsidRPr="00587584">
              <w:rPr>
                <w:b/>
                <w:bCs/>
                <w:sz w:val="16"/>
                <w:szCs w:val="16"/>
                <w:lang w:eastAsia="en-AU"/>
              </w:rPr>
              <w:t>renumbered</w:t>
            </w:r>
          </w:p>
        </w:tc>
      </w:tr>
      <w:tr w:rsidR="00403573" w14:paraId="672354F0" w14:textId="77777777" w:rsidTr="00587584">
        <w:tc>
          <w:tcPr>
            <w:tcW w:w="817" w:type="dxa"/>
            <w:shd w:val="clear" w:color="auto" w:fill="auto"/>
            <w:hideMark/>
          </w:tcPr>
          <w:p w14:paraId="1FE679A0" w14:textId="77777777" w:rsidR="00403573" w:rsidRPr="00587584" w:rsidRDefault="00403573" w:rsidP="00587584">
            <w:pPr>
              <w:widowControl/>
              <w:overflowPunct/>
              <w:rPr>
                <w:b/>
                <w:bCs/>
                <w:sz w:val="16"/>
                <w:szCs w:val="16"/>
                <w:lang w:eastAsia="en-AU"/>
              </w:rPr>
            </w:pPr>
            <w:r w:rsidRPr="00587584">
              <w:rPr>
                <w:b/>
                <w:bCs/>
                <w:sz w:val="16"/>
                <w:szCs w:val="16"/>
                <w:lang w:eastAsia="en-AU"/>
              </w:rPr>
              <w:t>rep =</w:t>
            </w:r>
          </w:p>
        </w:tc>
        <w:tc>
          <w:tcPr>
            <w:tcW w:w="1559" w:type="dxa"/>
            <w:shd w:val="clear" w:color="auto" w:fill="auto"/>
            <w:hideMark/>
          </w:tcPr>
          <w:p w14:paraId="67D4BB53" w14:textId="77777777" w:rsidR="00403573" w:rsidRPr="00587584" w:rsidRDefault="00403573" w:rsidP="00587584">
            <w:pPr>
              <w:widowControl/>
              <w:overflowPunct/>
              <w:rPr>
                <w:b/>
                <w:bCs/>
                <w:sz w:val="16"/>
                <w:szCs w:val="16"/>
                <w:lang w:eastAsia="en-AU"/>
              </w:rPr>
            </w:pPr>
            <w:r w:rsidRPr="00587584">
              <w:rPr>
                <w:b/>
                <w:bCs/>
                <w:sz w:val="16"/>
                <w:szCs w:val="16"/>
                <w:lang w:eastAsia="en-AU"/>
              </w:rPr>
              <w:t>repealed</w:t>
            </w:r>
          </w:p>
        </w:tc>
      </w:tr>
      <w:tr w:rsidR="00403573" w14:paraId="0DEEA432" w14:textId="77777777" w:rsidTr="00587584">
        <w:tc>
          <w:tcPr>
            <w:tcW w:w="817" w:type="dxa"/>
            <w:shd w:val="clear" w:color="auto" w:fill="auto"/>
            <w:hideMark/>
          </w:tcPr>
          <w:p w14:paraId="517E69B5" w14:textId="77777777" w:rsidR="00403573" w:rsidRPr="00587584" w:rsidRDefault="00403573" w:rsidP="00587584">
            <w:pPr>
              <w:widowControl/>
              <w:overflowPunct/>
              <w:rPr>
                <w:b/>
                <w:bCs/>
                <w:sz w:val="16"/>
                <w:szCs w:val="16"/>
                <w:lang w:eastAsia="en-AU"/>
              </w:rPr>
            </w:pPr>
            <w:r w:rsidRPr="00587584">
              <w:rPr>
                <w:b/>
                <w:bCs/>
                <w:sz w:val="16"/>
                <w:szCs w:val="16"/>
                <w:lang w:eastAsia="en-AU"/>
              </w:rPr>
              <w:t>s =</w:t>
            </w:r>
          </w:p>
        </w:tc>
        <w:tc>
          <w:tcPr>
            <w:tcW w:w="1559" w:type="dxa"/>
            <w:shd w:val="clear" w:color="auto" w:fill="auto"/>
            <w:hideMark/>
          </w:tcPr>
          <w:p w14:paraId="79AA1B85" w14:textId="77777777" w:rsidR="00403573" w:rsidRPr="00587584" w:rsidRDefault="00403573" w:rsidP="00587584">
            <w:pPr>
              <w:widowControl/>
              <w:overflowPunct/>
              <w:rPr>
                <w:b/>
                <w:bCs/>
                <w:sz w:val="16"/>
                <w:szCs w:val="16"/>
                <w:lang w:eastAsia="en-AU"/>
              </w:rPr>
            </w:pPr>
            <w:r w:rsidRPr="00587584">
              <w:rPr>
                <w:b/>
                <w:bCs/>
                <w:sz w:val="16"/>
                <w:szCs w:val="16"/>
                <w:lang w:eastAsia="en-AU"/>
              </w:rPr>
              <w:t>section</w:t>
            </w:r>
          </w:p>
        </w:tc>
      </w:tr>
      <w:tr w:rsidR="00403573" w14:paraId="240A5C8E" w14:textId="77777777" w:rsidTr="00587584">
        <w:tc>
          <w:tcPr>
            <w:tcW w:w="817" w:type="dxa"/>
            <w:shd w:val="clear" w:color="auto" w:fill="auto"/>
            <w:hideMark/>
          </w:tcPr>
          <w:p w14:paraId="171DD4C7" w14:textId="77777777" w:rsidR="00403573" w:rsidRPr="00587584" w:rsidRDefault="00403573" w:rsidP="00587584">
            <w:pPr>
              <w:widowControl/>
              <w:overflowPunct/>
              <w:rPr>
                <w:b/>
                <w:bCs/>
                <w:sz w:val="16"/>
                <w:szCs w:val="16"/>
                <w:lang w:eastAsia="en-AU"/>
              </w:rPr>
            </w:pPr>
            <w:r w:rsidRPr="00587584">
              <w:rPr>
                <w:b/>
                <w:bCs/>
                <w:sz w:val="16"/>
                <w:szCs w:val="16"/>
                <w:lang w:eastAsia="en-AU"/>
              </w:rPr>
              <w:t>sch =</w:t>
            </w:r>
          </w:p>
        </w:tc>
        <w:tc>
          <w:tcPr>
            <w:tcW w:w="1559" w:type="dxa"/>
            <w:shd w:val="clear" w:color="auto" w:fill="auto"/>
            <w:hideMark/>
          </w:tcPr>
          <w:p w14:paraId="6E789C20" w14:textId="77777777" w:rsidR="00403573" w:rsidRPr="00587584" w:rsidRDefault="00403573" w:rsidP="00587584">
            <w:pPr>
              <w:widowControl/>
              <w:overflowPunct/>
              <w:rPr>
                <w:b/>
                <w:bCs/>
                <w:sz w:val="16"/>
                <w:szCs w:val="16"/>
                <w:lang w:eastAsia="en-AU"/>
              </w:rPr>
            </w:pPr>
            <w:r w:rsidRPr="00587584">
              <w:rPr>
                <w:b/>
                <w:bCs/>
                <w:sz w:val="16"/>
                <w:szCs w:val="16"/>
                <w:lang w:eastAsia="en-AU"/>
              </w:rPr>
              <w:t>schedule</w:t>
            </w:r>
          </w:p>
        </w:tc>
      </w:tr>
      <w:tr w:rsidR="00403573" w14:paraId="297F92D3" w14:textId="77777777" w:rsidTr="00587584">
        <w:tc>
          <w:tcPr>
            <w:tcW w:w="817" w:type="dxa"/>
            <w:shd w:val="clear" w:color="auto" w:fill="auto"/>
            <w:hideMark/>
          </w:tcPr>
          <w:p w14:paraId="3C8D80D6" w14:textId="77777777" w:rsidR="00403573" w:rsidRPr="00587584" w:rsidRDefault="00403573" w:rsidP="00587584">
            <w:pPr>
              <w:widowControl/>
              <w:overflowPunct/>
              <w:rPr>
                <w:b/>
                <w:bCs/>
                <w:sz w:val="16"/>
                <w:szCs w:val="16"/>
                <w:lang w:eastAsia="en-AU"/>
              </w:rPr>
            </w:pPr>
            <w:r w:rsidRPr="00587584">
              <w:rPr>
                <w:b/>
                <w:bCs/>
                <w:sz w:val="16"/>
                <w:szCs w:val="16"/>
                <w:lang w:eastAsia="en-AU"/>
              </w:rPr>
              <w:t>sub =</w:t>
            </w:r>
          </w:p>
        </w:tc>
        <w:tc>
          <w:tcPr>
            <w:tcW w:w="1559" w:type="dxa"/>
            <w:shd w:val="clear" w:color="auto" w:fill="auto"/>
            <w:hideMark/>
          </w:tcPr>
          <w:p w14:paraId="1B947600" w14:textId="77777777" w:rsidR="00403573" w:rsidRPr="00587584" w:rsidRDefault="00403573" w:rsidP="00587584">
            <w:pPr>
              <w:widowControl/>
              <w:overflowPunct/>
              <w:rPr>
                <w:b/>
                <w:bCs/>
                <w:sz w:val="16"/>
                <w:szCs w:val="16"/>
                <w:lang w:eastAsia="en-AU"/>
              </w:rPr>
            </w:pPr>
            <w:r w:rsidRPr="00587584">
              <w:rPr>
                <w:b/>
                <w:bCs/>
                <w:sz w:val="16"/>
                <w:szCs w:val="16"/>
                <w:lang w:eastAsia="en-AU"/>
              </w:rPr>
              <w:t>substituted</w:t>
            </w:r>
          </w:p>
        </w:tc>
      </w:tr>
      <w:tr w:rsidR="00403573" w14:paraId="2A3E06A2" w14:textId="77777777" w:rsidTr="00587584">
        <w:tc>
          <w:tcPr>
            <w:tcW w:w="817" w:type="dxa"/>
            <w:shd w:val="clear" w:color="auto" w:fill="auto"/>
          </w:tcPr>
          <w:p w14:paraId="1E3084AB" w14:textId="77777777" w:rsidR="00403573" w:rsidRPr="00587584" w:rsidRDefault="00403573" w:rsidP="00587584">
            <w:pPr>
              <w:widowControl/>
              <w:overflowPunct/>
              <w:rPr>
                <w:b/>
                <w:bCs/>
                <w:sz w:val="16"/>
                <w:szCs w:val="16"/>
                <w:lang w:eastAsia="en-AU"/>
              </w:rPr>
            </w:pPr>
          </w:p>
        </w:tc>
        <w:tc>
          <w:tcPr>
            <w:tcW w:w="1559" w:type="dxa"/>
            <w:shd w:val="clear" w:color="auto" w:fill="auto"/>
          </w:tcPr>
          <w:p w14:paraId="465E49B2" w14:textId="77777777" w:rsidR="00403573" w:rsidRPr="00587584" w:rsidRDefault="00403573" w:rsidP="00587584">
            <w:pPr>
              <w:widowControl/>
              <w:overflowPunct/>
              <w:rPr>
                <w:b/>
                <w:bCs/>
                <w:sz w:val="16"/>
                <w:szCs w:val="16"/>
                <w:lang w:eastAsia="en-AU"/>
              </w:rPr>
            </w:pPr>
          </w:p>
        </w:tc>
      </w:tr>
    </w:tbl>
    <w:p w14:paraId="28914DF1" w14:textId="77777777" w:rsidR="00403573" w:rsidRDefault="00403573" w:rsidP="00403573">
      <w:pPr>
        <w:widowControl/>
        <w:overflowPunct/>
        <w:rPr>
          <w:rFonts w:ascii="Helvetica-Bold" w:hAnsi="Helvetica-Bold" w:cs="Helvetica-Bold"/>
          <w:b/>
          <w:bCs/>
          <w:sz w:val="16"/>
          <w:szCs w:val="16"/>
          <w:lang w:eastAsia="en-AU"/>
        </w:rPr>
      </w:pPr>
    </w:p>
    <w:p w14:paraId="6967EF44" w14:textId="77777777" w:rsidR="00403573" w:rsidRDefault="00403573" w:rsidP="00403573">
      <w:pPr>
        <w:rPr>
          <w:rFonts w:ascii="Arial" w:hAnsi="Arial" w:cs="Arial"/>
          <w:b/>
        </w:rPr>
      </w:pPr>
      <w:bookmarkStart w:id="17" w:name="_Toc349655713"/>
      <w:r>
        <w:rPr>
          <w:rFonts w:ascii="Arial" w:hAnsi="Arial" w:cs="Arial"/>
          <w:b/>
        </w:rPr>
        <w:t>List of amendments</w:t>
      </w:r>
      <w:bookmarkEnd w:id="17"/>
    </w:p>
    <w:bookmarkEnd w:id="16"/>
    <w:p w14:paraId="5352DFF0" w14:textId="77777777" w:rsidR="00E373E4" w:rsidRPr="0053733C" w:rsidRDefault="00E373E4" w:rsidP="00E373E4">
      <w:pPr>
        <w:pStyle w:val="Definition"/>
        <w:ind w:left="1620" w:hanging="540"/>
        <w:rPr>
          <w:b w:val="0"/>
          <w:bCs w:val="0"/>
          <w:i w:val="0"/>
          <w:iCs w:val="0"/>
        </w:rPr>
      </w:pPr>
    </w:p>
    <w:p w14:paraId="2D65EB08" w14:textId="77777777" w:rsidR="00E373E4" w:rsidRPr="00AB4F60" w:rsidRDefault="00E373E4" w:rsidP="00E373E4">
      <w:pPr>
        <w:rPr>
          <w:b/>
          <w:sz w:val="22"/>
          <w:szCs w:val="22"/>
        </w:rPr>
      </w:pPr>
      <w:r w:rsidRPr="00AB4F60">
        <w:rPr>
          <w:b/>
          <w:sz w:val="22"/>
          <w:szCs w:val="22"/>
        </w:rPr>
        <w:t xml:space="preserve">PART 1 </w:t>
      </w:r>
      <w:r w:rsidRPr="00AB4F60">
        <w:rPr>
          <w:b/>
          <w:sz w:val="22"/>
          <w:szCs w:val="22"/>
        </w:rPr>
        <w:tab/>
      </w:r>
      <w:r w:rsidR="00261B3B">
        <w:rPr>
          <w:b/>
          <w:sz w:val="22"/>
          <w:szCs w:val="22"/>
        </w:rPr>
        <w:t>GENERAL PENALTY</w:t>
      </w:r>
    </w:p>
    <w:p w14:paraId="39F65A83" w14:textId="77777777" w:rsidR="00261B3B" w:rsidRPr="00AB4F60" w:rsidRDefault="00E373E4" w:rsidP="00E373E4">
      <w:pPr>
        <w:rPr>
          <w:sz w:val="20"/>
        </w:rPr>
      </w:pPr>
      <w:r w:rsidRPr="00AB4F60">
        <w:rPr>
          <w:sz w:val="20"/>
        </w:rPr>
        <w:t xml:space="preserve">s </w:t>
      </w:r>
      <w:r w:rsidR="00261B3B">
        <w:rPr>
          <w:sz w:val="20"/>
        </w:rPr>
        <w:t>1(1</w:t>
      </w:r>
      <w:r w:rsidRPr="00AB4F60">
        <w:rPr>
          <w:sz w:val="20"/>
        </w:rPr>
        <w:t>)</w:t>
      </w:r>
      <w:r w:rsidRPr="00AB4F60">
        <w:rPr>
          <w:sz w:val="20"/>
        </w:rPr>
        <w:tab/>
      </w:r>
      <w:r w:rsidRPr="00AB4F60">
        <w:rPr>
          <w:sz w:val="20"/>
        </w:rPr>
        <w:tab/>
      </w:r>
      <w:proofErr w:type="spellStart"/>
      <w:r w:rsidRPr="00AB4F60">
        <w:rPr>
          <w:sz w:val="20"/>
        </w:rPr>
        <w:t>amd</w:t>
      </w:r>
      <w:proofErr w:type="spellEnd"/>
      <w:r w:rsidRPr="00AB4F60">
        <w:rPr>
          <w:sz w:val="20"/>
        </w:rPr>
        <w:tab/>
      </w:r>
      <w:r w:rsidRPr="00AB4F60">
        <w:rPr>
          <w:i/>
          <w:sz w:val="20"/>
        </w:rPr>
        <w:t>Administrative Arrangements Amending Local Law 2013</w:t>
      </w:r>
      <w:r w:rsidRPr="00AB4F60">
        <w:rPr>
          <w:sz w:val="20"/>
        </w:rPr>
        <w:t xml:space="preserve"> s </w:t>
      </w:r>
      <w:r w:rsidR="00261B3B">
        <w:rPr>
          <w:sz w:val="20"/>
        </w:rPr>
        <w:t>6</w:t>
      </w:r>
    </w:p>
    <w:p w14:paraId="3AFB2DCE" w14:textId="77777777" w:rsidR="00E373E4" w:rsidRDefault="00E373E4" w:rsidP="00E373E4"/>
    <w:p w14:paraId="511905FC" w14:textId="77777777" w:rsidR="00087E68" w:rsidRPr="005967EC" w:rsidRDefault="00087E68" w:rsidP="00E373E4">
      <w:pPr>
        <w:rPr>
          <w:b/>
          <w:sz w:val="22"/>
          <w:szCs w:val="22"/>
        </w:rPr>
      </w:pPr>
      <w:r w:rsidRPr="005967EC">
        <w:rPr>
          <w:b/>
          <w:sz w:val="22"/>
          <w:szCs w:val="22"/>
        </w:rPr>
        <w:t>PART 10</w:t>
      </w:r>
      <w:r w:rsidRPr="005967EC">
        <w:rPr>
          <w:b/>
          <w:sz w:val="22"/>
          <w:szCs w:val="22"/>
        </w:rPr>
        <w:tab/>
        <w:t>PROTECTION OF COUNCIL PROPERTY</w:t>
      </w:r>
    </w:p>
    <w:p w14:paraId="48077FB2" w14:textId="77777777" w:rsidR="00EE296F" w:rsidRDefault="00EE296F" w:rsidP="00E373E4">
      <w:pPr>
        <w:rPr>
          <w:sz w:val="20"/>
        </w:rPr>
      </w:pPr>
      <w:r>
        <w:rPr>
          <w:sz w:val="20"/>
        </w:rPr>
        <w:t>s 1</w:t>
      </w:r>
      <w:r w:rsidR="007324AB">
        <w:rPr>
          <w:sz w:val="20"/>
        </w:rPr>
        <w:tab/>
      </w:r>
      <w:r w:rsidR="007324AB">
        <w:rPr>
          <w:sz w:val="20"/>
        </w:rPr>
        <w:tab/>
        <w:t>om</w:t>
      </w:r>
      <w:r w:rsidR="007324AB">
        <w:rPr>
          <w:sz w:val="20"/>
        </w:rPr>
        <w:tab/>
      </w:r>
      <w:r w:rsidR="007324AB" w:rsidRPr="007324AB">
        <w:rPr>
          <w:i/>
          <w:sz w:val="20"/>
        </w:rPr>
        <w:t>Public Land and Council Assets Local Law 2014</w:t>
      </w:r>
      <w:r w:rsidR="007324AB">
        <w:rPr>
          <w:sz w:val="20"/>
        </w:rPr>
        <w:t xml:space="preserve"> s 95</w:t>
      </w:r>
    </w:p>
    <w:p w14:paraId="62BA9FC3" w14:textId="77777777" w:rsidR="00EE296F" w:rsidRDefault="00EE296F" w:rsidP="00E373E4">
      <w:pPr>
        <w:rPr>
          <w:sz w:val="20"/>
        </w:rPr>
      </w:pPr>
      <w:r>
        <w:rPr>
          <w:sz w:val="20"/>
        </w:rPr>
        <w:t>s 2</w:t>
      </w:r>
      <w:r w:rsidR="007324AB">
        <w:rPr>
          <w:sz w:val="20"/>
        </w:rPr>
        <w:tab/>
      </w:r>
      <w:r w:rsidR="007324AB">
        <w:rPr>
          <w:sz w:val="20"/>
        </w:rPr>
        <w:tab/>
        <w:t>om</w:t>
      </w:r>
      <w:r w:rsidR="007324AB">
        <w:rPr>
          <w:sz w:val="20"/>
        </w:rPr>
        <w:tab/>
      </w:r>
      <w:r w:rsidR="007324AB" w:rsidRPr="007324AB">
        <w:rPr>
          <w:i/>
          <w:sz w:val="20"/>
        </w:rPr>
        <w:t>Public Land and Council Assets Local Law 2014</w:t>
      </w:r>
      <w:r w:rsidR="007324AB">
        <w:rPr>
          <w:sz w:val="20"/>
        </w:rPr>
        <w:t xml:space="preserve"> s 95</w:t>
      </w:r>
    </w:p>
    <w:p w14:paraId="2C8FDC59" w14:textId="77777777" w:rsidR="00EE296F" w:rsidRDefault="00EE296F" w:rsidP="00E373E4">
      <w:pPr>
        <w:rPr>
          <w:sz w:val="20"/>
        </w:rPr>
      </w:pPr>
      <w:r>
        <w:rPr>
          <w:sz w:val="20"/>
        </w:rPr>
        <w:t>s 3</w:t>
      </w:r>
      <w:r w:rsidR="007324AB">
        <w:rPr>
          <w:sz w:val="20"/>
        </w:rPr>
        <w:tab/>
      </w:r>
      <w:r w:rsidR="007324AB">
        <w:rPr>
          <w:sz w:val="20"/>
        </w:rPr>
        <w:tab/>
        <w:t>om</w:t>
      </w:r>
      <w:r w:rsidR="007324AB">
        <w:rPr>
          <w:sz w:val="20"/>
        </w:rPr>
        <w:tab/>
      </w:r>
      <w:r w:rsidR="007324AB" w:rsidRPr="007324AB">
        <w:rPr>
          <w:i/>
          <w:sz w:val="20"/>
        </w:rPr>
        <w:t>Public Land and Council Assets Local Law 2014</w:t>
      </w:r>
      <w:r w:rsidR="007324AB">
        <w:rPr>
          <w:sz w:val="20"/>
        </w:rPr>
        <w:t xml:space="preserve"> s 95</w:t>
      </w:r>
    </w:p>
    <w:p w14:paraId="26051A60" w14:textId="77777777" w:rsidR="00E373E4" w:rsidRDefault="00E373E4" w:rsidP="00E373E4">
      <w:pPr>
        <w:rPr>
          <w:sz w:val="20"/>
        </w:rPr>
      </w:pPr>
      <w:r w:rsidRPr="00AB4F60">
        <w:rPr>
          <w:sz w:val="20"/>
        </w:rPr>
        <w:t xml:space="preserve">s </w:t>
      </w:r>
      <w:r w:rsidR="00A354DA">
        <w:rPr>
          <w:sz w:val="20"/>
        </w:rPr>
        <w:t>4(2)</w:t>
      </w:r>
      <w:r w:rsidRPr="00AB4F60">
        <w:rPr>
          <w:sz w:val="20"/>
        </w:rPr>
        <w:tab/>
      </w:r>
      <w:r>
        <w:rPr>
          <w:sz w:val="20"/>
        </w:rPr>
        <w:tab/>
      </w:r>
      <w:proofErr w:type="spellStart"/>
      <w:r w:rsidRPr="00AB4F60">
        <w:rPr>
          <w:sz w:val="20"/>
        </w:rPr>
        <w:t>amd</w:t>
      </w:r>
      <w:proofErr w:type="spellEnd"/>
      <w:r w:rsidRPr="00AB4F60">
        <w:rPr>
          <w:sz w:val="20"/>
        </w:rPr>
        <w:tab/>
      </w:r>
      <w:r w:rsidRPr="00AB4F60">
        <w:rPr>
          <w:i/>
          <w:sz w:val="20"/>
        </w:rPr>
        <w:t>Administrative Arrangements Amending Local Law 2013</w:t>
      </w:r>
      <w:r w:rsidRPr="00AB4F60">
        <w:rPr>
          <w:sz w:val="20"/>
        </w:rPr>
        <w:t xml:space="preserve"> s </w:t>
      </w:r>
      <w:r w:rsidR="00A354DA">
        <w:rPr>
          <w:sz w:val="20"/>
        </w:rPr>
        <w:t>7</w:t>
      </w:r>
    </w:p>
    <w:p w14:paraId="2CD198C3" w14:textId="77777777" w:rsidR="00A354DA" w:rsidRDefault="00EF166C" w:rsidP="00E373E4">
      <w:pPr>
        <w:rPr>
          <w:sz w:val="20"/>
        </w:rPr>
      </w:pPr>
      <w:r>
        <w:rPr>
          <w:sz w:val="20"/>
        </w:rPr>
        <w:t>s 4(4)</w:t>
      </w:r>
      <w:r>
        <w:rPr>
          <w:sz w:val="20"/>
        </w:rPr>
        <w:tab/>
      </w:r>
      <w:r>
        <w:rPr>
          <w:sz w:val="20"/>
        </w:rPr>
        <w:tab/>
        <w:t>om</w:t>
      </w:r>
      <w:r w:rsidR="00A354DA">
        <w:rPr>
          <w:sz w:val="20"/>
        </w:rPr>
        <w:tab/>
      </w:r>
      <w:r w:rsidR="00A354DA" w:rsidRPr="00AB4F60">
        <w:rPr>
          <w:i/>
          <w:sz w:val="20"/>
        </w:rPr>
        <w:t>Administrative Arrangements Amending Local Law 2013</w:t>
      </w:r>
      <w:r w:rsidR="00A354DA" w:rsidRPr="00AB4F60">
        <w:rPr>
          <w:sz w:val="20"/>
        </w:rPr>
        <w:t xml:space="preserve"> s </w:t>
      </w:r>
      <w:r w:rsidR="00A354DA">
        <w:rPr>
          <w:sz w:val="20"/>
        </w:rPr>
        <w:t>7</w:t>
      </w:r>
    </w:p>
    <w:p w14:paraId="7FDE3A0B" w14:textId="77777777" w:rsidR="00A354DA" w:rsidRDefault="00A354DA" w:rsidP="00E373E4">
      <w:pPr>
        <w:rPr>
          <w:sz w:val="20"/>
        </w:rPr>
      </w:pPr>
    </w:p>
    <w:p w14:paraId="0B65A399" w14:textId="77777777" w:rsidR="00A354DA" w:rsidRDefault="00A354DA" w:rsidP="00E373E4">
      <w:pPr>
        <w:rPr>
          <w:b/>
          <w:sz w:val="22"/>
          <w:szCs w:val="22"/>
        </w:rPr>
      </w:pPr>
      <w:r w:rsidRPr="00A354DA">
        <w:rPr>
          <w:b/>
          <w:sz w:val="22"/>
          <w:szCs w:val="22"/>
        </w:rPr>
        <w:t>PART 13</w:t>
      </w:r>
      <w:r w:rsidRPr="00A354DA">
        <w:rPr>
          <w:b/>
          <w:sz w:val="22"/>
          <w:szCs w:val="22"/>
        </w:rPr>
        <w:tab/>
        <w:t xml:space="preserve">VEHICLES ON </w:t>
      </w:r>
      <w:smartTag w:uri="urn:schemas-microsoft-com:office:smarttags" w:element="PlaceName">
        <w:r w:rsidRPr="00A354DA">
          <w:rPr>
            <w:b/>
            <w:sz w:val="22"/>
            <w:szCs w:val="22"/>
          </w:rPr>
          <w:t>COUNCIL</w:t>
        </w:r>
      </w:smartTag>
      <w:r w:rsidRPr="00A354DA">
        <w:rPr>
          <w:b/>
          <w:sz w:val="22"/>
          <w:szCs w:val="22"/>
        </w:rPr>
        <w:t xml:space="preserve"> LAND</w:t>
      </w:r>
    </w:p>
    <w:p w14:paraId="5541D1C3" w14:textId="77777777" w:rsidR="00CB4E5C" w:rsidRDefault="00CE513F" w:rsidP="00CB4E5C">
      <w:pPr>
        <w:rPr>
          <w:sz w:val="20"/>
        </w:rPr>
      </w:pPr>
      <w:r>
        <w:rPr>
          <w:sz w:val="20"/>
        </w:rPr>
        <w:t>Part 13</w:t>
      </w:r>
      <w:r w:rsidR="00CB4E5C">
        <w:rPr>
          <w:sz w:val="20"/>
        </w:rPr>
        <w:tab/>
      </w:r>
      <w:r w:rsidR="00CB4E5C">
        <w:rPr>
          <w:sz w:val="20"/>
        </w:rPr>
        <w:tab/>
        <w:t>om</w:t>
      </w:r>
      <w:r w:rsidR="00CB4E5C">
        <w:rPr>
          <w:sz w:val="20"/>
        </w:rPr>
        <w:tab/>
      </w:r>
      <w:r w:rsidR="00CB4E5C" w:rsidRPr="007324AB">
        <w:rPr>
          <w:i/>
          <w:sz w:val="20"/>
        </w:rPr>
        <w:t>Public Land and Council Assets Local Law 2014</w:t>
      </w:r>
      <w:r w:rsidR="00CB4E5C">
        <w:rPr>
          <w:sz w:val="20"/>
        </w:rPr>
        <w:t xml:space="preserve"> s 95</w:t>
      </w:r>
    </w:p>
    <w:p w14:paraId="591913FC" w14:textId="77777777" w:rsidR="00A354DA" w:rsidRDefault="00AE6FB0" w:rsidP="00E373E4">
      <w:pPr>
        <w:rPr>
          <w:sz w:val="20"/>
        </w:rPr>
      </w:pPr>
      <w:r>
        <w:rPr>
          <w:sz w:val="20"/>
        </w:rPr>
        <w:t>s 6(1)</w:t>
      </w:r>
      <w:r>
        <w:rPr>
          <w:sz w:val="20"/>
        </w:rPr>
        <w:tab/>
      </w:r>
      <w:r>
        <w:rPr>
          <w:sz w:val="20"/>
        </w:rPr>
        <w:tab/>
        <w:t>om</w:t>
      </w:r>
      <w:r w:rsidR="0011161C">
        <w:rPr>
          <w:sz w:val="20"/>
        </w:rPr>
        <w:tab/>
      </w:r>
      <w:r w:rsidR="0011161C" w:rsidRPr="00AB4F60">
        <w:rPr>
          <w:i/>
          <w:sz w:val="20"/>
        </w:rPr>
        <w:t>Administrative Arrangements Amending Local Law 2013</w:t>
      </w:r>
      <w:r w:rsidR="0011161C" w:rsidRPr="00AB4F60">
        <w:rPr>
          <w:sz w:val="20"/>
        </w:rPr>
        <w:t xml:space="preserve"> s </w:t>
      </w:r>
      <w:r w:rsidR="0011161C">
        <w:rPr>
          <w:sz w:val="20"/>
        </w:rPr>
        <w:t>8</w:t>
      </w:r>
    </w:p>
    <w:p w14:paraId="322084D6" w14:textId="77777777" w:rsidR="0011161C" w:rsidRDefault="0011161C" w:rsidP="00E373E4">
      <w:pPr>
        <w:rPr>
          <w:sz w:val="20"/>
        </w:rPr>
      </w:pPr>
      <w:r>
        <w:rPr>
          <w:sz w:val="20"/>
        </w:rPr>
        <w:t>s 6(2)</w:t>
      </w:r>
      <w:r>
        <w:rPr>
          <w:sz w:val="20"/>
        </w:rPr>
        <w:tab/>
      </w:r>
      <w:r>
        <w:rPr>
          <w:sz w:val="20"/>
        </w:rPr>
        <w:tab/>
      </w:r>
      <w:proofErr w:type="spellStart"/>
      <w:r>
        <w:rPr>
          <w:sz w:val="20"/>
        </w:rPr>
        <w:t>amd</w:t>
      </w:r>
      <w:proofErr w:type="spellEnd"/>
      <w:r>
        <w:rPr>
          <w:sz w:val="20"/>
        </w:rPr>
        <w:tab/>
      </w:r>
      <w:r w:rsidRPr="00AB4F60">
        <w:rPr>
          <w:i/>
          <w:sz w:val="20"/>
        </w:rPr>
        <w:t>Administrative Arrangements Amending Local Law 2013</w:t>
      </w:r>
      <w:r w:rsidRPr="00AB4F60">
        <w:rPr>
          <w:sz w:val="20"/>
        </w:rPr>
        <w:t xml:space="preserve"> s </w:t>
      </w:r>
      <w:r>
        <w:rPr>
          <w:sz w:val="20"/>
        </w:rPr>
        <w:t>8</w:t>
      </w:r>
    </w:p>
    <w:p w14:paraId="2494DADD" w14:textId="77777777" w:rsidR="0011161C" w:rsidRDefault="0011161C" w:rsidP="00E373E4">
      <w:pPr>
        <w:rPr>
          <w:sz w:val="20"/>
        </w:rPr>
      </w:pPr>
      <w:r>
        <w:rPr>
          <w:sz w:val="20"/>
        </w:rPr>
        <w:t>s 8</w:t>
      </w:r>
      <w:r>
        <w:rPr>
          <w:sz w:val="20"/>
        </w:rPr>
        <w:tab/>
      </w:r>
      <w:r>
        <w:rPr>
          <w:sz w:val="20"/>
        </w:rPr>
        <w:tab/>
      </w:r>
      <w:proofErr w:type="spellStart"/>
      <w:r>
        <w:rPr>
          <w:sz w:val="20"/>
        </w:rPr>
        <w:t>amd</w:t>
      </w:r>
      <w:proofErr w:type="spellEnd"/>
      <w:r>
        <w:rPr>
          <w:sz w:val="20"/>
        </w:rPr>
        <w:tab/>
      </w:r>
      <w:r w:rsidRPr="00AB4F60">
        <w:rPr>
          <w:i/>
          <w:sz w:val="20"/>
        </w:rPr>
        <w:t>Administrative Arrangements Amending Local Law 2013</w:t>
      </w:r>
      <w:r w:rsidRPr="00AB4F60">
        <w:rPr>
          <w:sz w:val="20"/>
        </w:rPr>
        <w:t xml:space="preserve"> s </w:t>
      </w:r>
      <w:r>
        <w:rPr>
          <w:sz w:val="20"/>
        </w:rPr>
        <w:t>8</w:t>
      </w:r>
    </w:p>
    <w:p w14:paraId="7D9D10F2" w14:textId="77777777" w:rsidR="0011161C" w:rsidRPr="0011161C" w:rsidRDefault="0011161C" w:rsidP="00E373E4">
      <w:pPr>
        <w:rPr>
          <w:b/>
          <w:sz w:val="22"/>
          <w:szCs w:val="22"/>
        </w:rPr>
      </w:pPr>
    </w:p>
    <w:p w14:paraId="0DA00AC1" w14:textId="77777777" w:rsidR="0011161C" w:rsidRDefault="0011161C" w:rsidP="00E373E4">
      <w:pPr>
        <w:rPr>
          <w:b/>
          <w:sz w:val="22"/>
          <w:szCs w:val="22"/>
        </w:rPr>
      </w:pPr>
      <w:r w:rsidRPr="0011161C">
        <w:rPr>
          <w:b/>
          <w:sz w:val="22"/>
          <w:szCs w:val="22"/>
        </w:rPr>
        <w:t>PART 14</w:t>
      </w:r>
      <w:r w:rsidRPr="0011161C">
        <w:rPr>
          <w:b/>
          <w:sz w:val="22"/>
          <w:szCs w:val="22"/>
        </w:rPr>
        <w:tab/>
        <w:t>INFRINGEMENT NOTICES FOR PRESCRIBED OFFENCES</w:t>
      </w:r>
    </w:p>
    <w:p w14:paraId="4FC944E3" w14:textId="77777777" w:rsidR="0011161C" w:rsidRPr="0011161C" w:rsidRDefault="00CE513F" w:rsidP="00E373E4">
      <w:pPr>
        <w:rPr>
          <w:sz w:val="20"/>
        </w:rPr>
      </w:pPr>
      <w:r>
        <w:rPr>
          <w:sz w:val="20"/>
        </w:rPr>
        <w:t>Part 14</w:t>
      </w:r>
      <w:r w:rsidR="00EF166C">
        <w:rPr>
          <w:sz w:val="20"/>
        </w:rPr>
        <w:tab/>
      </w:r>
      <w:r w:rsidR="00EF166C">
        <w:rPr>
          <w:sz w:val="20"/>
        </w:rPr>
        <w:tab/>
        <w:t>om</w:t>
      </w:r>
      <w:r w:rsidR="0011161C">
        <w:rPr>
          <w:sz w:val="20"/>
        </w:rPr>
        <w:tab/>
      </w:r>
      <w:r w:rsidR="0011161C" w:rsidRPr="00AB4F60">
        <w:rPr>
          <w:i/>
          <w:sz w:val="20"/>
        </w:rPr>
        <w:t>Administrative Arrangements Amending Local Law 2013</w:t>
      </w:r>
      <w:r w:rsidR="0011161C" w:rsidRPr="00AB4F60">
        <w:rPr>
          <w:sz w:val="20"/>
        </w:rPr>
        <w:t xml:space="preserve"> s </w:t>
      </w:r>
      <w:r w:rsidR="0011161C">
        <w:rPr>
          <w:sz w:val="20"/>
        </w:rPr>
        <w:t>9</w:t>
      </w:r>
    </w:p>
    <w:p w14:paraId="776489D5" w14:textId="77777777" w:rsidR="0079233A" w:rsidRDefault="0079233A">
      <w:pPr>
        <w:pStyle w:val="LLsection"/>
        <w:rPr>
          <w:rFonts w:ascii="Times New" w:hAnsi="Times New"/>
        </w:rPr>
      </w:pPr>
    </w:p>
    <w:sectPr w:rsidR="0079233A" w:rsidSect="008F743E">
      <w:headerReference w:type="default" r:id="rId16"/>
      <w:pgSz w:w="11907" w:h="16840" w:code="9"/>
      <w:pgMar w:top="899" w:right="1440" w:bottom="1258" w:left="1440" w:header="720" w:footer="720"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6E3EA" w14:textId="77777777" w:rsidR="00587584" w:rsidRDefault="00587584">
      <w:r>
        <w:separator/>
      </w:r>
    </w:p>
  </w:endnote>
  <w:endnote w:type="continuationSeparator" w:id="0">
    <w:p w14:paraId="218FA70D" w14:textId="77777777" w:rsidR="00587584" w:rsidRDefault="00587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Bold">
    <w:altName w:val="Helvetica"/>
    <w:panose1 w:val="00000000000000000000"/>
    <w:charset w:val="00"/>
    <w:family w:val="swiss"/>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BF423" w14:textId="77777777" w:rsidR="0016218B" w:rsidRPr="0054443F" w:rsidRDefault="0016218B">
    <w:pPr>
      <w:pStyle w:val="Foo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2E359" w14:textId="77777777" w:rsidR="0016218B" w:rsidRDefault="00587584">
    <w:pPr>
      <w:pStyle w:val="Footer"/>
    </w:pPr>
    <w:r>
      <w:rPr>
        <w:noProof/>
      </w:rPr>
      <w:pict w14:anchorId="21BB48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quot; &quot;" style="position:absolute;margin-left:342pt;margin-top:-46.15pt;width:129.9pt;height:70.8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quot; &quot;"/>
          <o:lock v:ext="edit" aspectratio="f"/>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33D2D" w14:textId="77777777" w:rsidR="0016218B" w:rsidRDefault="00162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95F00" w14:textId="77777777" w:rsidR="00587584" w:rsidRDefault="00587584">
      <w:r>
        <w:separator/>
      </w:r>
    </w:p>
  </w:footnote>
  <w:footnote w:type="continuationSeparator" w:id="0">
    <w:p w14:paraId="609C09F3" w14:textId="77777777" w:rsidR="00587584" w:rsidRDefault="00587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320EC" w14:textId="77777777" w:rsidR="0016218B" w:rsidRDefault="00587584">
    <w:pPr>
      <w:pStyle w:val="Header"/>
    </w:pPr>
    <w:r>
      <w:rPr>
        <w:noProof/>
      </w:rPr>
      <w:pict w14:anchorId="1E6B9E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7" o:spid="_x0000_s2050" type="#_x0000_t75" alt="&quot; &quot;" style="position:absolute;margin-left:-85.05pt;margin-top:-44.25pt;width:22.65pt;height:844.6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quot; &quot;"/>
          <w10:wrap type="squar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94673" w14:textId="77777777" w:rsidR="00E373E4" w:rsidRPr="0016218B" w:rsidRDefault="00E373E4" w:rsidP="00E373E4">
    <w:pPr>
      <w:spacing w:line="240" w:lineRule="exact"/>
      <w:jc w:val="center"/>
      <w:rPr>
        <w:rFonts w:ascii="Arial" w:hAnsi="Arial" w:cs="Arial"/>
        <w:sz w:val="20"/>
      </w:rPr>
    </w:pPr>
    <w:r w:rsidRPr="0016218B">
      <w:rPr>
        <w:rFonts w:ascii="Arial" w:hAnsi="Arial" w:cs="Arial"/>
        <w:sz w:val="20"/>
      </w:rPr>
      <w:t>Brisbane City Council</w:t>
    </w:r>
  </w:p>
  <w:p w14:paraId="797066EA" w14:textId="77777777" w:rsidR="00E373E4" w:rsidRPr="0016218B" w:rsidRDefault="00813012" w:rsidP="00E373E4">
    <w:pPr>
      <w:tabs>
        <w:tab w:val="center" w:pos="4536"/>
        <w:tab w:val="right" w:pos="9072"/>
      </w:tabs>
      <w:jc w:val="center"/>
      <w:rPr>
        <w:rFonts w:ascii="Arial" w:hAnsi="Arial" w:cs="Arial"/>
        <w:i/>
        <w:sz w:val="20"/>
      </w:rPr>
    </w:pPr>
    <w:r w:rsidRPr="0016218B">
      <w:rPr>
        <w:rFonts w:ascii="Arial" w:hAnsi="Arial" w:cs="Arial"/>
        <w:i/>
        <w:sz w:val="20"/>
      </w:rPr>
      <w:t>Chapter 4</w:t>
    </w:r>
    <w:r w:rsidR="00E373E4" w:rsidRPr="0016218B">
      <w:rPr>
        <w:rFonts w:ascii="Arial" w:hAnsi="Arial" w:cs="Arial"/>
        <w:i/>
        <w:sz w:val="20"/>
      </w:rPr>
      <w:t xml:space="preserve"> – Legal Proceedings Local Law </w:t>
    </w:r>
  </w:p>
  <w:p w14:paraId="6829279A" w14:textId="77777777" w:rsidR="00E373E4" w:rsidRPr="0016218B" w:rsidRDefault="00E373E4" w:rsidP="00E373E4">
    <w:pPr>
      <w:spacing w:line="240" w:lineRule="exact"/>
      <w:jc w:val="right"/>
      <w:rPr>
        <w:rStyle w:val="PageNumber"/>
        <w:rFonts w:ascii="Arial" w:hAnsi="Arial" w:cs="Arial"/>
        <w:sz w:val="20"/>
      </w:rPr>
    </w:pPr>
    <w:r w:rsidRPr="0016218B">
      <w:rPr>
        <w:rStyle w:val="PageNumber"/>
        <w:rFonts w:ascii="Arial" w:hAnsi="Arial" w:cs="Arial"/>
        <w:sz w:val="20"/>
      </w:rPr>
      <w:fldChar w:fldCharType="begin"/>
    </w:r>
    <w:r w:rsidRPr="0016218B">
      <w:rPr>
        <w:rStyle w:val="PageNumber"/>
        <w:rFonts w:ascii="Arial" w:hAnsi="Arial" w:cs="Arial"/>
        <w:sz w:val="20"/>
      </w:rPr>
      <w:instrText xml:space="preserve"> PAGE </w:instrText>
    </w:r>
    <w:r w:rsidRPr="0016218B">
      <w:rPr>
        <w:rStyle w:val="PageNumber"/>
        <w:rFonts w:ascii="Arial" w:hAnsi="Arial" w:cs="Arial"/>
        <w:sz w:val="20"/>
      </w:rPr>
      <w:fldChar w:fldCharType="separate"/>
    </w:r>
    <w:r w:rsidR="005D3CED">
      <w:rPr>
        <w:rStyle w:val="PageNumber"/>
        <w:rFonts w:ascii="Arial" w:hAnsi="Arial" w:cs="Arial"/>
        <w:noProof/>
        <w:sz w:val="20"/>
      </w:rPr>
      <w:t>12</w:t>
    </w:r>
    <w:r w:rsidRPr="0016218B">
      <w:rPr>
        <w:rStyle w:val="PageNumber"/>
        <w:rFonts w:ascii="Arial" w:hAnsi="Arial" w:cs="Arial"/>
        <w:sz w:val="20"/>
      </w:rPr>
      <w:fldChar w:fldCharType="end"/>
    </w:r>
  </w:p>
  <w:p w14:paraId="0DE11DE2" w14:textId="77777777" w:rsidR="00E373E4" w:rsidRPr="0016218B" w:rsidRDefault="00587584" w:rsidP="00E373E4">
    <w:pPr>
      <w:tabs>
        <w:tab w:val="center" w:pos="4536"/>
        <w:tab w:val="right" w:pos="9072"/>
      </w:tabs>
      <w:rPr>
        <w:rFonts w:ascii="Arial" w:hAnsi="Arial" w:cs="Arial"/>
        <w:sz w:val="20"/>
      </w:rPr>
    </w:pPr>
    <w:r>
      <w:rPr>
        <w:rFonts w:ascii="Arial" w:hAnsi="Arial" w:cs="Arial"/>
        <w:noProof/>
        <w:sz w:val="20"/>
        <w:lang w:eastAsia="en-AU"/>
      </w:rPr>
      <w:pict w14:anchorId="28E1CE61">
        <v:line id="_x0000_s2049" style="position:absolute;z-index:1" from="1.1pt,3.85pt" to="454.7pt,3.85pt" o:allowincell="f"/>
      </w:pict>
    </w:r>
  </w:p>
  <w:p w14:paraId="10441FE7" w14:textId="77777777" w:rsidR="00E373E4" w:rsidRDefault="00E373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544C0"/>
    <w:multiLevelType w:val="hybridMultilevel"/>
    <w:tmpl w:val="10C4A9A4"/>
    <w:lvl w:ilvl="0" w:tplc="7A160EA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3C73A4"/>
    <w:multiLevelType w:val="hybridMultilevel"/>
    <w:tmpl w:val="CF3E208A"/>
    <w:lvl w:ilvl="0" w:tplc="BFD83F38">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 w15:restartNumberingAfterBreak="0">
    <w:nsid w:val="090C3544"/>
    <w:multiLevelType w:val="multilevel"/>
    <w:tmpl w:val="81D41FD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0B0D30D8"/>
    <w:multiLevelType w:val="hybridMultilevel"/>
    <w:tmpl w:val="55EEE8E6"/>
    <w:lvl w:ilvl="0" w:tplc="CFD0106C">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15:restartNumberingAfterBreak="0">
    <w:nsid w:val="1EF563A7"/>
    <w:multiLevelType w:val="hybridMultilevel"/>
    <w:tmpl w:val="5944E61C"/>
    <w:lvl w:ilvl="0" w:tplc="034E214A">
      <w:start w:val="1"/>
      <w:numFmt w:val="decimal"/>
      <w:lvlText w:val="%1."/>
      <w:lvlJc w:val="left"/>
      <w:pPr>
        <w:ind w:left="719" w:hanging="435"/>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 w15:restartNumberingAfterBreak="0">
    <w:nsid w:val="1FFE1C96"/>
    <w:multiLevelType w:val="hybridMultilevel"/>
    <w:tmpl w:val="5532F516"/>
    <w:lvl w:ilvl="0" w:tplc="03F4F80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AEC4C57"/>
    <w:multiLevelType w:val="hybridMultilevel"/>
    <w:tmpl w:val="AB624446"/>
    <w:lvl w:ilvl="0" w:tplc="C340F104">
      <w:start w:val="2"/>
      <w:numFmt w:val="lowerLetter"/>
      <w:lvlText w:val="(%1)"/>
      <w:lvlJc w:val="left"/>
      <w:pPr>
        <w:tabs>
          <w:tab w:val="num" w:pos="2160"/>
        </w:tabs>
        <w:ind w:left="2160" w:hanging="900"/>
      </w:pPr>
      <w:rPr>
        <w:rFonts w:hint="default"/>
      </w:rPr>
    </w:lvl>
    <w:lvl w:ilvl="1" w:tplc="0C090019" w:tentative="1">
      <w:start w:val="1"/>
      <w:numFmt w:val="lowerLetter"/>
      <w:lvlText w:val="%2."/>
      <w:lvlJc w:val="left"/>
      <w:pPr>
        <w:tabs>
          <w:tab w:val="num" w:pos="2340"/>
        </w:tabs>
        <w:ind w:left="2340" w:hanging="360"/>
      </w:pPr>
    </w:lvl>
    <w:lvl w:ilvl="2" w:tplc="0C09001B" w:tentative="1">
      <w:start w:val="1"/>
      <w:numFmt w:val="lowerRoman"/>
      <w:lvlText w:val="%3."/>
      <w:lvlJc w:val="right"/>
      <w:pPr>
        <w:tabs>
          <w:tab w:val="num" w:pos="3060"/>
        </w:tabs>
        <w:ind w:left="3060" w:hanging="180"/>
      </w:pPr>
    </w:lvl>
    <w:lvl w:ilvl="3" w:tplc="0C09000F" w:tentative="1">
      <w:start w:val="1"/>
      <w:numFmt w:val="decimal"/>
      <w:lvlText w:val="%4."/>
      <w:lvlJc w:val="left"/>
      <w:pPr>
        <w:tabs>
          <w:tab w:val="num" w:pos="3780"/>
        </w:tabs>
        <w:ind w:left="3780" w:hanging="360"/>
      </w:pPr>
    </w:lvl>
    <w:lvl w:ilvl="4" w:tplc="0C090019" w:tentative="1">
      <w:start w:val="1"/>
      <w:numFmt w:val="lowerLetter"/>
      <w:lvlText w:val="%5."/>
      <w:lvlJc w:val="left"/>
      <w:pPr>
        <w:tabs>
          <w:tab w:val="num" w:pos="4500"/>
        </w:tabs>
        <w:ind w:left="4500" w:hanging="360"/>
      </w:pPr>
    </w:lvl>
    <w:lvl w:ilvl="5" w:tplc="0C09001B" w:tentative="1">
      <w:start w:val="1"/>
      <w:numFmt w:val="lowerRoman"/>
      <w:lvlText w:val="%6."/>
      <w:lvlJc w:val="right"/>
      <w:pPr>
        <w:tabs>
          <w:tab w:val="num" w:pos="5220"/>
        </w:tabs>
        <w:ind w:left="5220" w:hanging="180"/>
      </w:pPr>
    </w:lvl>
    <w:lvl w:ilvl="6" w:tplc="0C09000F" w:tentative="1">
      <w:start w:val="1"/>
      <w:numFmt w:val="decimal"/>
      <w:lvlText w:val="%7."/>
      <w:lvlJc w:val="left"/>
      <w:pPr>
        <w:tabs>
          <w:tab w:val="num" w:pos="5940"/>
        </w:tabs>
        <w:ind w:left="5940" w:hanging="360"/>
      </w:pPr>
    </w:lvl>
    <w:lvl w:ilvl="7" w:tplc="0C090019" w:tentative="1">
      <w:start w:val="1"/>
      <w:numFmt w:val="lowerLetter"/>
      <w:lvlText w:val="%8."/>
      <w:lvlJc w:val="left"/>
      <w:pPr>
        <w:tabs>
          <w:tab w:val="num" w:pos="6660"/>
        </w:tabs>
        <w:ind w:left="6660" w:hanging="360"/>
      </w:pPr>
    </w:lvl>
    <w:lvl w:ilvl="8" w:tplc="0C09001B" w:tentative="1">
      <w:start w:val="1"/>
      <w:numFmt w:val="lowerRoman"/>
      <w:lvlText w:val="%9."/>
      <w:lvlJc w:val="right"/>
      <w:pPr>
        <w:tabs>
          <w:tab w:val="num" w:pos="7380"/>
        </w:tabs>
        <w:ind w:left="7380" w:hanging="180"/>
      </w:pPr>
    </w:lvl>
  </w:abstractNum>
  <w:abstractNum w:abstractNumId="7" w15:restartNumberingAfterBreak="0">
    <w:nsid w:val="3040371F"/>
    <w:multiLevelType w:val="hybridMultilevel"/>
    <w:tmpl w:val="D9C04942"/>
    <w:lvl w:ilvl="0" w:tplc="BDA88C32">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 w15:restartNumberingAfterBreak="0">
    <w:nsid w:val="5EC91250"/>
    <w:multiLevelType w:val="hybridMultilevel"/>
    <w:tmpl w:val="10B43E06"/>
    <w:lvl w:ilvl="0" w:tplc="CD06DCA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62260C"/>
    <w:multiLevelType w:val="hybridMultilevel"/>
    <w:tmpl w:val="11BCCB6C"/>
    <w:lvl w:ilvl="0" w:tplc="FFFFFFFF">
      <w:start w:val="1"/>
      <w:numFmt w:val="decimal"/>
      <w:pStyle w:val="Sectiontitle"/>
      <w:lvlText w:val="%1"/>
      <w:lvlJc w:val="left"/>
      <w:pPr>
        <w:tabs>
          <w:tab w:val="num" w:pos="720"/>
        </w:tabs>
        <w:ind w:left="720" w:hanging="720"/>
      </w:pPr>
      <w:rPr>
        <w:rFonts w:cs="Times New Roman" w:hint="default"/>
      </w:rPr>
    </w:lvl>
    <w:lvl w:ilvl="1" w:tplc="0C09000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48F2EB78">
      <w:start w:val="2"/>
      <w:numFmt w:val="bullet"/>
      <w:lvlText w:val="-"/>
      <w:lvlJc w:val="left"/>
      <w:pPr>
        <w:tabs>
          <w:tab w:val="num" w:pos="6660"/>
        </w:tabs>
        <w:ind w:left="6660" w:hanging="360"/>
      </w:pPr>
      <w:rPr>
        <w:rFonts w:ascii="Times New Roman" w:eastAsia="Times New Roman" w:hAnsi="Times New Roman" w:hint="default"/>
      </w:rPr>
    </w:lvl>
  </w:abstractNum>
  <w:abstractNum w:abstractNumId="10" w15:restartNumberingAfterBreak="0">
    <w:nsid w:val="6A2C5FBF"/>
    <w:multiLevelType w:val="hybridMultilevel"/>
    <w:tmpl w:val="781C46D2"/>
    <w:lvl w:ilvl="0" w:tplc="041A9714">
      <w:start w:val="1"/>
      <w:numFmt w:val="lowerRoman"/>
      <w:lvlText w:val="(%1)"/>
      <w:lvlJc w:val="left"/>
      <w:pPr>
        <w:tabs>
          <w:tab w:val="num" w:pos="1004"/>
        </w:tabs>
        <w:ind w:left="1004" w:hanging="72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11" w15:restartNumberingAfterBreak="0">
    <w:nsid w:val="6B526FD4"/>
    <w:multiLevelType w:val="hybridMultilevel"/>
    <w:tmpl w:val="F362B7E4"/>
    <w:lvl w:ilvl="0" w:tplc="DBB8C096">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2" w15:restartNumberingAfterBreak="0">
    <w:nsid w:val="6E075AD6"/>
    <w:multiLevelType w:val="hybridMultilevel"/>
    <w:tmpl w:val="A6BC2A28"/>
    <w:lvl w:ilvl="0" w:tplc="3468F73E">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2"/>
  </w:num>
  <w:num w:numId="2">
    <w:abstractNumId w:val="2"/>
    <w:lvlOverride w:ilvl="0">
      <w:lvl w:ilvl="0">
        <w:start w:val="1"/>
        <w:numFmt w:val="decimal"/>
        <w:lvlText w:val="%1 "/>
        <w:legacy w:legacy="1" w:legacySpace="0" w:legacyIndent="720"/>
        <w:lvlJc w:val="left"/>
        <w:pPr>
          <w:ind w:left="720" w:hanging="720"/>
        </w:pPr>
        <w:rPr>
          <w:rFonts w:ascii="Times New" w:hAnsi="Times New" w:hint="default"/>
          <w:sz w:val="24"/>
        </w:rPr>
      </w:lvl>
    </w:lvlOverride>
    <w:lvlOverride w:ilvl="1">
      <w:lvl w:ilvl="1">
        <w:start w:val="1"/>
        <w:numFmt w:val="decimal"/>
        <w:lvlText w:val="%2 "/>
        <w:legacy w:legacy="1" w:legacySpace="0" w:legacyIndent="720"/>
        <w:lvlJc w:val="left"/>
        <w:pPr>
          <w:ind w:left="1440" w:hanging="720"/>
        </w:pPr>
        <w:rPr>
          <w:rFonts w:ascii="Times New" w:hAnsi="Times New" w:hint="default"/>
          <w:sz w:val="24"/>
        </w:rPr>
      </w:lvl>
    </w:lvlOverride>
    <w:lvlOverride w:ilvl="2">
      <w:lvl w:ilvl="2">
        <w:start w:val="1"/>
        <w:numFmt w:val="decimal"/>
        <w:lvlText w:val="%3 "/>
        <w:legacy w:legacy="1" w:legacySpace="0" w:legacyIndent="720"/>
        <w:lvlJc w:val="left"/>
        <w:pPr>
          <w:ind w:left="2160" w:hanging="720"/>
        </w:pPr>
        <w:rPr>
          <w:rFonts w:ascii="Times New" w:hAnsi="Times New" w:hint="default"/>
          <w:sz w:val="24"/>
        </w:rPr>
      </w:lvl>
    </w:lvlOverride>
    <w:lvlOverride w:ilvl="3">
      <w:lvl w:ilvl="3">
        <w:start w:val="1"/>
        <w:numFmt w:val="decimal"/>
        <w:lvlText w:val="%4 "/>
        <w:legacy w:legacy="1" w:legacySpace="0" w:legacyIndent="720"/>
        <w:lvlJc w:val="left"/>
        <w:pPr>
          <w:ind w:left="2880" w:hanging="720"/>
        </w:pPr>
        <w:rPr>
          <w:rFonts w:ascii="Times New" w:hAnsi="Times New" w:hint="default"/>
          <w:sz w:val="24"/>
        </w:rPr>
      </w:lvl>
    </w:lvlOverride>
    <w:lvlOverride w:ilvl="4">
      <w:lvl w:ilvl="4">
        <w:start w:val="1"/>
        <w:numFmt w:val="decimal"/>
        <w:lvlText w:val="%5 "/>
        <w:legacy w:legacy="1" w:legacySpace="0" w:legacyIndent="720"/>
        <w:lvlJc w:val="left"/>
        <w:pPr>
          <w:ind w:left="3600" w:hanging="720"/>
        </w:pPr>
        <w:rPr>
          <w:rFonts w:ascii="Times New" w:hAnsi="Times New" w:hint="default"/>
          <w:sz w:val="24"/>
        </w:rPr>
      </w:lvl>
    </w:lvlOverride>
    <w:lvlOverride w:ilvl="5">
      <w:lvl w:ilvl="5">
        <w:start w:val="1"/>
        <w:numFmt w:val="decimal"/>
        <w:lvlText w:val="%6 "/>
        <w:legacy w:legacy="1" w:legacySpace="0" w:legacyIndent="720"/>
        <w:lvlJc w:val="left"/>
        <w:pPr>
          <w:ind w:left="4320" w:hanging="720"/>
        </w:pPr>
        <w:rPr>
          <w:rFonts w:ascii="Times New" w:hAnsi="Times New" w:hint="default"/>
          <w:sz w:val="24"/>
        </w:rPr>
      </w:lvl>
    </w:lvlOverride>
    <w:lvlOverride w:ilvl="6">
      <w:lvl w:ilvl="6">
        <w:start w:val="1"/>
        <w:numFmt w:val="decimal"/>
        <w:lvlText w:val="%7 "/>
        <w:legacy w:legacy="1" w:legacySpace="0" w:legacyIndent="720"/>
        <w:lvlJc w:val="left"/>
        <w:pPr>
          <w:ind w:left="5040" w:hanging="720"/>
        </w:pPr>
        <w:rPr>
          <w:rFonts w:ascii="Times New" w:hAnsi="Times New" w:hint="default"/>
          <w:sz w:val="24"/>
        </w:rPr>
      </w:lvl>
    </w:lvlOverride>
    <w:lvlOverride w:ilvl="7">
      <w:lvl w:ilvl="7">
        <w:start w:val="1"/>
        <w:numFmt w:val="decimal"/>
        <w:lvlText w:val="%8 "/>
        <w:legacy w:legacy="1" w:legacySpace="0" w:legacyIndent="720"/>
        <w:lvlJc w:val="left"/>
        <w:pPr>
          <w:ind w:left="5760" w:hanging="720"/>
        </w:pPr>
        <w:rPr>
          <w:rFonts w:ascii="Times New" w:hAnsi="Times New" w:hint="default"/>
          <w:sz w:val="24"/>
        </w:rPr>
      </w:lvl>
    </w:lvlOverride>
    <w:lvlOverride w:ilvl="8">
      <w:lvl w:ilvl="8">
        <w:numFmt w:val="decimal"/>
        <w:lvlText w:val="%9"/>
        <w:legacy w:legacy="1" w:legacySpace="0" w:legacyIndent="0"/>
        <w:lvlJc w:val="left"/>
        <w:rPr>
          <w:rFonts w:ascii="Times New Roman" w:hAnsi="Times New Roman" w:hint="default"/>
        </w:rPr>
      </w:lvl>
    </w:lvlOverride>
  </w:num>
  <w:num w:numId="3">
    <w:abstractNumId w:val="10"/>
  </w:num>
  <w:num w:numId="4">
    <w:abstractNumId w:val="6"/>
  </w:num>
  <w:num w:numId="5">
    <w:abstractNumId w:val="9"/>
  </w:num>
  <w:num w:numId="6">
    <w:abstractNumId w:val="1"/>
  </w:num>
  <w:num w:numId="7">
    <w:abstractNumId w:val="3"/>
  </w:num>
  <w:num w:numId="8">
    <w:abstractNumId w:val="8"/>
  </w:num>
  <w:num w:numId="9">
    <w:abstractNumId w:val="0"/>
  </w:num>
  <w:num w:numId="10">
    <w:abstractNumId w:val="5"/>
  </w:num>
  <w:num w:numId="11">
    <w:abstractNumId w:val="11"/>
  </w:num>
  <w:num w:numId="12">
    <w:abstractNumId w:val="12"/>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324A"/>
    <w:rsid w:val="00007EC9"/>
    <w:rsid w:val="00016294"/>
    <w:rsid w:val="00036ABA"/>
    <w:rsid w:val="000441C2"/>
    <w:rsid w:val="00062A4E"/>
    <w:rsid w:val="00065291"/>
    <w:rsid w:val="000656D7"/>
    <w:rsid w:val="00087E68"/>
    <w:rsid w:val="000A3034"/>
    <w:rsid w:val="000E06AA"/>
    <w:rsid w:val="00101740"/>
    <w:rsid w:val="0010534A"/>
    <w:rsid w:val="00105D2F"/>
    <w:rsid w:val="0011161C"/>
    <w:rsid w:val="00112A2C"/>
    <w:rsid w:val="0016218B"/>
    <w:rsid w:val="00183FD8"/>
    <w:rsid w:val="00194C65"/>
    <w:rsid w:val="001D1138"/>
    <w:rsid w:val="00261B3B"/>
    <w:rsid w:val="002648E3"/>
    <w:rsid w:val="002954C2"/>
    <w:rsid w:val="002B5E19"/>
    <w:rsid w:val="002E4B9E"/>
    <w:rsid w:val="002E5586"/>
    <w:rsid w:val="00300771"/>
    <w:rsid w:val="00307E71"/>
    <w:rsid w:val="0031337C"/>
    <w:rsid w:val="00321A2D"/>
    <w:rsid w:val="00323A3C"/>
    <w:rsid w:val="00350827"/>
    <w:rsid w:val="00365700"/>
    <w:rsid w:val="003C7E1B"/>
    <w:rsid w:val="003E0260"/>
    <w:rsid w:val="00403573"/>
    <w:rsid w:val="00411BDE"/>
    <w:rsid w:val="004367CB"/>
    <w:rsid w:val="00443173"/>
    <w:rsid w:val="00474A0E"/>
    <w:rsid w:val="0048063A"/>
    <w:rsid w:val="004A3FF2"/>
    <w:rsid w:val="004C5782"/>
    <w:rsid w:val="004C637E"/>
    <w:rsid w:val="004E3C1B"/>
    <w:rsid w:val="004E3E60"/>
    <w:rsid w:val="004E568F"/>
    <w:rsid w:val="00515515"/>
    <w:rsid w:val="005406E6"/>
    <w:rsid w:val="00587584"/>
    <w:rsid w:val="005967EC"/>
    <w:rsid w:val="005D3CED"/>
    <w:rsid w:val="005F6B0D"/>
    <w:rsid w:val="00621EF9"/>
    <w:rsid w:val="00656DF6"/>
    <w:rsid w:val="0066669B"/>
    <w:rsid w:val="00674D42"/>
    <w:rsid w:val="006C7025"/>
    <w:rsid w:val="006F2D58"/>
    <w:rsid w:val="006F6E43"/>
    <w:rsid w:val="00711958"/>
    <w:rsid w:val="007324AB"/>
    <w:rsid w:val="00750376"/>
    <w:rsid w:val="0079233A"/>
    <w:rsid w:val="007C5DD2"/>
    <w:rsid w:val="007D3212"/>
    <w:rsid w:val="007D375D"/>
    <w:rsid w:val="007D7E5E"/>
    <w:rsid w:val="007F123B"/>
    <w:rsid w:val="00813012"/>
    <w:rsid w:val="0082129B"/>
    <w:rsid w:val="008726BB"/>
    <w:rsid w:val="00880691"/>
    <w:rsid w:val="0088431D"/>
    <w:rsid w:val="008E785D"/>
    <w:rsid w:val="008F743E"/>
    <w:rsid w:val="009524DB"/>
    <w:rsid w:val="009C1B6C"/>
    <w:rsid w:val="009F7009"/>
    <w:rsid w:val="009F7384"/>
    <w:rsid w:val="00A34A12"/>
    <w:rsid w:val="00A354DA"/>
    <w:rsid w:val="00A36776"/>
    <w:rsid w:val="00AA133E"/>
    <w:rsid w:val="00AA5EFA"/>
    <w:rsid w:val="00AC1B96"/>
    <w:rsid w:val="00AE6FB0"/>
    <w:rsid w:val="00AF0D71"/>
    <w:rsid w:val="00B017D1"/>
    <w:rsid w:val="00B614B6"/>
    <w:rsid w:val="00B84CFE"/>
    <w:rsid w:val="00B92694"/>
    <w:rsid w:val="00BB59CF"/>
    <w:rsid w:val="00CB323F"/>
    <w:rsid w:val="00CB4E5C"/>
    <w:rsid w:val="00CE513F"/>
    <w:rsid w:val="00D167AF"/>
    <w:rsid w:val="00D22CFE"/>
    <w:rsid w:val="00D87294"/>
    <w:rsid w:val="00D970EB"/>
    <w:rsid w:val="00D974DF"/>
    <w:rsid w:val="00E21DD2"/>
    <w:rsid w:val="00E373E4"/>
    <w:rsid w:val="00E6763E"/>
    <w:rsid w:val="00E7529A"/>
    <w:rsid w:val="00EB3D94"/>
    <w:rsid w:val="00EC2BE6"/>
    <w:rsid w:val="00ED32D9"/>
    <w:rsid w:val="00EE296F"/>
    <w:rsid w:val="00EF166C"/>
    <w:rsid w:val="00F01A29"/>
    <w:rsid w:val="00FA324A"/>
    <w:rsid w:val="00FA47B0"/>
    <w:rsid w:val="00FE10F0"/>
    <w:rsid w:val="00FE167F"/>
    <w:rsid w:val="00FF414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2052"/>
    <o:shapelayout v:ext="edit">
      <o:idmap v:ext="edit" data="1"/>
    </o:shapelayout>
  </w:shapeDefaults>
  <w:decimalSymbol w:val="."/>
  <w:listSeparator w:val=","/>
  <w14:docId w14:val="0312FD17"/>
  <w15:docId w15:val="{18B3CE08-E37C-4898-9ED7-2E6286458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rPr>
      <w:sz w:val="24"/>
      <w:lang w:eastAsia="en-US"/>
    </w:rPr>
  </w:style>
  <w:style w:type="paragraph" w:styleId="Heading1">
    <w:name w:val="heading 1"/>
    <w:basedOn w:val="Normal"/>
    <w:next w:val="Normal"/>
    <w:link w:val="Heading1Char"/>
    <w:qFormat/>
    <w:rsid w:val="0016218B"/>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rFonts w:ascii="Times New" w:hAnsi="Times New"/>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LContent">
    <w:name w:val="LL Content"/>
    <w:basedOn w:val="Normal"/>
    <w:pPr>
      <w:tabs>
        <w:tab w:val="left" w:pos="851"/>
        <w:tab w:val="left" w:pos="1701"/>
        <w:tab w:val="right" w:leader="dot" w:pos="7938"/>
      </w:tabs>
      <w:suppressAutoHyphens/>
      <w:spacing w:line="300" w:lineRule="auto"/>
      <w:ind w:left="1841" w:hanging="1841"/>
    </w:pPr>
    <w:rPr>
      <w:spacing w:val="-2"/>
      <w:sz w:val="19"/>
    </w:rPr>
  </w:style>
  <w:style w:type="paragraph" w:customStyle="1" w:styleId="LLContentPart">
    <w:name w:val="LL Content Part"/>
    <w:basedOn w:val="Normal"/>
    <w:pPr>
      <w:suppressAutoHyphens/>
      <w:spacing w:line="300" w:lineRule="auto"/>
      <w:ind w:left="1841" w:hanging="1841"/>
      <w:jc w:val="center"/>
    </w:pPr>
    <w:rPr>
      <w:b/>
      <w:spacing w:val="-2"/>
      <w:sz w:val="20"/>
    </w:rPr>
  </w:style>
  <w:style w:type="paragraph" w:customStyle="1" w:styleId="LLContentSchedule">
    <w:name w:val="LL Content Schedule"/>
    <w:basedOn w:val="Normal"/>
    <w:pPr>
      <w:tabs>
        <w:tab w:val="center" w:pos="4394"/>
        <w:tab w:val="right" w:leader="dot" w:pos="7938"/>
      </w:tabs>
      <w:suppressAutoHyphens/>
      <w:spacing w:line="300" w:lineRule="auto"/>
      <w:ind w:left="1841" w:hanging="1841"/>
    </w:pPr>
    <w:rPr>
      <w:b/>
      <w:spacing w:val="-2"/>
      <w:sz w:val="20"/>
    </w:rPr>
  </w:style>
  <w:style w:type="paragraph" w:customStyle="1" w:styleId="LLdefinition">
    <w:name w:val="LL definition"/>
    <w:basedOn w:val="Normal"/>
    <w:pPr>
      <w:spacing w:before="120"/>
      <w:ind w:left="567" w:hanging="567"/>
    </w:pPr>
    <w:rPr>
      <w:b/>
    </w:rPr>
  </w:style>
  <w:style w:type="paragraph" w:customStyle="1" w:styleId="LLfootnote">
    <w:name w:val="LL footnote"/>
    <w:basedOn w:val="LLdefinition"/>
    <w:rPr>
      <w:b w:val="0"/>
      <w:sz w:val="20"/>
    </w:rPr>
  </w:style>
  <w:style w:type="paragraph" w:customStyle="1" w:styleId="LLparagraph">
    <w:name w:val="LL paragraph"/>
    <w:basedOn w:val="Normal"/>
    <w:pPr>
      <w:tabs>
        <w:tab w:val="left" w:pos="1701"/>
      </w:tabs>
      <w:suppressAutoHyphens/>
      <w:spacing w:before="120"/>
      <w:ind w:left="1701" w:hanging="567"/>
    </w:pPr>
    <w:rPr>
      <w:spacing w:val="-3"/>
    </w:rPr>
  </w:style>
  <w:style w:type="paragraph" w:customStyle="1" w:styleId="LLPartTitle">
    <w:name w:val="LL Part Title"/>
    <w:basedOn w:val="Normal"/>
    <w:pPr>
      <w:suppressAutoHyphens/>
      <w:jc w:val="center"/>
    </w:pPr>
    <w:rPr>
      <w:b/>
    </w:rPr>
  </w:style>
  <w:style w:type="paragraph" w:customStyle="1" w:styleId="LLpenalty">
    <w:name w:val="LL penalty"/>
    <w:basedOn w:val="Normal"/>
    <w:pPr>
      <w:suppressAutoHyphens/>
      <w:spacing w:before="120"/>
    </w:pPr>
    <w:rPr>
      <w:spacing w:val="-3"/>
    </w:rPr>
  </w:style>
  <w:style w:type="paragraph" w:customStyle="1" w:styleId="LLSchedulehead">
    <w:name w:val="LL Schedule head"/>
    <w:basedOn w:val="Normal"/>
    <w:pPr>
      <w:jc w:val="center"/>
    </w:pPr>
    <w:rPr>
      <w:b/>
      <w:sz w:val="28"/>
      <w:lang w:val="en-US"/>
    </w:rPr>
  </w:style>
  <w:style w:type="paragraph" w:customStyle="1" w:styleId="LLsection">
    <w:name w:val="LL section"/>
    <w:basedOn w:val="Normal"/>
    <w:pPr>
      <w:suppressAutoHyphens/>
      <w:spacing w:before="120"/>
      <w:ind w:firstLine="284"/>
    </w:pPr>
    <w:rPr>
      <w:spacing w:val="-3"/>
    </w:rPr>
  </w:style>
  <w:style w:type="paragraph" w:customStyle="1" w:styleId="LLsectionhead">
    <w:name w:val="LL section head"/>
    <w:basedOn w:val="Normal"/>
    <w:pPr>
      <w:suppressAutoHyphens/>
      <w:spacing w:before="120"/>
    </w:pPr>
    <w:rPr>
      <w:b/>
      <w:spacing w:val="-3"/>
    </w:rPr>
  </w:style>
  <w:style w:type="paragraph" w:customStyle="1" w:styleId="LLsubsection">
    <w:name w:val="LL subsection"/>
    <w:basedOn w:val="Normal"/>
    <w:pPr>
      <w:tabs>
        <w:tab w:val="left" w:pos="1134"/>
      </w:tabs>
      <w:suppressAutoHyphens/>
      <w:spacing w:before="120"/>
      <w:ind w:left="1134" w:hanging="567"/>
    </w:pPr>
    <w:rPr>
      <w:spacing w:val="-3"/>
    </w:rPr>
  </w:style>
  <w:style w:type="paragraph" w:customStyle="1" w:styleId="LLTitle">
    <w:name w:val="LL Title"/>
    <w:basedOn w:val="Normal"/>
    <w:pPr>
      <w:suppressAutoHyphens/>
      <w:spacing w:line="300" w:lineRule="auto"/>
      <w:jc w:val="center"/>
    </w:pPr>
    <w:rPr>
      <w:b/>
      <w:sz w:val="32"/>
    </w:rPr>
  </w:style>
  <w:style w:type="paragraph" w:customStyle="1" w:styleId="a2Bullets">
    <w:name w:val="a2Bullets"/>
    <w:basedOn w:val="Normal"/>
    <w:pPr>
      <w:widowControl/>
      <w:tabs>
        <w:tab w:val="right" w:pos="144"/>
        <w:tab w:val="left" w:pos="288"/>
      </w:tabs>
      <w:ind w:left="648"/>
    </w:pPr>
    <w:rPr>
      <w:lang w:val="en-US"/>
    </w:rPr>
  </w:style>
  <w:style w:type="paragraph" w:styleId="BodyTextIndent">
    <w:name w:val="Body Text Indent"/>
    <w:basedOn w:val="Normal"/>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pPr>
    <w:rPr>
      <w:rFonts w:ascii="Times New" w:hAnsi="Times New"/>
    </w:rPr>
  </w:style>
  <w:style w:type="paragraph" w:styleId="Header">
    <w:name w:val="header"/>
    <w:basedOn w:val="Normal"/>
    <w:link w:val="HeaderChar"/>
    <w:rsid w:val="00E373E4"/>
    <w:pPr>
      <w:tabs>
        <w:tab w:val="center" w:pos="4153"/>
        <w:tab w:val="right" w:pos="8306"/>
      </w:tabs>
    </w:pPr>
  </w:style>
  <w:style w:type="paragraph" w:styleId="Footer">
    <w:name w:val="footer"/>
    <w:basedOn w:val="Normal"/>
    <w:link w:val="FooterChar"/>
    <w:rsid w:val="00E373E4"/>
    <w:pPr>
      <w:tabs>
        <w:tab w:val="center" w:pos="4153"/>
        <w:tab w:val="right" w:pos="8306"/>
      </w:tabs>
    </w:pPr>
  </w:style>
  <w:style w:type="character" w:styleId="PageNumber">
    <w:name w:val="page number"/>
    <w:rsid w:val="00E373E4"/>
    <w:rPr>
      <w:rFonts w:cs="Times New Roman"/>
    </w:rPr>
  </w:style>
  <w:style w:type="paragraph" w:customStyle="1" w:styleId="Parttitle">
    <w:name w:val="Part title"/>
    <w:basedOn w:val="Normal"/>
    <w:autoRedefine/>
    <w:rsid w:val="00E373E4"/>
    <w:pPr>
      <w:tabs>
        <w:tab w:val="left" w:pos="2340"/>
      </w:tabs>
      <w:suppressAutoHyphens/>
      <w:spacing w:before="120"/>
    </w:pPr>
    <w:rPr>
      <w:rFonts w:ascii="Arial" w:hAnsi="Arial" w:cs="Arial"/>
      <w:b/>
      <w:sz w:val="32"/>
    </w:rPr>
  </w:style>
  <w:style w:type="paragraph" w:customStyle="1" w:styleId="Sectiontitle">
    <w:name w:val="Section title"/>
    <w:basedOn w:val="Normal"/>
    <w:rsid w:val="00E373E4"/>
    <w:pPr>
      <w:numPr>
        <w:numId w:val="5"/>
      </w:numPr>
      <w:spacing w:before="120"/>
    </w:pPr>
    <w:rPr>
      <w:rFonts w:ascii="Arial" w:hAnsi="Arial" w:cs="Arial"/>
      <w:b/>
    </w:rPr>
  </w:style>
  <w:style w:type="paragraph" w:customStyle="1" w:styleId="Definition">
    <w:name w:val="Definition"/>
    <w:basedOn w:val="Sectiontitle"/>
    <w:rsid w:val="00E373E4"/>
    <w:pPr>
      <w:numPr>
        <w:numId w:val="0"/>
      </w:numPr>
      <w:jc w:val="both"/>
    </w:pPr>
    <w:rPr>
      <w:rFonts w:ascii="Times New Roman" w:hAnsi="Times New Roman" w:cs="Times New Roman"/>
      <w:bCs/>
      <w:i/>
      <w:iCs/>
    </w:rPr>
  </w:style>
  <w:style w:type="character" w:customStyle="1" w:styleId="Heading1Char">
    <w:name w:val="Heading 1 Char"/>
    <w:link w:val="Heading1"/>
    <w:rsid w:val="0016218B"/>
    <w:rPr>
      <w:rFonts w:ascii="Times New" w:hAnsi="Times New"/>
      <w:i/>
      <w:sz w:val="24"/>
      <w:lang w:eastAsia="en-US"/>
    </w:rPr>
  </w:style>
  <w:style w:type="character" w:customStyle="1" w:styleId="FooterChar">
    <w:name w:val="Footer Char"/>
    <w:link w:val="Footer"/>
    <w:rsid w:val="0016218B"/>
    <w:rPr>
      <w:sz w:val="24"/>
      <w:lang w:eastAsia="en-US"/>
    </w:rPr>
  </w:style>
  <w:style w:type="character" w:customStyle="1" w:styleId="HeaderChar">
    <w:name w:val="Header Char"/>
    <w:link w:val="Header"/>
    <w:rsid w:val="0016218B"/>
    <w:rPr>
      <w:sz w:val="24"/>
      <w:lang w:eastAsia="en-US"/>
    </w:rPr>
  </w:style>
  <w:style w:type="paragraph" w:customStyle="1" w:styleId="LawTitle">
    <w:name w:val="Law Title"/>
    <w:basedOn w:val="Normal"/>
    <w:rsid w:val="0016218B"/>
    <w:pPr>
      <w:suppressAutoHyphens/>
    </w:pPr>
    <w:rPr>
      <w:rFonts w:ascii="Arial" w:hAnsi="Arial" w:cs="Arial"/>
      <w:b/>
      <w:sz w:val="32"/>
    </w:rPr>
  </w:style>
  <w:style w:type="paragraph" w:customStyle="1" w:styleId="Provisionsheading">
    <w:name w:val="Provisions heading"/>
    <w:basedOn w:val="Parttitle"/>
    <w:uiPriority w:val="99"/>
    <w:rsid w:val="0016218B"/>
    <w:pPr>
      <w:keepNext/>
      <w:widowControl/>
    </w:pPr>
    <w:rPr>
      <w:b w:val="0"/>
      <w:bCs/>
    </w:rPr>
  </w:style>
  <w:style w:type="table" w:styleId="TableGrid">
    <w:name w:val="Table Grid"/>
    <w:basedOn w:val="TableNormal"/>
    <w:rsid w:val="00403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17D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dunnet\Application%20Data\Microsoft\Templates\Drafting%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uncil Document" ma:contentTypeID="0x01010065E7185C8D244F4DAFA0E97C3826437100E0939830F4AF764382C4860831AC8138" ma:contentTypeVersion="45" ma:contentTypeDescription="A Council Document" ma:contentTypeScope="" ma:versionID="8b95a4e2185527707b46fe5ae704f982">
  <xsd:schema xmlns:xsd="http://www.w3.org/2001/XMLSchema" xmlns:xs="http://www.w3.org/2001/XMLSchema" xmlns:p="http://schemas.microsoft.com/office/2006/metadata/properties" xmlns:ns1="http://schemas.microsoft.com/sharepoint/v3" xmlns:ns2="285f96fc-6dcd-4ea6-a338-1f856775673a" xmlns:ns3="a26299e4-f619-461d-aee8-889efb9247c5" targetNamespace="http://schemas.microsoft.com/office/2006/metadata/properties" ma:root="true" ma:fieldsID="4ac3e7fcc4be51b3c1b511ef4a9f020d" ns1:_="" ns2:_="" ns3:_="">
    <xsd:import namespace="http://schemas.microsoft.com/sharepoint/v3"/>
    <xsd:import namespace="285f96fc-6dcd-4ea6-a338-1f856775673a"/>
    <xsd:import namespace="a26299e4-f619-461d-aee8-889efb9247c5"/>
    <xsd:element name="properties">
      <xsd:complexType>
        <xsd:sequence>
          <xsd:element name="documentManagement">
            <xsd:complexType>
              <xsd:all>
                <xsd:element ref="ns2:TRIMReference" minOccurs="0"/>
                <xsd:element ref="ns2:ContactOfficer" minOccurs="0"/>
                <xsd:element ref="ns1:RoutingEnabled"/>
                <xsd:element ref="ns1:Categorie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Enabled" ma:index="8" ma:displayName="Active" ma:description="" ma:internalName="RoutingEnabled" ma:readOnly="false">
      <xsd:simpleType>
        <xsd:restriction base="dms:Boolean"/>
      </xsd:simpleType>
    </xsd:element>
    <xsd:element name="Categories" ma:index="9" nillable="true" ma:displayName="Categories" ma:description=""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5f96fc-6dcd-4ea6-a338-1f856775673a" elementFormDefault="qualified">
    <xsd:import namespace="http://schemas.microsoft.com/office/2006/documentManagement/types"/>
    <xsd:import namespace="http://schemas.microsoft.com/office/infopath/2007/PartnerControls"/>
    <xsd:element name="TRIMReference" ma:index="4" nillable="true" ma:displayName="TRIM Reference" ma:internalName="TRIMReference" ma:readOnly="false">
      <xsd:simpleType>
        <xsd:restriction base="dms:Text"/>
      </xsd:simpleType>
    </xsd:element>
    <xsd:element name="ContactOfficer" ma:index="5" nillable="true" ma:displayName="Contact Officer" ma:SearchPeopleOnly="false" ma:SharePointGroup="0" ma:internalName="ContactOffic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6299e4-f619-461d-aee8-889efb9247c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Categories xmlns="http://schemas.microsoft.com/sharepoint/v3" xsi:nil="true"/>
    <RoutingEnabled xmlns="http://schemas.microsoft.com/sharepoint/v3">false</RoutingEnabled>
    <ContactOfficer xmlns="285f96fc-6dcd-4ea6-a338-1f856775673a">
      <UserInfo>
        <DisplayName/>
        <AccountId xsi:nil="true"/>
        <AccountType/>
      </UserInfo>
    </ContactOfficer>
    <TRIMReference xmlns="285f96fc-6dcd-4ea6-a338-1f856775673a" xsi:nil="true"/>
  </documentManagement>
</p:properties>
</file>

<file path=customXml/itemProps1.xml><?xml version="1.0" encoding="utf-8"?>
<ds:datastoreItem xmlns:ds="http://schemas.openxmlformats.org/officeDocument/2006/customXml" ds:itemID="{9D23636F-EEAA-40FC-92A4-701BF51F3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5f96fc-6dcd-4ea6-a338-1f856775673a"/>
    <ds:schemaRef ds:uri="a26299e4-f619-461d-aee8-889efb924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300CF2-3E3A-4662-9D3A-D12B063B21C3}">
  <ds:schemaRefs>
    <ds:schemaRef ds:uri="http://schemas.microsoft.com/sharepoint/v3/contenttype/forms"/>
  </ds:schemaRefs>
</ds:datastoreItem>
</file>

<file path=customXml/itemProps3.xml><?xml version="1.0" encoding="utf-8"?>
<ds:datastoreItem xmlns:ds="http://schemas.openxmlformats.org/officeDocument/2006/customXml" ds:itemID="{9567D54D-1C6F-48F3-81A7-CC7AFCDC6719}">
  <ds:schemaRefs>
    <ds:schemaRef ds:uri="http://schemas.microsoft.com/office/2006/metadata/longProperties"/>
  </ds:schemaRefs>
</ds:datastoreItem>
</file>

<file path=customXml/itemProps4.xml><?xml version="1.0" encoding="utf-8"?>
<ds:datastoreItem xmlns:ds="http://schemas.openxmlformats.org/officeDocument/2006/customXml" ds:itemID="{07C34124-AB70-43FC-85DA-D9C6EC296727}">
  <ds:schemaRefs>
    <ds:schemaRef ds:uri="http://schemas.microsoft.com/office/2006/metadata/properties"/>
    <ds:schemaRef ds:uri="http://schemas.microsoft.com/office/infopath/2007/PartnerControls"/>
    <ds:schemaRef ds:uri="http://schemas.microsoft.com/sharepoint/v3"/>
    <ds:schemaRef ds:uri="285f96fc-6dcd-4ea6-a338-1f856775673a"/>
  </ds:schemaRefs>
</ds:datastoreItem>
</file>

<file path=docProps/app.xml><?xml version="1.0" encoding="utf-8"?>
<Properties xmlns="http://schemas.openxmlformats.org/officeDocument/2006/extended-properties" xmlns:vt="http://schemas.openxmlformats.org/officeDocument/2006/docPropsVTypes">
  <Template>Drafting Template</Template>
  <TotalTime>1</TotalTime>
  <Pages>12</Pages>
  <Words>3652</Words>
  <Characters>20822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Chapter 4 Legal Proceedings Local Laws</vt:lpstr>
    </vt:vector>
  </TitlesOfParts>
  <Company>DCILGP</Company>
  <LinksUpToDate>false</LinksUpToDate>
  <CharactersWithSpaces>24426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 Legal Proceedings Local Law</dc:title>
  <dc:subject/>
  <dc:creator>Tim Dunne</dc:creator>
  <cp:keywords/>
  <dc:description/>
  <cp:lastModifiedBy>Carrie Liang</cp:lastModifiedBy>
  <cp:revision>2</cp:revision>
  <cp:lastPrinted>2013-01-24T04:47:00Z</cp:lastPrinted>
  <dcterms:created xsi:type="dcterms:W3CDTF">2021-03-05T02:08:00Z</dcterms:created>
  <dcterms:modified xsi:type="dcterms:W3CDTF">2021-03-05T02:08:00Z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0x01010065E7185C8D244F4DAFA0E97C3826437100E0939830F4AF764382C4860831AC8138</vt:lpwstr>
  </property>
  <property fmtid="{D5CDD505-2E9C-101B-9397-08002B2CF9AE}" pid="3" name="Order">
    <vt:r8>100</vt:r8>
  </property>
  <property fmtid="{D5CDD505-2E9C-101B-9397-08002B2CF9AE}" pid="4" name="ReportOwner">
    <vt:lpwstr/>
  </property>
  <property fmtid="{D5CDD505-2E9C-101B-9397-08002B2CF9AE}" pid="5" name="ReportCategory">
    <vt:lpwstr/>
  </property>
  <property fmtid="{D5CDD505-2E9C-101B-9397-08002B2CF9AE}" pid="6" name="ReportDescription">
    <vt:lpwstr/>
  </property>
  <property fmtid="{D5CDD505-2E9C-101B-9397-08002B2CF9AE}" pid="7" name="TemplateType">
    <vt:lpwstr/>
  </property>
  <property fmtid="{D5CDD505-2E9C-101B-9397-08002B2CF9AE}" pid="8" name="ReportStatus">
    <vt:lpwstr/>
  </property>
  <property fmtid="{D5CDD505-2E9C-101B-9397-08002B2CF9AE}" pid="9" name="LongiTude">
    <vt:lpwstr/>
  </property>
  <property fmtid="{D5CDD505-2E9C-101B-9397-08002B2CF9AE}" pid="10" name="Latitude">
    <vt:lpwstr/>
  </property>
</Properties>
</file>