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E2E0" w14:textId="160D9478" w:rsidR="00FF6FA9" w:rsidRDefault="00F02008" w:rsidP="62995ED8">
      <w:pPr>
        <w:pStyle w:val="Heading1"/>
        <w:spacing w:before="0" w:after="18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Public N</w:t>
      </w:r>
      <w:r w:rsidRPr="0076651C">
        <w:rPr>
          <w:rFonts w:ascii="Times New Roman" w:hAnsi="Times New Roman"/>
          <w:sz w:val="28"/>
        </w:rPr>
        <w:t>oti</w:t>
      </w:r>
      <w:r>
        <w:rPr>
          <w:rFonts w:ascii="Times New Roman" w:hAnsi="Times New Roman"/>
          <w:sz w:val="28"/>
        </w:rPr>
        <w:t>ce t</w:t>
      </w:r>
      <w:r w:rsidR="00FF6FA9">
        <w:rPr>
          <w:rFonts w:ascii="Times New Roman" w:hAnsi="Times New Roman"/>
          <w:sz w:val="28"/>
        </w:rPr>
        <w:t xml:space="preserve">o be published in the Queensland Government Gazette on Friday </w:t>
      </w:r>
      <w:r w:rsidR="00C95FD8" w:rsidRPr="62995ED8">
        <w:rPr>
          <w:rFonts w:ascii="Times New Roman" w:hAnsi="Times New Roman"/>
          <w:sz w:val="28"/>
          <w:szCs w:val="28"/>
        </w:rPr>
        <w:t>27</w:t>
      </w:r>
      <w:r w:rsidR="00C95FD8">
        <w:rPr>
          <w:rFonts w:ascii="Times New Roman" w:hAnsi="Times New Roman"/>
          <w:sz w:val="28"/>
        </w:rPr>
        <w:t xml:space="preserve"> June</w:t>
      </w:r>
      <w:r w:rsidR="00FF6FA9">
        <w:rPr>
          <w:rFonts w:ascii="Times New Roman" w:hAnsi="Times New Roman"/>
          <w:sz w:val="28"/>
        </w:rPr>
        <w:t xml:space="preserve"> 2025:</w:t>
      </w:r>
    </w:p>
    <w:p w14:paraId="4A059E04" w14:textId="77777777" w:rsidR="00FF6FA9" w:rsidRPr="00FD77B1" w:rsidRDefault="00FF6FA9" w:rsidP="00FF6FA9">
      <w:pPr>
        <w:rPr>
          <w:rFonts w:ascii="Times New Roman" w:hAnsi="Times New Roman"/>
        </w:rPr>
      </w:pPr>
    </w:p>
    <w:p w14:paraId="1397A9DF" w14:textId="77777777" w:rsidR="00FF6FA9" w:rsidRPr="00E131B0" w:rsidRDefault="00FF6FA9" w:rsidP="00FF6FA9">
      <w:pPr>
        <w:pStyle w:val="Heading1"/>
        <w:spacing w:before="0" w:after="180" w:line="240" w:lineRule="auto"/>
        <w:jc w:val="center"/>
        <w:rPr>
          <w:rFonts w:ascii="Times New Roman" w:hAnsi="Times New Roman"/>
          <w:i/>
          <w:iCs/>
          <w:sz w:val="28"/>
        </w:rPr>
      </w:pPr>
      <w:r w:rsidRPr="00E131B0">
        <w:rPr>
          <w:rFonts w:ascii="Times New Roman" w:hAnsi="Times New Roman"/>
          <w:i/>
          <w:iCs/>
          <w:sz w:val="28"/>
        </w:rPr>
        <w:t>Planning Act 2016</w:t>
      </w:r>
    </w:p>
    <w:p w14:paraId="2F9EADEB" w14:textId="50FCE3E2" w:rsidR="00002813" w:rsidRPr="00F77C9D" w:rsidRDefault="007C61C8" w:rsidP="3E09F5CD">
      <w:pPr>
        <w:pStyle w:val="Heading1"/>
        <w:spacing w:before="0" w:after="18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ADOPTION OF PLANNING SCHEME POLICY AMENDMENTS – </w:t>
      </w:r>
      <w:r w:rsidRPr="3E09F5CD">
        <w:rPr>
          <w:rFonts w:ascii="Times New Roman" w:hAnsi="Times New Roman"/>
          <w:sz w:val="28"/>
          <w:szCs w:val="28"/>
        </w:rPr>
        <w:t xml:space="preserve">INFRASTRUCTURE DESIGN PLANNING SCHEME POLICY AND </w:t>
      </w:r>
      <w:bookmarkStart w:id="0" w:name="_Hlk124774716"/>
      <w:r w:rsidRPr="3E09F5CD">
        <w:rPr>
          <w:rFonts w:ascii="Times New Roman" w:hAnsi="Times New Roman"/>
          <w:sz w:val="28"/>
          <w:szCs w:val="28"/>
        </w:rPr>
        <w:t>TRANSPORT, ACCESS, PARKING AND SERVICING PLANNING SCHEME POLICY</w:t>
      </w:r>
      <w:bookmarkEnd w:id="0"/>
    </w:p>
    <w:p w14:paraId="361B9C6F" w14:textId="127729BA" w:rsidR="00BA2B77" w:rsidRPr="00D54DBA" w:rsidRDefault="00761107" w:rsidP="004A4F9B">
      <w:pPr>
        <w:spacing w:after="180" w:line="240" w:lineRule="auto"/>
        <w:rPr>
          <w:rFonts w:ascii="Times New Roman" w:hAnsi="Times New Roman"/>
        </w:rPr>
      </w:pPr>
      <w:r w:rsidRPr="62995ED8">
        <w:rPr>
          <w:rFonts w:ascii="Times New Roman" w:hAnsi="Times New Roman"/>
        </w:rPr>
        <w:t>A</w:t>
      </w:r>
      <w:r w:rsidR="004220CB" w:rsidRPr="62995ED8">
        <w:rPr>
          <w:rFonts w:ascii="Times New Roman" w:hAnsi="Times New Roman"/>
        </w:rPr>
        <w:t>t</w:t>
      </w:r>
      <w:r w:rsidRPr="62995ED8">
        <w:rPr>
          <w:rFonts w:ascii="Times New Roman" w:hAnsi="Times New Roman"/>
        </w:rPr>
        <w:t xml:space="preserve"> its meeting on</w:t>
      </w:r>
      <w:r w:rsidR="00D92B67" w:rsidRPr="62995ED8">
        <w:rPr>
          <w:rFonts w:ascii="Times New Roman" w:hAnsi="Times New Roman"/>
        </w:rPr>
        <w:t xml:space="preserve"> </w:t>
      </w:r>
      <w:r w:rsidR="004A4F9B" w:rsidRPr="62995ED8">
        <w:rPr>
          <w:rFonts w:ascii="Times New Roman" w:hAnsi="Times New Roman"/>
        </w:rPr>
        <w:t>20</w:t>
      </w:r>
      <w:r w:rsidR="00DA31EF" w:rsidRPr="62995ED8">
        <w:rPr>
          <w:rFonts w:ascii="Times New Roman" w:hAnsi="Times New Roman"/>
        </w:rPr>
        <w:t xml:space="preserve"> May 2025</w:t>
      </w:r>
      <w:r w:rsidRPr="62995ED8">
        <w:rPr>
          <w:rFonts w:ascii="Times New Roman" w:hAnsi="Times New Roman"/>
        </w:rPr>
        <w:t xml:space="preserve">, </w:t>
      </w:r>
      <w:r w:rsidR="00BA2B77" w:rsidRPr="62995ED8">
        <w:rPr>
          <w:rFonts w:ascii="Times New Roman" w:hAnsi="Times New Roman"/>
        </w:rPr>
        <w:t xml:space="preserve">Brisbane City Council (Council) </w:t>
      </w:r>
      <w:r w:rsidR="00352826" w:rsidRPr="62995ED8">
        <w:rPr>
          <w:rFonts w:ascii="Times New Roman" w:hAnsi="Times New Roman"/>
        </w:rPr>
        <w:t xml:space="preserve">adopted </w:t>
      </w:r>
      <w:r w:rsidR="00DC0DD3" w:rsidRPr="62995ED8">
        <w:rPr>
          <w:rFonts w:ascii="Times New Roman" w:hAnsi="Times New Roman"/>
        </w:rPr>
        <w:t>p</w:t>
      </w:r>
      <w:r w:rsidR="00452245" w:rsidRPr="62995ED8">
        <w:rPr>
          <w:rFonts w:ascii="Times New Roman" w:hAnsi="Times New Roman"/>
        </w:rPr>
        <w:t xml:space="preserve">lanning </w:t>
      </w:r>
      <w:r w:rsidR="00DC0DD3" w:rsidRPr="62995ED8">
        <w:rPr>
          <w:rFonts w:ascii="Times New Roman" w:hAnsi="Times New Roman"/>
        </w:rPr>
        <w:t>s</w:t>
      </w:r>
      <w:r w:rsidR="00452245" w:rsidRPr="62995ED8">
        <w:rPr>
          <w:rFonts w:ascii="Times New Roman" w:hAnsi="Times New Roman"/>
        </w:rPr>
        <w:t xml:space="preserve">cheme </w:t>
      </w:r>
      <w:r w:rsidR="00DC0DD3" w:rsidRPr="62995ED8">
        <w:rPr>
          <w:rFonts w:ascii="Times New Roman" w:hAnsi="Times New Roman"/>
        </w:rPr>
        <w:t>p</w:t>
      </w:r>
      <w:r w:rsidR="00452245" w:rsidRPr="62995ED8">
        <w:rPr>
          <w:rFonts w:ascii="Times New Roman" w:hAnsi="Times New Roman"/>
        </w:rPr>
        <w:t>olicy</w:t>
      </w:r>
      <w:r w:rsidR="00F77C9D" w:rsidRPr="62995ED8">
        <w:rPr>
          <w:rFonts w:ascii="Times New Roman" w:hAnsi="Times New Roman"/>
        </w:rPr>
        <w:t xml:space="preserve"> amendment</w:t>
      </w:r>
      <w:r w:rsidR="006157B5" w:rsidRPr="62995ED8">
        <w:rPr>
          <w:rFonts w:ascii="Times New Roman" w:hAnsi="Times New Roman"/>
        </w:rPr>
        <w:t>s</w:t>
      </w:r>
      <w:r w:rsidR="00CC2739" w:rsidRPr="62995ED8">
        <w:rPr>
          <w:rFonts w:ascii="Times New Roman" w:hAnsi="Times New Roman"/>
        </w:rPr>
        <w:t xml:space="preserve"> </w:t>
      </w:r>
      <w:r w:rsidR="00352826" w:rsidRPr="62995ED8">
        <w:rPr>
          <w:rFonts w:ascii="Times New Roman" w:hAnsi="Times New Roman"/>
        </w:rPr>
        <w:t>that support</w:t>
      </w:r>
      <w:r w:rsidR="00CC2739" w:rsidRPr="62995ED8">
        <w:rPr>
          <w:rFonts w:ascii="Times New Roman" w:hAnsi="Times New Roman"/>
        </w:rPr>
        <w:t xml:space="preserve"> </w:t>
      </w:r>
      <w:r w:rsidR="00BA2B77" w:rsidRPr="62995ED8">
        <w:rPr>
          <w:rFonts w:ascii="Times New Roman" w:hAnsi="Times New Roman"/>
          <w:i/>
          <w:iCs/>
        </w:rPr>
        <w:t>Brisbane City Plan 2014</w:t>
      </w:r>
      <w:r w:rsidR="00BA2B77" w:rsidRPr="62995ED8">
        <w:rPr>
          <w:rFonts w:ascii="Times New Roman" w:hAnsi="Times New Roman"/>
        </w:rPr>
        <w:t xml:space="preserve"> to </w:t>
      </w:r>
      <w:r w:rsidR="00CC2739" w:rsidRPr="62995ED8">
        <w:rPr>
          <w:rFonts w:ascii="Times New Roman" w:hAnsi="Times New Roman"/>
        </w:rPr>
        <w:t xml:space="preserve">amend the </w:t>
      </w:r>
      <w:proofErr w:type="gramStart"/>
      <w:r w:rsidR="00223643" w:rsidRPr="62995ED8">
        <w:rPr>
          <w:rFonts w:ascii="Times New Roman" w:hAnsi="Times New Roman"/>
        </w:rPr>
        <w:t>Infrastructure</w:t>
      </w:r>
      <w:proofErr w:type="gramEnd"/>
      <w:r w:rsidR="00223643" w:rsidRPr="62995ED8">
        <w:rPr>
          <w:rFonts w:ascii="Times New Roman" w:hAnsi="Times New Roman"/>
        </w:rPr>
        <w:t xml:space="preserve"> design planning scheme policy (</w:t>
      </w:r>
      <w:r w:rsidR="00452245" w:rsidRPr="62995ED8">
        <w:rPr>
          <w:rFonts w:ascii="Times New Roman" w:hAnsi="Times New Roman"/>
        </w:rPr>
        <w:t>IDPSP</w:t>
      </w:r>
      <w:r w:rsidR="00223643" w:rsidRPr="62995ED8">
        <w:rPr>
          <w:rFonts w:ascii="Times New Roman" w:hAnsi="Times New Roman"/>
        </w:rPr>
        <w:t>)</w:t>
      </w:r>
      <w:r w:rsidR="00452245" w:rsidRPr="62995ED8">
        <w:rPr>
          <w:rFonts w:ascii="Times New Roman" w:hAnsi="Times New Roman"/>
        </w:rPr>
        <w:t xml:space="preserve"> and </w:t>
      </w:r>
      <w:r w:rsidR="00223643" w:rsidRPr="62995ED8">
        <w:rPr>
          <w:rFonts w:ascii="Times New Roman" w:hAnsi="Times New Roman"/>
        </w:rPr>
        <w:t>Transport, access, parking and servicing planning scheme policy (</w:t>
      </w:r>
      <w:r w:rsidR="00452245" w:rsidRPr="62995ED8">
        <w:rPr>
          <w:rFonts w:ascii="Times New Roman" w:hAnsi="Times New Roman"/>
        </w:rPr>
        <w:t>TAPSPSP</w:t>
      </w:r>
      <w:r w:rsidR="00223643" w:rsidRPr="62995ED8">
        <w:rPr>
          <w:rFonts w:ascii="Times New Roman" w:hAnsi="Times New Roman"/>
        </w:rPr>
        <w:t>)</w:t>
      </w:r>
      <w:r w:rsidR="0060675D" w:rsidRPr="62995ED8">
        <w:rPr>
          <w:rFonts w:ascii="Times New Roman" w:hAnsi="Times New Roman"/>
        </w:rPr>
        <w:t>.</w:t>
      </w:r>
      <w:r w:rsidR="00AA1552" w:rsidRPr="62995ED8">
        <w:rPr>
          <w:rFonts w:ascii="Times New Roman" w:hAnsi="Times New Roman"/>
        </w:rPr>
        <w:t xml:space="preserve"> The amendment</w:t>
      </w:r>
      <w:r w:rsidR="0022243F">
        <w:rPr>
          <w:rFonts w:ascii="Times New Roman" w:hAnsi="Times New Roman"/>
        </w:rPr>
        <w:t>s</w:t>
      </w:r>
      <w:r w:rsidR="00AA1552" w:rsidRPr="62995ED8">
        <w:rPr>
          <w:rFonts w:ascii="Times New Roman" w:hAnsi="Times New Roman"/>
        </w:rPr>
        <w:t xml:space="preserve"> </w:t>
      </w:r>
      <w:r w:rsidR="00B612A3" w:rsidRPr="62995ED8">
        <w:rPr>
          <w:rFonts w:ascii="Times New Roman" w:hAnsi="Times New Roman"/>
        </w:rPr>
        <w:t>appl</w:t>
      </w:r>
      <w:r w:rsidR="0022243F">
        <w:rPr>
          <w:rFonts w:ascii="Times New Roman" w:hAnsi="Times New Roman"/>
        </w:rPr>
        <w:t>y</w:t>
      </w:r>
      <w:r w:rsidR="00B612A3" w:rsidRPr="62995ED8">
        <w:rPr>
          <w:rFonts w:ascii="Times New Roman" w:hAnsi="Times New Roman"/>
        </w:rPr>
        <w:t xml:space="preserve"> citywide and </w:t>
      </w:r>
      <w:r w:rsidR="0022243F">
        <w:rPr>
          <w:rFonts w:ascii="Times New Roman" w:hAnsi="Times New Roman"/>
        </w:rPr>
        <w:t>will commence</w:t>
      </w:r>
      <w:r w:rsidR="00416827" w:rsidRPr="62995ED8">
        <w:rPr>
          <w:rFonts w:ascii="Times New Roman" w:hAnsi="Times New Roman"/>
        </w:rPr>
        <w:t xml:space="preserve"> on</w:t>
      </w:r>
      <w:r w:rsidR="00AA1552" w:rsidRPr="62995ED8">
        <w:rPr>
          <w:rFonts w:ascii="Times New Roman" w:hAnsi="Times New Roman"/>
        </w:rPr>
        <w:t xml:space="preserve"> 27 June 2025</w:t>
      </w:r>
      <w:r w:rsidR="004A4F9B" w:rsidRPr="62995ED8">
        <w:rPr>
          <w:rFonts w:ascii="Times New Roman" w:hAnsi="Times New Roman"/>
        </w:rPr>
        <w:t>.</w:t>
      </w:r>
    </w:p>
    <w:p w14:paraId="38D6F318" w14:textId="7C601A5C" w:rsidR="00B85ADC" w:rsidRPr="00E15B43" w:rsidRDefault="00913AF3" w:rsidP="0060675D">
      <w:pPr>
        <w:spacing w:after="180" w:line="240" w:lineRule="auto"/>
        <w:rPr>
          <w:rFonts w:ascii="Times New Roman" w:hAnsi="Times New Roman"/>
          <w:bCs/>
        </w:rPr>
      </w:pPr>
      <w:r w:rsidRPr="00E15B43">
        <w:rPr>
          <w:rFonts w:ascii="Times New Roman" w:hAnsi="Times New Roman"/>
          <w:bCs/>
        </w:rPr>
        <w:t>The p</w:t>
      </w:r>
      <w:r w:rsidR="00B85ADC" w:rsidRPr="00E15B43">
        <w:rPr>
          <w:rFonts w:ascii="Times New Roman" w:hAnsi="Times New Roman"/>
          <w:bCs/>
        </w:rPr>
        <w:t xml:space="preserve">urpose and </w:t>
      </w:r>
      <w:r w:rsidRPr="00E15B43">
        <w:rPr>
          <w:rFonts w:ascii="Times New Roman" w:hAnsi="Times New Roman"/>
          <w:bCs/>
        </w:rPr>
        <w:t>g</w:t>
      </w:r>
      <w:r w:rsidR="00B85ADC" w:rsidRPr="00E15B43">
        <w:rPr>
          <w:rFonts w:ascii="Times New Roman" w:hAnsi="Times New Roman"/>
          <w:bCs/>
        </w:rPr>
        <w:t xml:space="preserve">eneral </w:t>
      </w:r>
      <w:r w:rsidRPr="00E15B43">
        <w:rPr>
          <w:rFonts w:ascii="Times New Roman" w:hAnsi="Times New Roman"/>
          <w:bCs/>
        </w:rPr>
        <w:t>e</w:t>
      </w:r>
      <w:r w:rsidR="00B85ADC" w:rsidRPr="00E15B43">
        <w:rPr>
          <w:rFonts w:ascii="Times New Roman" w:hAnsi="Times New Roman"/>
          <w:bCs/>
        </w:rPr>
        <w:t>ffect</w:t>
      </w:r>
      <w:r w:rsidRPr="00E15B43">
        <w:rPr>
          <w:rFonts w:ascii="Times New Roman" w:hAnsi="Times New Roman"/>
          <w:bCs/>
        </w:rPr>
        <w:t xml:space="preserve"> of the amendment</w:t>
      </w:r>
      <w:r w:rsidR="0022243F">
        <w:rPr>
          <w:rFonts w:ascii="Times New Roman" w:hAnsi="Times New Roman"/>
          <w:bCs/>
        </w:rPr>
        <w:t>s</w:t>
      </w:r>
      <w:r w:rsidRPr="00E15B43">
        <w:rPr>
          <w:rFonts w:ascii="Times New Roman" w:hAnsi="Times New Roman"/>
          <w:bCs/>
        </w:rPr>
        <w:t xml:space="preserve"> is to:</w:t>
      </w:r>
    </w:p>
    <w:p w14:paraId="75B51786" w14:textId="77777777" w:rsidR="00AC5C3E" w:rsidRDefault="00AC5C3E" w:rsidP="00B7749C">
      <w:pPr>
        <w:pStyle w:val="ListParagraph"/>
        <w:numPr>
          <w:ilvl w:val="0"/>
          <w:numId w:val="14"/>
        </w:numPr>
        <w:spacing w:after="180"/>
        <w:contextualSpacing/>
        <w:jc w:val="both"/>
        <w:rPr>
          <w:rFonts w:ascii="Times New Roman" w:hAnsi="Times New Roman"/>
        </w:rPr>
      </w:pPr>
      <w:r w:rsidRPr="00AC5C3E">
        <w:rPr>
          <w:rFonts w:ascii="Times New Roman" w:hAnsi="Times New Roman"/>
        </w:rPr>
        <w:t>m</w:t>
      </w:r>
      <w:r w:rsidR="00E3443D" w:rsidRPr="00AC5C3E">
        <w:rPr>
          <w:rFonts w:ascii="Times New Roman" w:hAnsi="Times New Roman"/>
        </w:rPr>
        <w:t xml:space="preserve">aintain the currency of the </w:t>
      </w:r>
      <w:r w:rsidRPr="00AC5C3E">
        <w:rPr>
          <w:rFonts w:ascii="Times New Roman" w:hAnsi="Times New Roman"/>
        </w:rPr>
        <w:t>IDPSP by:</w:t>
      </w:r>
    </w:p>
    <w:p w14:paraId="15A1B2D4" w14:textId="159A4335" w:rsidR="005A0814" w:rsidRDefault="005A0814" w:rsidP="006A37C1">
      <w:pPr>
        <w:pStyle w:val="ListParagraph"/>
        <w:numPr>
          <w:ilvl w:val="1"/>
          <w:numId w:val="14"/>
        </w:numPr>
        <w:spacing w:after="180"/>
        <w:ind w:left="1208" w:hanging="357"/>
        <w:contextualSpacing/>
        <w:jc w:val="both"/>
        <w:rPr>
          <w:rFonts w:ascii="Times New Roman" w:hAnsi="Times New Roman"/>
        </w:rPr>
      </w:pPr>
      <w:r w:rsidRPr="3E09F5CD">
        <w:rPr>
          <w:rFonts w:ascii="Times New Roman" w:hAnsi="Times New Roman"/>
        </w:rPr>
        <w:t>a</w:t>
      </w:r>
      <w:r w:rsidR="00081DC2" w:rsidRPr="3E09F5CD">
        <w:rPr>
          <w:rFonts w:ascii="Times New Roman" w:hAnsi="Times New Roman"/>
        </w:rPr>
        <w:t xml:space="preserve">ligning the </w:t>
      </w:r>
      <w:r w:rsidR="00DC0DD3" w:rsidRPr="3E09F5CD">
        <w:rPr>
          <w:rFonts w:ascii="Times New Roman" w:hAnsi="Times New Roman"/>
        </w:rPr>
        <w:t>d</w:t>
      </w:r>
      <w:r w:rsidR="00081DC2" w:rsidRPr="3E09F5CD">
        <w:rPr>
          <w:rFonts w:ascii="Times New Roman" w:hAnsi="Times New Roman"/>
        </w:rPr>
        <w:t xml:space="preserve">esired </w:t>
      </w:r>
      <w:r w:rsidR="00DC0DD3" w:rsidRPr="3E09F5CD">
        <w:rPr>
          <w:rFonts w:ascii="Times New Roman" w:hAnsi="Times New Roman"/>
        </w:rPr>
        <w:t>s</w:t>
      </w:r>
      <w:r w:rsidR="00081DC2" w:rsidRPr="3E09F5CD">
        <w:rPr>
          <w:rFonts w:ascii="Times New Roman" w:hAnsi="Times New Roman"/>
        </w:rPr>
        <w:t xml:space="preserve">tandards of </w:t>
      </w:r>
      <w:r w:rsidR="00DC0DD3" w:rsidRPr="3E09F5CD">
        <w:rPr>
          <w:rFonts w:ascii="Times New Roman" w:hAnsi="Times New Roman"/>
        </w:rPr>
        <w:t>s</w:t>
      </w:r>
      <w:r w:rsidR="00081DC2" w:rsidRPr="3E09F5CD">
        <w:rPr>
          <w:rFonts w:ascii="Times New Roman" w:hAnsi="Times New Roman"/>
        </w:rPr>
        <w:t>ervice for the parks network with those changes proposed as part of the L</w:t>
      </w:r>
      <w:r w:rsidR="5B836027" w:rsidRPr="3E09F5CD">
        <w:rPr>
          <w:rFonts w:ascii="Times New Roman" w:hAnsi="Times New Roman"/>
        </w:rPr>
        <w:t xml:space="preserve">ocal government infrastructure plan </w:t>
      </w:r>
      <w:r w:rsidR="00081DC2" w:rsidRPr="3E09F5CD">
        <w:rPr>
          <w:rFonts w:ascii="Times New Roman" w:hAnsi="Times New Roman"/>
        </w:rPr>
        <w:t xml:space="preserve">amendment </w:t>
      </w:r>
      <w:proofErr w:type="gramStart"/>
      <w:r w:rsidR="00081DC2" w:rsidRPr="3E09F5CD">
        <w:rPr>
          <w:rFonts w:ascii="Times New Roman" w:hAnsi="Times New Roman"/>
        </w:rPr>
        <w:t>1B</w:t>
      </w:r>
      <w:r w:rsidRPr="3E09F5CD">
        <w:rPr>
          <w:rFonts w:ascii="Times New Roman" w:hAnsi="Times New Roman"/>
        </w:rPr>
        <w:t>;</w:t>
      </w:r>
      <w:proofErr w:type="gramEnd"/>
    </w:p>
    <w:p w14:paraId="6D9AD78A" w14:textId="07C78BCB" w:rsidR="00081DC2" w:rsidRPr="005A0814" w:rsidRDefault="005A0814" w:rsidP="006A37C1">
      <w:pPr>
        <w:pStyle w:val="ListParagraph"/>
        <w:numPr>
          <w:ilvl w:val="1"/>
          <w:numId w:val="14"/>
        </w:numPr>
        <w:spacing w:after="180"/>
        <w:ind w:left="1208" w:hanging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081DC2" w:rsidRPr="005A0814">
        <w:rPr>
          <w:rFonts w:ascii="Times New Roman" w:hAnsi="Times New Roman"/>
        </w:rPr>
        <w:t xml:space="preserve">roviding increased clarity and certainty to applicants regarding trunk park design and embellishment </w:t>
      </w:r>
      <w:proofErr w:type="gramStart"/>
      <w:r w:rsidR="00081DC2" w:rsidRPr="005A0814">
        <w:rPr>
          <w:rFonts w:ascii="Times New Roman" w:hAnsi="Times New Roman"/>
        </w:rPr>
        <w:t>standards</w:t>
      </w:r>
      <w:r w:rsidR="003B152B">
        <w:rPr>
          <w:rFonts w:ascii="Times New Roman" w:hAnsi="Times New Roman"/>
        </w:rPr>
        <w:t>;</w:t>
      </w:r>
      <w:proofErr w:type="gramEnd"/>
    </w:p>
    <w:p w14:paraId="684BB973" w14:textId="7F36E9BD" w:rsidR="00081DC2" w:rsidRPr="00081DC2" w:rsidRDefault="005A0814" w:rsidP="006A37C1">
      <w:pPr>
        <w:pStyle w:val="ListParagraph"/>
        <w:numPr>
          <w:ilvl w:val="1"/>
          <w:numId w:val="14"/>
        </w:numPr>
        <w:spacing w:after="180"/>
        <w:ind w:left="1208" w:hanging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081DC2" w:rsidRPr="00081DC2">
        <w:rPr>
          <w:rFonts w:ascii="Times New Roman" w:hAnsi="Times New Roman"/>
        </w:rPr>
        <w:t xml:space="preserve">trengthening Council’s requirements for shade provision over playgrounds in line with best practice to support delivery of the sun-safe suburban playgrounds project and Council’s commitment that every playground in Brisbane will be </w:t>
      </w:r>
      <w:proofErr w:type="gramStart"/>
      <w:r w:rsidR="00081DC2" w:rsidRPr="00081DC2">
        <w:rPr>
          <w:rFonts w:ascii="Times New Roman" w:hAnsi="Times New Roman"/>
        </w:rPr>
        <w:t>shaded</w:t>
      </w:r>
      <w:r>
        <w:rPr>
          <w:rFonts w:ascii="Times New Roman" w:hAnsi="Times New Roman"/>
        </w:rPr>
        <w:t>;</w:t>
      </w:r>
      <w:proofErr w:type="gramEnd"/>
    </w:p>
    <w:p w14:paraId="3C165568" w14:textId="764DF54A" w:rsidR="00081DC2" w:rsidRPr="00081DC2" w:rsidRDefault="005A0814" w:rsidP="006A37C1">
      <w:pPr>
        <w:pStyle w:val="ListParagraph"/>
        <w:numPr>
          <w:ilvl w:val="1"/>
          <w:numId w:val="14"/>
        </w:numPr>
        <w:spacing w:after="180"/>
        <w:ind w:left="1208" w:hanging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081DC2" w:rsidRPr="00081DC2">
        <w:rPr>
          <w:rFonts w:ascii="Times New Roman" w:hAnsi="Times New Roman"/>
        </w:rPr>
        <w:t>nsuring alignment and consistency with design specifications contained within the recently adopted Brisbane Standard Drawing: BSD-10281 – Dog off-leash areas general arrangements and layout sheets 1 &amp; 2 (publish date March 2021</w:t>
      </w:r>
      <w:proofErr w:type="gramStart"/>
      <w:r w:rsidR="00081DC2" w:rsidRPr="00081DC2">
        <w:rPr>
          <w:rFonts w:ascii="Times New Roman" w:hAnsi="Times New Roman"/>
        </w:rPr>
        <w:t>)</w:t>
      </w:r>
      <w:r w:rsidR="004C272C">
        <w:rPr>
          <w:rFonts w:ascii="Times New Roman" w:hAnsi="Times New Roman"/>
        </w:rPr>
        <w:t>;</w:t>
      </w:r>
      <w:proofErr w:type="gramEnd"/>
    </w:p>
    <w:p w14:paraId="41E9592F" w14:textId="3DEB3528" w:rsidR="00081DC2" w:rsidRPr="00081DC2" w:rsidRDefault="004B5604" w:rsidP="006A37C1">
      <w:pPr>
        <w:pStyle w:val="ListParagraph"/>
        <w:numPr>
          <w:ilvl w:val="1"/>
          <w:numId w:val="14"/>
        </w:numPr>
        <w:spacing w:after="180"/>
        <w:ind w:left="1208" w:hanging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aligning with current </w:t>
      </w:r>
      <w:r w:rsidR="00F67599">
        <w:rPr>
          <w:rFonts w:ascii="Times New Roman" w:hAnsi="Times New Roman"/>
        </w:rPr>
        <w:t>Council</w:t>
      </w:r>
      <w:r>
        <w:rPr>
          <w:rFonts w:ascii="Times New Roman" w:hAnsi="Times New Roman"/>
        </w:rPr>
        <w:t xml:space="preserve"> practices to </w:t>
      </w:r>
      <w:r w:rsidR="004D2312">
        <w:rPr>
          <w:rFonts w:ascii="Times New Roman" w:hAnsi="Times New Roman"/>
        </w:rPr>
        <w:t>r</w:t>
      </w:r>
      <w:r w:rsidR="00081DC2" w:rsidRPr="00081DC2">
        <w:rPr>
          <w:rFonts w:ascii="Times New Roman" w:hAnsi="Times New Roman"/>
        </w:rPr>
        <w:t>emove references to wood-fired barbeques as an alternative to electric barbeques;</w:t>
      </w:r>
      <w:r w:rsidR="00FA0262">
        <w:rPr>
          <w:rFonts w:ascii="Times New Roman" w:hAnsi="Times New Roman"/>
        </w:rPr>
        <w:t xml:space="preserve"> and</w:t>
      </w:r>
    </w:p>
    <w:p w14:paraId="2BFC38EE" w14:textId="77777777" w:rsidR="00FA0262" w:rsidRDefault="004D2312" w:rsidP="006A37C1">
      <w:pPr>
        <w:pStyle w:val="ListParagraph"/>
        <w:numPr>
          <w:ilvl w:val="1"/>
          <w:numId w:val="14"/>
        </w:numPr>
        <w:spacing w:after="180"/>
        <w:ind w:left="1208" w:hanging="357"/>
        <w:contextualSpacing/>
        <w:jc w:val="both"/>
        <w:rPr>
          <w:rFonts w:ascii="Times New Roman" w:hAnsi="Times New Roman"/>
        </w:rPr>
      </w:pPr>
      <w:r w:rsidRPr="00FA0262">
        <w:rPr>
          <w:rFonts w:ascii="Times New Roman" w:hAnsi="Times New Roman"/>
        </w:rPr>
        <w:t>i</w:t>
      </w:r>
      <w:r w:rsidR="00081DC2" w:rsidRPr="00FA0262">
        <w:rPr>
          <w:rFonts w:ascii="Times New Roman" w:hAnsi="Times New Roman"/>
        </w:rPr>
        <w:t>nclud</w:t>
      </w:r>
      <w:r w:rsidR="00FA0262" w:rsidRPr="00FA0262">
        <w:rPr>
          <w:rFonts w:ascii="Times New Roman" w:hAnsi="Times New Roman"/>
        </w:rPr>
        <w:t>ing</w:t>
      </w:r>
      <w:r w:rsidR="00081DC2" w:rsidRPr="00FA0262">
        <w:rPr>
          <w:rFonts w:ascii="Times New Roman" w:hAnsi="Times New Roman"/>
        </w:rPr>
        <w:t xml:space="preserve"> location information and guidance for ‘Ninja Courses’, a newer type of hybrid fitness/play embellishment that is increasingly popular.</w:t>
      </w:r>
    </w:p>
    <w:p w14:paraId="0314DB57" w14:textId="7817E363" w:rsidR="00E3443D" w:rsidRPr="00FA0262" w:rsidRDefault="00FA0262" w:rsidP="00FA0262">
      <w:pPr>
        <w:pStyle w:val="ListParagraph"/>
        <w:numPr>
          <w:ilvl w:val="0"/>
          <w:numId w:val="14"/>
        </w:numPr>
        <w:spacing w:after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E3443D" w:rsidRPr="00FA0262">
        <w:rPr>
          <w:rFonts w:ascii="Times New Roman" w:hAnsi="Times New Roman"/>
        </w:rPr>
        <w:t>aintain the currency of the TAPSPSP</w:t>
      </w:r>
      <w:r w:rsidR="00326603">
        <w:rPr>
          <w:rFonts w:ascii="Times New Roman" w:hAnsi="Times New Roman"/>
        </w:rPr>
        <w:t xml:space="preserve"> by</w:t>
      </w:r>
      <w:r w:rsidR="00E3443D" w:rsidRPr="00FA0262">
        <w:rPr>
          <w:rFonts w:ascii="Times New Roman" w:hAnsi="Times New Roman"/>
        </w:rPr>
        <w:t>:</w:t>
      </w:r>
    </w:p>
    <w:p w14:paraId="522F4C01" w14:textId="5A10F416" w:rsidR="00E3443D" w:rsidRPr="00E3443D" w:rsidRDefault="00326603" w:rsidP="006A37C1">
      <w:pPr>
        <w:pStyle w:val="ListParagraph"/>
        <w:numPr>
          <w:ilvl w:val="1"/>
          <w:numId w:val="14"/>
        </w:numPr>
        <w:spacing w:after="180"/>
        <w:ind w:left="1208" w:hanging="357"/>
        <w:contextualSpacing/>
        <w:jc w:val="both"/>
        <w:rPr>
          <w:rFonts w:ascii="Times New Roman" w:hAnsi="Times New Roman"/>
        </w:rPr>
      </w:pPr>
      <w:r w:rsidRPr="3E09F5CD">
        <w:rPr>
          <w:rFonts w:ascii="Times New Roman" w:hAnsi="Times New Roman"/>
        </w:rPr>
        <w:t>a</w:t>
      </w:r>
      <w:r w:rsidR="00823149" w:rsidRPr="3E09F5CD">
        <w:rPr>
          <w:rFonts w:ascii="Times New Roman" w:hAnsi="Times New Roman"/>
        </w:rPr>
        <w:t>ligning changes proposed as part of the L</w:t>
      </w:r>
      <w:r w:rsidR="59104C74" w:rsidRPr="3E09F5CD">
        <w:rPr>
          <w:rFonts w:ascii="Times New Roman" w:hAnsi="Times New Roman"/>
        </w:rPr>
        <w:t>ocal government infrastructure plan</w:t>
      </w:r>
      <w:r w:rsidR="00823149" w:rsidRPr="3E09F5CD">
        <w:rPr>
          <w:rFonts w:ascii="Times New Roman" w:hAnsi="Times New Roman"/>
        </w:rPr>
        <w:t xml:space="preserve"> amendment 1B and IDPSP amendments above, as they relate to vehicle servicing and car parking provision requirements for new parks</w:t>
      </w:r>
      <w:r w:rsidR="00E3443D" w:rsidRPr="3E09F5CD">
        <w:rPr>
          <w:rFonts w:ascii="Times New Roman" w:hAnsi="Times New Roman"/>
        </w:rPr>
        <w:t>.</w:t>
      </w:r>
    </w:p>
    <w:p w14:paraId="6337CA45" w14:textId="60CB2741" w:rsidR="00157048" w:rsidRPr="00157048" w:rsidRDefault="00157048" w:rsidP="0022243F">
      <w:pPr>
        <w:spacing w:after="180" w:line="240" w:lineRule="auto"/>
        <w:rPr>
          <w:rFonts w:ascii="Times New Roman" w:hAnsi="Times New Roman"/>
        </w:rPr>
      </w:pPr>
      <w:r w:rsidRPr="00157048">
        <w:rPr>
          <w:rFonts w:ascii="Times New Roman" w:hAnsi="Times New Roman"/>
        </w:rPr>
        <w:t>Copies of the amendment</w:t>
      </w:r>
      <w:r w:rsidR="00C5003C">
        <w:rPr>
          <w:rFonts w:ascii="Times New Roman" w:hAnsi="Times New Roman"/>
        </w:rPr>
        <w:t>s</w:t>
      </w:r>
      <w:r w:rsidRPr="00157048">
        <w:rPr>
          <w:rFonts w:ascii="Times New Roman" w:hAnsi="Times New Roman"/>
        </w:rPr>
        <w:t xml:space="preserve"> are available for inspection and purchase from the Brisbane City Council Library and Customer Service Centre, Level 1, North Quay Podium, Brisbane Square, 266 George Street, Brisbane. The amendment</w:t>
      </w:r>
      <w:r w:rsidR="00823B58">
        <w:rPr>
          <w:rFonts w:ascii="Times New Roman" w:hAnsi="Times New Roman"/>
        </w:rPr>
        <w:t>s</w:t>
      </w:r>
      <w:r w:rsidRPr="00157048">
        <w:rPr>
          <w:rFonts w:ascii="Times New Roman" w:hAnsi="Times New Roman"/>
        </w:rPr>
        <w:t xml:space="preserve"> can also be viewed at by searching for ‘</w:t>
      </w:r>
      <w:r w:rsidR="00350A21" w:rsidRPr="00350A21">
        <w:rPr>
          <w:rFonts w:ascii="Times New Roman" w:hAnsi="Times New Roman"/>
        </w:rPr>
        <w:t>Planning scheme policy amendments</w:t>
      </w:r>
      <w:r w:rsidRPr="00157048">
        <w:rPr>
          <w:rFonts w:ascii="Times New Roman" w:hAnsi="Times New Roman"/>
        </w:rPr>
        <w:t xml:space="preserve">’ at </w:t>
      </w:r>
      <w:r w:rsidRPr="00157048">
        <w:rPr>
          <w:rFonts w:ascii="Times New Roman" w:hAnsi="Times New Roman"/>
          <w:b/>
          <w:bCs/>
        </w:rPr>
        <w:t>www.brisbane.qld.gov.au</w:t>
      </w:r>
      <w:r w:rsidRPr="00157048">
        <w:rPr>
          <w:rFonts w:ascii="Times New Roman" w:hAnsi="Times New Roman"/>
        </w:rPr>
        <w:t>. For further information about the amendment phone Council’s Infrastructure Coordination team on:</w:t>
      </w:r>
      <w:r w:rsidRPr="00157048">
        <w:rPr>
          <w:rFonts w:ascii="Times New Roman" w:hAnsi="Times New Roman"/>
        </w:rPr>
        <w:br/>
        <w:t xml:space="preserve">(07) 3403 8888 or email </w:t>
      </w:r>
      <w:r w:rsidRPr="00157048">
        <w:rPr>
          <w:rFonts w:ascii="Times New Roman" w:hAnsi="Times New Roman"/>
          <w:b/>
          <w:bCs/>
        </w:rPr>
        <w:t>infrastructurecoordination@brisbane.qld.gov.au</w:t>
      </w:r>
      <w:r w:rsidRPr="00157048">
        <w:rPr>
          <w:rFonts w:ascii="Times New Roman" w:hAnsi="Times New Roman"/>
        </w:rPr>
        <w:t>.</w:t>
      </w:r>
    </w:p>
    <w:p w14:paraId="557F248F" w14:textId="352F28F9" w:rsidR="00BC4120" w:rsidRPr="00157048" w:rsidRDefault="00157048" w:rsidP="00157048">
      <w:pPr>
        <w:spacing w:after="180"/>
        <w:ind w:left="360"/>
        <w:jc w:val="right"/>
        <w:rPr>
          <w:rFonts w:ascii="Times New Roman" w:hAnsi="Times New Roman"/>
          <w:iCs/>
        </w:rPr>
      </w:pPr>
      <w:r w:rsidRPr="00157048">
        <w:rPr>
          <w:rFonts w:ascii="Times New Roman" w:hAnsi="Times New Roman"/>
          <w:iCs/>
        </w:rPr>
        <w:t>Kerrie Freeman</w:t>
      </w:r>
      <w:r w:rsidRPr="00157048">
        <w:rPr>
          <w:rFonts w:ascii="Times New Roman" w:hAnsi="Times New Roman"/>
          <w:iCs/>
        </w:rPr>
        <w:br/>
        <w:t>Chief Executive Officer</w:t>
      </w:r>
    </w:p>
    <w:sectPr w:rsidR="00BC4120" w:rsidRPr="00157048" w:rsidSect="007C61C8">
      <w:footerReference w:type="even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3307" w14:textId="77777777" w:rsidR="006859FA" w:rsidRDefault="006859FA" w:rsidP="001675EF">
      <w:pPr>
        <w:spacing w:after="0" w:line="240" w:lineRule="auto"/>
      </w:pPr>
      <w:r>
        <w:separator/>
      </w:r>
    </w:p>
  </w:endnote>
  <w:endnote w:type="continuationSeparator" w:id="0">
    <w:p w14:paraId="658760A0" w14:textId="77777777" w:rsidR="006859FA" w:rsidRDefault="006859FA" w:rsidP="0016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C374" w14:textId="712CF15C" w:rsidR="00F67599" w:rsidRDefault="00F675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43446BD" wp14:editId="20AAC9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" name="Text Box 2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D3EBA1" w14:textId="28035D4D" w:rsidR="00F67599" w:rsidRPr="00F67599" w:rsidRDefault="00F67599" w:rsidP="00F6759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F6759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rto="http://schemas.microsoft.com/office/word/2006/arto" xmlns:aclsh="http://schemas.microsoft.com/office/drawing/2020/classificationShape" xmlns:a="http://schemas.openxmlformats.org/drawingml/2006/main">
          <w:pict w14:anchorId="4C7A1F1B">
            <v:shapetype id="_x0000_t202" coordsize="21600,21600" o:spt="202" path="m,l,21600r21600,l21600,xe" w14:anchorId="643446BD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CURITY LABEL: 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F67599" w:rsidR="00F67599" w:rsidP="00F67599" w:rsidRDefault="00F67599" w14:paraId="44DFDCA1" w14:textId="28035D4D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F67599">
                      <w:rPr>
                        <w:rFonts w:ascii="Arial" w:hAnsi="Arial" w:eastAsia="Arial" w:cs="Arial"/>
                        <w:noProof/>
                        <w:color w:val="FF0000"/>
                        <w:sz w:val="2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6CC2" w14:textId="53792718" w:rsidR="00F67599" w:rsidRDefault="00F675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DD96E3" wp14:editId="5AF23B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" name="Text Box 1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E2558" w14:textId="4C1B999A" w:rsidR="00F67599" w:rsidRPr="00F67599" w:rsidRDefault="00F67599" w:rsidP="00F6759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F6759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rto="http://schemas.microsoft.com/office/word/2006/arto" xmlns:aclsh="http://schemas.microsoft.com/office/drawing/2020/classificationShape" xmlns:a="http://schemas.openxmlformats.org/drawingml/2006/main">
          <w:pict w14:anchorId="3639DEBE">
            <v:shapetype id="_x0000_t202" coordsize="21600,21600" o:spt="202" path="m,l,21600r21600,l21600,xe" w14:anchorId="69DD96E3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CURITY LABEL: 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F67599" w:rsidR="00F67599" w:rsidP="00F67599" w:rsidRDefault="00F67599" w14:paraId="48467A00" w14:textId="4C1B999A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F67599">
                      <w:rPr>
                        <w:rFonts w:ascii="Arial" w:hAnsi="Arial" w:eastAsia="Arial" w:cs="Arial"/>
                        <w:noProof/>
                        <w:color w:val="FF0000"/>
                        <w:sz w:val="2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74A6" w14:textId="77777777" w:rsidR="006859FA" w:rsidRDefault="006859FA" w:rsidP="001675EF">
      <w:pPr>
        <w:spacing w:after="0" w:line="240" w:lineRule="auto"/>
      </w:pPr>
      <w:r>
        <w:separator/>
      </w:r>
    </w:p>
  </w:footnote>
  <w:footnote w:type="continuationSeparator" w:id="0">
    <w:p w14:paraId="588587C5" w14:textId="77777777" w:rsidR="006859FA" w:rsidRDefault="006859FA" w:rsidP="00167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931"/>
    <w:multiLevelType w:val="hybridMultilevel"/>
    <w:tmpl w:val="BD1A39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203BD"/>
    <w:multiLevelType w:val="hybridMultilevel"/>
    <w:tmpl w:val="0CF8CD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670BB7"/>
    <w:multiLevelType w:val="hybridMultilevel"/>
    <w:tmpl w:val="2AB85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4145D"/>
    <w:multiLevelType w:val="hybridMultilevel"/>
    <w:tmpl w:val="323ED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60E36"/>
    <w:multiLevelType w:val="hybridMultilevel"/>
    <w:tmpl w:val="6B844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332D2"/>
    <w:multiLevelType w:val="hybridMultilevel"/>
    <w:tmpl w:val="B922F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5592E"/>
    <w:multiLevelType w:val="hybridMultilevel"/>
    <w:tmpl w:val="F8DA44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0A09C7"/>
    <w:multiLevelType w:val="hybridMultilevel"/>
    <w:tmpl w:val="9684B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A5CF7"/>
    <w:multiLevelType w:val="hybridMultilevel"/>
    <w:tmpl w:val="6AA6D9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411E81"/>
    <w:multiLevelType w:val="hybridMultilevel"/>
    <w:tmpl w:val="125813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9A4C6F"/>
    <w:multiLevelType w:val="hybridMultilevel"/>
    <w:tmpl w:val="1A3008E0"/>
    <w:lvl w:ilvl="0" w:tplc="0C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F585F9A"/>
    <w:multiLevelType w:val="hybridMultilevel"/>
    <w:tmpl w:val="D65C11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333013">
    <w:abstractNumId w:val="5"/>
  </w:num>
  <w:num w:numId="2" w16cid:durableId="1334380986">
    <w:abstractNumId w:val="7"/>
  </w:num>
  <w:num w:numId="3" w16cid:durableId="1935702154">
    <w:abstractNumId w:val="2"/>
  </w:num>
  <w:num w:numId="4" w16cid:durableId="1692295735">
    <w:abstractNumId w:val="3"/>
  </w:num>
  <w:num w:numId="5" w16cid:durableId="1276667713">
    <w:abstractNumId w:val="8"/>
  </w:num>
  <w:num w:numId="6" w16cid:durableId="1514950855">
    <w:abstractNumId w:val="2"/>
  </w:num>
  <w:num w:numId="7" w16cid:durableId="808134894">
    <w:abstractNumId w:val="6"/>
  </w:num>
  <w:num w:numId="8" w16cid:durableId="776410637">
    <w:abstractNumId w:val="0"/>
  </w:num>
  <w:num w:numId="9" w16cid:durableId="1958026908">
    <w:abstractNumId w:val="10"/>
  </w:num>
  <w:num w:numId="10" w16cid:durableId="315841802">
    <w:abstractNumId w:val="1"/>
  </w:num>
  <w:num w:numId="11" w16cid:durableId="1181428093">
    <w:abstractNumId w:val="9"/>
  </w:num>
  <w:num w:numId="12" w16cid:durableId="1756246446">
    <w:abstractNumId w:val="11"/>
  </w:num>
  <w:num w:numId="13" w16cid:durableId="590435630">
    <w:abstractNumId w:val="9"/>
  </w:num>
  <w:num w:numId="14" w16cid:durableId="1366976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07"/>
    <w:rsid w:val="00002813"/>
    <w:rsid w:val="00007B89"/>
    <w:rsid w:val="00023E52"/>
    <w:rsid w:val="00030455"/>
    <w:rsid w:val="00041A9F"/>
    <w:rsid w:val="00044F1C"/>
    <w:rsid w:val="000468B3"/>
    <w:rsid w:val="00050954"/>
    <w:rsid w:val="00051EB4"/>
    <w:rsid w:val="00061AE3"/>
    <w:rsid w:val="00062A3C"/>
    <w:rsid w:val="00067375"/>
    <w:rsid w:val="000807F3"/>
    <w:rsid w:val="00081DC2"/>
    <w:rsid w:val="000A2271"/>
    <w:rsid w:val="000B15EC"/>
    <w:rsid w:val="000C6193"/>
    <w:rsid w:val="000D1265"/>
    <w:rsid w:val="00107EEF"/>
    <w:rsid w:val="001102B7"/>
    <w:rsid w:val="00117A4B"/>
    <w:rsid w:val="00127F60"/>
    <w:rsid w:val="00140B8F"/>
    <w:rsid w:val="00152426"/>
    <w:rsid w:val="00153D2D"/>
    <w:rsid w:val="00153F2E"/>
    <w:rsid w:val="00156237"/>
    <w:rsid w:val="00157048"/>
    <w:rsid w:val="001675EF"/>
    <w:rsid w:val="00173A91"/>
    <w:rsid w:val="00177094"/>
    <w:rsid w:val="00184EC2"/>
    <w:rsid w:val="001A397D"/>
    <w:rsid w:val="001B3AE0"/>
    <w:rsid w:val="001B69AC"/>
    <w:rsid w:val="001C56E5"/>
    <w:rsid w:val="001C7699"/>
    <w:rsid w:val="001E1A2F"/>
    <w:rsid w:val="001F5511"/>
    <w:rsid w:val="001F6E51"/>
    <w:rsid w:val="0020229C"/>
    <w:rsid w:val="0022243F"/>
    <w:rsid w:val="00223643"/>
    <w:rsid w:val="00231B2B"/>
    <w:rsid w:val="002336EE"/>
    <w:rsid w:val="002470B9"/>
    <w:rsid w:val="00266626"/>
    <w:rsid w:val="002710A4"/>
    <w:rsid w:val="00272494"/>
    <w:rsid w:val="00274FFA"/>
    <w:rsid w:val="00277C5F"/>
    <w:rsid w:val="00282DB3"/>
    <w:rsid w:val="00283A2D"/>
    <w:rsid w:val="00297CFE"/>
    <w:rsid w:val="002A2B92"/>
    <w:rsid w:val="002B60C5"/>
    <w:rsid w:val="003006DB"/>
    <w:rsid w:val="00304A9B"/>
    <w:rsid w:val="00313608"/>
    <w:rsid w:val="003262D7"/>
    <w:rsid w:val="00326603"/>
    <w:rsid w:val="00350A21"/>
    <w:rsid w:val="00352826"/>
    <w:rsid w:val="00356146"/>
    <w:rsid w:val="003567DD"/>
    <w:rsid w:val="0038228F"/>
    <w:rsid w:val="003B152B"/>
    <w:rsid w:val="003D03FC"/>
    <w:rsid w:val="003F00FE"/>
    <w:rsid w:val="003F0435"/>
    <w:rsid w:val="003F5E18"/>
    <w:rsid w:val="003F6C34"/>
    <w:rsid w:val="004129B7"/>
    <w:rsid w:val="00413B3B"/>
    <w:rsid w:val="00416827"/>
    <w:rsid w:val="004220CB"/>
    <w:rsid w:val="00422B46"/>
    <w:rsid w:val="00452245"/>
    <w:rsid w:val="00454941"/>
    <w:rsid w:val="00455DE2"/>
    <w:rsid w:val="00457C6E"/>
    <w:rsid w:val="00463AF4"/>
    <w:rsid w:val="0047302D"/>
    <w:rsid w:val="004974AA"/>
    <w:rsid w:val="004A4F9B"/>
    <w:rsid w:val="004B2CEB"/>
    <w:rsid w:val="004B5604"/>
    <w:rsid w:val="004C272C"/>
    <w:rsid w:val="004C7FC9"/>
    <w:rsid w:val="004D2312"/>
    <w:rsid w:val="004D2816"/>
    <w:rsid w:val="004D5B29"/>
    <w:rsid w:val="004D6CA5"/>
    <w:rsid w:val="004F355B"/>
    <w:rsid w:val="004F48DB"/>
    <w:rsid w:val="00501181"/>
    <w:rsid w:val="00501818"/>
    <w:rsid w:val="0050555F"/>
    <w:rsid w:val="0051268A"/>
    <w:rsid w:val="00514C0A"/>
    <w:rsid w:val="00520819"/>
    <w:rsid w:val="00527572"/>
    <w:rsid w:val="00566BE0"/>
    <w:rsid w:val="005A0780"/>
    <w:rsid w:val="005A0814"/>
    <w:rsid w:val="005A2C67"/>
    <w:rsid w:val="005B112D"/>
    <w:rsid w:val="005D043F"/>
    <w:rsid w:val="005D622E"/>
    <w:rsid w:val="005E2450"/>
    <w:rsid w:val="005E64E4"/>
    <w:rsid w:val="005F0B46"/>
    <w:rsid w:val="005F319A"/>
    <w:rsid w:val="0060675D"/>
    <w:rsid w:val="006157B5"/>
    <w:rsid w:val="00632459"/>
    <w:rsid w:val="006727FF"/>
    <w:rsid w:val="006845E0"/>
    <w:rsid w:val="006859FA"/>
    <w:rsid w:val="00697B2F"/>
    <w:rsid w:val="006A37C1"/>
    <w:rsid w:val="006A5F35"/>
    <w:rsid w:val="006B0406"/>
    <w:rsid w:val="006E26A5"/>
    <w:rsid w:val="006E4768"/>
    <w:rsid w:val="006F22FB"/>
    <w:rsid w:val="00737BB7"/>
    <w:rsid w:val="00747168"/>
    <w:rsid w:val="00761107"/>
    <w:rsid w:val="00764793"/>
    <w:rsid w:val="00786621"/>
    <w:rsid w:val="007902C2"/>
    <w:rsid w:val="00792519"/>
    <w:rsid w:val="00794214"/>
    <w:rsid w:val="0079430F"/>
    <w:rsid w:val="007C61C8"/>
    <w:rsid w:val="007D2B45"/>
    <w:rsid w:val="007F0363"/>
    <w:rsid w:val="00804ED7"/>
    <w:rsid w:val="00823149"/>
    <w:rsid w:val="00823B58"/>
    <w:rsid w:val="00826F78"/>
    <w:rsid w:val="00836EC4"/>
    <w:rsid w:val="0085251A"/>
    <w:rsid w:val="00860D79"/>
    <w:rsid w:val="00861D35"/>
    <w:rsid w:val="0086389A"/>
    <w:rsid w:val="00871918"/>
    <w:rsid w:val="0087424F"/>
    <w:rsid w:val="0088670B"/>
    <w:rsid w:val="008902BB"/>
    <w:rsid w:val="00896B85"/>
    <w:rsid w:val="00896D7C"/>
    <w:rsid w:val="0089727C"/>
    <w:rsid w:val="008C6EA1"/>
    <w:rsid w:val="008D0F53"/>
    <w:rsid w:val="008D13E1"/>
    <w:rsid w:val="008E2561"/>
    <w:rsid w:val="008E4D64"/>
    <w:rsid w:val="008E718F"/>
    <w:rsid w:val="008E7242"/>
    <w:rsid w:val="008E7C2D"/>
    <w:rsid w:val="009004AC"/>
    <w:rsid w:val="00913AF3"/>
    <w:rsid w:val="009154DF"/>
    <w:rsid w:val="00926C18"/>
    <w:rsid w:val="00930D73"/>
    <w:rsid w:val="00931CF6"/>
    <w:rsid w:val="00944082"/>
    <w:rsid w:val="0094654E"/>
    <w:rsid w:val="00950D70"/>
    <w:rsid w:val="0095621B"/>
    <w:rsid w:val="00971691"/>
    <w:rsid w:val="00981C36"/>
    <w:rsid w:val="00983345"/>
    <w:rsid w:val="009B5E53"/>
    <w:rsid w:val="009C1395"/>
    <w:rsid w:val="009D5FC3"/>
    <w:rsid w:val="009F4A6C"/>
    <w:rsid w:val="00A04232"/>
    <w:rsid w:val="00A04FFF"/>
    <w:rsid w:val="00A05EE8"/>
    <w:rsid w:val="00A0629A"/>
    <w:rsid w:val="00A21FD6"/>
    <w:rsid w:val="00A260E1"/>
    <w:rsid w:val="00A4126A"/>
    <w:rsid w:val="00A41523"/>
    <w:rsid w:val="00A5244C"/>
    <w:rsid w:val="00A52C66"/>
    <w:rsid w:val="00A56857"/>
    <w:rsid w:val="00A618BD"/>
    <w:rsid w:val="00A66D51"/>
    <w:rsid w:val="00A71879"/>
    <w:rsid w:val="00AA1552"/>
    <w:rsid w:val="00AC177B"/>
    <w:rsid w:val="00AC5079"/>
    <w:rsid w:val="00AC5C3E"/>
    <w:rsid w:val="00AC786B"/>
    <w:rsid w:val="00AC7898"/>
    <w:rsid w:val="00AD3557"/>
    <w:rsid w:val="00AE28ED"/>
    <w:rsid w:val="00AE594A"/>
    <w:rsid w:val="00AE5EAC"/>
    <w:rsid w:val="00AF2475"/>
    <w:rsid w:val="00AF2D37"/>
    <w:rsid w:val="00AF7C5C"/>
    <w:rsid w:val="00B1503F"/>
    <w:rsid w:val="00B21493"/>
    <w:rsid w:val="00B27CB0"/>
    <w:rsid w:val="00B33D35"/>
    <w:rsid w:val="00B44A2C"/>
    <w:rsid w:val="00B468D2"/>
    <w:rsid w:val="00B612A3"/>
    <w:rsid w:val="00B707BA"/>
    <w:rsid w:val="00B74376"/>
    <w:rsid w:val="00B7749C"/>
    <w:rsid w:val="00B85ADC"/>
    <w:rsid w:val="00B95F58"/>
    <w:rsid w:val="00B96ECB"/>
    <w:rsid w:val="00BA1A8E"/>
    <w:rsid w:val="00BA2B77"/>
    <w:rsid w:val="00BB133C"/>
    <w:rsid w:val="00BB3395"/>
    <w:rsid w:val="00BC4120"/>
    <w:rsid w:val="00BE271C"/>
    <w:rsid w:val="00BF2859"/>
    <w:rsid w:val="00BF7E39"/>
    <w:rsid w:val="00C05B07"/>
    <w:rsid w:val="00C1055E"/>
    <w:rsid w:val="00C122C7"/>
    <w:rsid w:val="00C146C3"/>
    <w:rsid w:val="00C3160F"/>
    <w:rsid w:val="00C34BD7"/>
    <w:rsid w:val="00C4662D"/>
    <w:rsid w:val="00C5003C"/>
    <w:rsid w:val="00C502D3"/>
    <w:rsid w:val="00C53CBD"/>
    <w:rsid w:val="00C55B15"/>
    <w:rsid w:val="00C70965"/>
    <w:rsid w:val="00C73DE5"/>
    <w:rsid w:val="00C820C0"/>
    <w:rsid w:val="00C87BFC"/>
    <w:rsid w:val="00C95C1D"/>
    <w:rsid w:val="00C95FD8"/>
    <w:rsid w:val="00C966F1"/>
    <w:rsid w:val="00CA404F"/>
    <w:rsid w:val="00CB0AA8"/>
    <w:rsid w:val="00CC2739"/>
    <w:rsid w:val="00CC2A51"/>
    <w:rsid w:val="00CC4857"/>
    <w:rsid w:val="00CD3D3D"/>
    <w:rsid w:val="00CD4504"/>
    <w:rsid w:val="00CE5BDE"/>
    <w:rsid w:val="00CF79CE"/>
    <w:rsid w:val="00D0119A"/>
    <w:rsid w:val="00D0247D"/>
    <w:rsid w:val="00D21DA7"/>
    <w:rsid w:val="00D220E5"/>
    <w:rsid w:val="00D2557E"/>
    <w:rsid w:val="00D25D0E"/>
    <w:rsid w:val="00D267EB"/>
    <w:rsid w:val="00D27D96"/>
    <w:rsid w:val="00D5104B"/>
    <w:rsid w:val="00D52DEA"/>
    <w:rsid w:val="00D54779"/>
    <w:rsid w:val="00D548E5"/>
    <w:rsid w:val="00D54DBA"/>
    <w:rsid w:val="00D63870"/>
    <w:rsid w:val="00D80DAD"/>
    <w:rsid w:val="00D82AD0"/>
    <w:rsid w:val="00D91E1E"/>
    <w:rsid w:val="00D92A75"/>
    <w:rsid w:val="00D92B67"/>
    <w:rsid w:val="00D936CF"/>
    <w:rsid w:val="00D95FA1"/>
    <w:rsid w:val="00D97471"/>
    <w:rsid w:val="00DA31EF"/>
    <w:rsid w:val="00DB09AD"/>
    <w:rsid w:val="00DB49ED"/>
    <w:rsid w:val="00DB52AA"/>
    <w:rsid w:val="00DC0DD3"/>
    <w:rsid w:val="00DD1FF2"/>
    <w:rsid w:val="00DE6F02"/>
    <w:rsid w:val="00DF6E0D"/>
    <w:rsid w:val="00E15B43"/>
    <w:rsid w:val="00E25274"/>
    <w:rsid w:val="00E30E83"/>
    <w:rsid w:val="00E315BB"/>
    <w:rsid w:val="00E3443D"/>
    <w:rsid w:val="00E3678F"/>
    <w:rsid w:val="00E541C2"/>
    <w:rsid w:val="00E56FB1"/>
    <w:rsid w:val="00E80476"/>
    <w:rsid w:val="00E81B62"/>
    <w:rsid w:val="00E83CF2"/>
    <w:rsid w:val="00E94742"/>
    <w:rsid w:val="00EA4BBE"/>
    <w:rsid w:val="00EB7361"/>
    <w:rsid w:val="00ED2CED"/>
    <w:rsid w:val="00ED527C"/>
    <w:rsid w:val="00EE2663"/>
    <w:rsid w:val="00F02008"/>
    <w:rsid w:val="00F10521"/>
    <w:rsid w:val="00F17CDB"/>
    <w:rsid w:val="00F37706"/>
    <w:rsid w:val="00F50BDF"/>
    <w:rsid w:val="00F51783"/>
    <w:rsid w:val="00F53FB7"/>
    <w:rsid w:val="00F543BF"/>
    <w:rsid w:val="00F55886"/>
    <w:rsid w:val="00F5790E"/>
    <w:rsid w:val="00F650AB"/>
    <w:rsid w:val="00F67599"/>
    <w:rsid w:val="00F72342"/>
    <w:rsid w:val="00F77C9D"/>
    <w:rsid w:val="00F8760B"/>
    <w:rsid w:val="00F92142"/>
    <w:rsid w:val="00FA0262"/>
    <w:rsid w:val="00FA1B82"/>
    <w:rsid w:val="00FA3B7A"/>
    <w:rsid w:val="00FA3CF5"/>
    <w:rsid w:val="00FA5EA1"/>
    <w:rsid w:val="00FB4089"/>
    <w:rsid w:val="00FB450C"/>
    <w:rsid w:val="00FB4DBD"/>
    <w:rsid w:val="00FC05CC"/>
    <w:rsid w:val="00FC1FD4"/>
    <w:rsid w:val="00FC3BAC"/>
    <w:rsid w:val="00FD7A45"/>
    <w:rsid w:val="00FE13E5"/>
    <w:rsid w:val="00FF6FA9"/>
    <w:rsid w:val="1B806B9F"/>
    <w:rsid w:val="1ED6F63A"/>
    <w:rsid w:val="3E09F5CD"/>
    <w:rsid w:val="44A07357"/>
    <w:rsid w:val="47E62172"/>
    <w:rsid w:val="59104C74"/>
    <w:rsid w:val="5B836027"/>
    <w:rsid w:val="62995ED8"/>
    <w:rsid w:val="7DE59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933C7"/>
  <w15:chartTrackingRefBased/>
  <w15:docId w15:val="{062F56BE-8672-4B37-AFE8-ACA07D6F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1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C412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BC412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675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675E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75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675EF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47168"/>
    <w:pPr>
      <w:spacing w:after="0" w:line="240" w:lineRule="auto"/>
      <w:ind w:left="720"/>
    </w:pPr>
  </w:style>
  <w:style w:type="character" w:styleId="CommentReference">
    <w:name w:val="annotation reference"/>
    <w:uiPriority w:val="99"/>
    <w:semiHidden/>
    <w:unhideWhenUsed/>
    <w:rsid w:val="00140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B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40B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B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0B8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0B8F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basedOn w:val="Normal"/>
    <w:uiPriority w:val="99"/>
    <w:rsid w:val="00EA4BBE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37B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CFC0615F7CB4AA7D5981788C6DD25" ma:contentTypeVersion="22" ma:contentTypeDescription="Create a new document." ma:contentTypeScope="" ma:versionID="86a53099c024c3b9c519238df3a9b38d">
  <xsd:schema xmlns:xsd="http://www.w3.org/2001/XMLSchema" xmlns:xs="http://www.w3.org/2001/XMLSchema" xmlns:p="http://schemas.microsoft.com/office/2006/metadata/properties" xmlns:ns1="http://schemas.microsoft.com/sharepoint/v3" xmlns:ns2="e7632074-d5ac-40f8-be40-e90bb3e191ad" xmlns:ns3="97c0901b-b857-48b7-bd48-ae4d0c3302b3" targetNamespace="http://schemas.microsoft.com/office/2006/metadata/properties" ma:root="true" ma:fieldsID="8763ec41d0a207bdeb14014b1c37c21f" ns1:_="" ns2:_="" ns3:_="">
    <xsd:import namespace="http://schemas.microsoft.com/sharepoint/v3"/>
    <xsd:import namespace="e7632074-d5ac-40f8-be40-e90bb3e191ad"/>
    <xsd:import namespace="97c0901b-b857-48b7-bd48-ae4d0c330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32074-d5ac-40f8-be40-e90bb3e19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943359-1820-4cb9-a927-eeed1a924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0901b-b857-48b7-bd48-ae4d0c330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04957b-269d-4ac9-ae68-8f9bdaa71e7e}" ma:internalName="TaxCatchAll" ma:showField="CatchAllData" ma:web="97c0901b-b857-48b7-bd48-ae4d0c330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632074-d5ac-40f8-be40-e90bb3e191ad">
      <Terms xmlns="http://schemas.microsoft.com/office/infopath/2007/PartnerControls"/>
    </lcf76f155ced4ddcb4097134ff3c332f>
    <TaxCatchAll xmlns="97c0901b-b857-48b7-bd48-ae4d0c3302b3" xsi:nil="true"/>
    <_Flow_SignoffStatus xmlns="e7632074-d5ac-40f8-be40-e90bb3e191a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12EEF-CE84-4146-83EC-4BA8A36BFFFC}"/>
</file>

<file path=customXml/itemProps2.xml><?xml version="1.0" encoding="utf-8"?>
<ds:datastoreItem xmlns:ds="http://schemas.openxmlformats.org/officeDocument/2006/customXml" ds:itemID="{815979AF-690D-4E5E-9CD9-50ABA723FDAD}">
  <ds:schemaRefs>
    <ds:schemaRef ds:uri="http://schemas.microsoft.com/office/2006/metadata/properties"/>
    <ds:schemaRef ds:uri="http://schemas.microsoft.com/office/infopath/2007/PartnerControls"/>
    <ds:schemaRef ds:uri="3029096e-7716-411e-a822-ad2adeec14d7"/>
    <ds:schemaRef ds:uri="a4d18db2-0f30-4cef-8470-8aa5ca5c717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3720A35-386D-4844-8AF8-2194653FD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2173</Characters>
  <Application>Microsoft Office Word</Application>
  <DocSecurity>0</DocSecurity>
  <Lines>40</Lines>
  <Paragraphs>16</Paragraphs>
  <ScaleCrop>false</ScaleCrop>
  <Company>Brisbane City Council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Houldsworth</dc:creator>
  <cp:keywords/>
  <cp:lastModifiedBy>Rick Evans</cp:lastModifiedBy>
  <cp:revision>3</cp:revision>
  <dcterms:created xsi:type="dcterms:W3CDTF">2025-06-12T23:27:00Z</dcterms:created>
  <dcterms:modified xsi:type="dcterms:W3CDTF">2025-06-12T23:29:00Z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0x010100ABDCFC0615F7CB4AA7D5981788C6DD25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#ff0000,10,Arial</vt:lpwstr>
  </property>
  <property fmtid="{D5CDD505-2E9C-101B-9397-08002B2CF9AE}" pid="6" name="ClassificationContentMarkingFooterText">
    <vt:lpwstr>SECURITY LABEL: OFFICIAL</vt:lpwstr>
  </property>
  <property fmtid="{D5CDD505-2E9C-101B-9397-08002B2CF9AE}" pid="7" name="MSIP_Label_8b1ee035-5707-4242-a1ea-c505f8033d0a_Enabled">
    <vt:lpwstr>true</vt:lpwstr>
  </property>
  <property fmtid="{D5CDD505-2E9C-101B-9397-08002B2CF9AE}" pid="8" name="MSIP_Label_8b1ee035-5707-4242-a1ea-c505f8033d0a_SetDate">
    <vt:lpwstr>2023-01-18T07:48:52Z</vt:lpwstr>
  </property>
  <property fmtid="{D5CDD505-2E9C-101B-9397-08002B2CF9AE}" pid="9" name="MSIP_Label_8b1ee035-5707-4242-a1ea-c505f8033d0a_Method">
    <vt:lpwstr>Standard</vt:lpwstr>
  </property>
  <property fmtid="{D5CDD505-2E9C-101B-9397-08002B2CF9AE}" pid="10" name="MSIP_Label_8b1ee035-5707-4242-a1ea-c505f8033d0a_Name">
    <vt:lpwstr>OFFICIAL</vt:lpwstr>
  </property>
  <property fmtid="{D5CDD505-2E9C-101B-9397-08002B2CF9AE}" pid="11" name="MSIP_Label_8b1ee035-5707-4242-a1ea-c505f8033d0a_SiteId">
    <vt:lpwstr>a47f8d5a-a5f2-4813-a71a-f0d70679e236</vt:lpwstr>
  </property>
  <property fmtid="{D5CDD505-2E9C-101B-9397-08002B2CF9AE}" pid="12" name="MSIP_Label_8b1ee035-5707-4242-a1ea-c505f8033d0a_ActionId">
    <vt:lpwstr>ece58033-965f-4974-9c49-7a245c0232d1</vt:lpwstr>
  </property>
  <property fmtid="{D5CDD505-2E9C-101B-9397-08002B2CF9AE}" pid="13" name="MSIP_Label_8b1ee035-5707-4242-a1ea-c505f8033d0a_ContentBits">
    <vt:lpwstr>2</vt:lpwstr>
  </property>
</Properties>
</file>