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B52F" w14:textId="0A5B5A7A" w:rsidR="00434572" w:rsidRPr="00826FB1" w:rsidRDefault="00434572" w:rsidP="00826FB1">
      <w:pPr>
        <w:pStyle w:val="Heading1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bookmarkStart w:id="0" w:name="_Hlk200011860"/>
      <w:r w:rsidRPr="00826FB1">
        <w:rPr>
          <w:rFonts w:ascii="Arial" w:hAnsi="Arial" w:cs="Arial"/>
          <w:b/>
          <w:bCs/>
          <w:color w:val="auto"/>
          <w:sz w:val="20"/>
          <w:szCs w:val="20"/>
        </w:rPr>
        <w:t>Brisbane City Council</w:t>
      </w:r>
    </w:p>
    <w:p w14:paraId="7A21B47D" w14:textId="77777777" w:rsidR="00434572" w:rsidRDefault="00434572" w:rsidP="0043457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5F02C0" w14:textId="7DDDA12F" w:rsidR="00E038B5" w:rsidRPr="00826FB1" w:rsidRDefault="00434572" w:rsidP="00826FB1">
      <w:pPr>
        <w:pStyle w:val="Heading2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826FB1">
        <w:rPr>
          <w:rFonts w:ascii="Arial" w:hAnsi="Arial" w:cs="Arial"/>
          <w:b/>
          <w:bCs/>
          <w:color w:val="auto"/>
          <w:sz w:val="20"/>
          <w:szCs w:val="20"/>
        </w:rPr>
        <w:t xml:space="preserve">Adoption of </w:t>
      </w:r>
      <w:r w:rsidR="007272E1" w:rsidRPr="00826FB1">
        <w:rPr>
          <w:rFonts w:ascii="Arial" w:hAnsi="Arial" w:cs="Arial"/>
          <w:b/>
          <w:bCs/>
          <w:color w:val="auto"/>
          <w:sz w:val="20"/>
          <w:szCs w:val="20"/>
        </w:rPr>
        <w:t>Major amendment package K</w:t>
      </w:r>
    </w:p>
    <w:p w14:paraId="3C96E97E" w14:textId="77777777" w:rsidR="00434572" w:rsidRPr="00434572" w:rsidRDefault="00434572" w:rsidP="0043457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C945940" w14:textId="1E1717C8" w:rsidR="0062596C" w:rsidRPr="00434572" w:rsidRDefault="00E038B5" w:rsidP="004345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4572">
        <w:rPr>
          <w:rFonts w:ascii="Arial" w:hAnsi="Arial" w:cs="Arial"/>
          <w:sz w:val="20"/>
          <w:szCs w:val="20"/>
        </w:rPr>
        <w:t xml:space="preserve">At its meeting on </w:t>
      </w:r>
      <w:r w:rsidR="007272E1" w:rsidRPr="00434572">
        <w:rPr>
          <w:rFonts w:ascii="Arial" w:hAnsi="Arial" w:cs="Arial"/>
          <w:sz w:val="20"/>
          <w:szCs w:val="20"/>
        </w:rPr>
        <w:t>27 May</w:t>
      </w:r>
      <w:r w:rsidR="0062596C" w:rsidRPr="00434572">
        <w:rPr>
          <w:rFonts w:ascii="Arial" w:hAnsi="Arial" w:cs="Arial"/>
          <w:sz w:val="20"/>
          <w:szCs w:val="20"/>
        </w:rPr>
        <w:t xml:space="preserve"> 2025</w:t>
      </w:r>
      <w:r w:rsidRPr="00434572">
        <w:rPr>
          <w:rFonts w:ascii="Arial" w:hAnsi="Arial" w:cs="Arial"/>
          <w:sz w:val="20"/>
          <w:szCs w:val="20"/>
        </w:rPr>
        <w:t xml:space="preserve">, Brisbane City Council adopted </w:t>
      </w:r>
      <w:r w:rsidR="00DF3F85" w:rsidRPr="00434572">
        <w:rPr>
          <w:rFonts w:ascii="Arial" w:hAnsi="Arial" w:cs="Arial"/>
          <w:sz w:val="20"/>
          <w:szCs w:val="20"/>
        </w:rPr>
        <w:t xml:space="preserve">a </w:t>
      </w:r>
      <w:r w:rsidR="007272E1" w:rsidRPr="00434572">
        <w:rPr>
          <w:rFonts w:ascii="Arial" w:hAnsi="Arial" w:cs="Arial"/>
          <w:sz w:val="20"/>
          <w:szCs w:val="20"/>
        </w:rPr>
        <w:t>major</w:t>
      </w:r>
      <w:r w:rsidR="00A97DC8" w:rsidRPr="00434572">
        <w:rPr>
          <w:rFonts w:ascii="Arial" w:hAnsi="Arial" w:cs="Arial"/>
          <w:sz w:val="20"/>
          <w:szCs w:val="20"/>
        </w:rPr>
        <w:t xml:space="preserve"> amendment to </w:t>
      </w:r>
      <w:r w:rsidR="00A97DC8" w:rsidRPr="00434572">
        <w:rPr>
          <w:rFonts w:ascii="Arial" w:hAnsi="Arial" w:cs="Arial"/>
          <w:i/>
          <w:iCs/>
          <w:sz w:val="20"/>
          <w:szCs w:val="20"/>
        </w:rPr>
        <w:t>Brisbane City Plan 2014</w:t>
      </w:r>
      <w:r w:rsidR="00DF3F85" w:rsidRPr="00434572">
        <w:rPr>
          <w:rFonts w:ascii="Arial" w:hAnsi="Arial" w:cs="Arial"/>
          <w:i/>
          <w:iCs/>
          <w:sz w:val="20"/>
          <w:szCs w:val="20"/>
        </w:rPr>
        <w:t xml:space="preserve"> </w:t>
      </w:r>
      <w:r w:rsidR="008270E4" w:rsidRPr="00434572">
        <w:rPr>
          <w:rFonts w:ascii="Arial" w:hAnsi="Arial" w:cs="Arial"/>
          <w:sz w:val="20"/>
          <w:szCs w:val="20"/>
        </w:rPr>
        <w:t xml:space="preserve">and </w:t>
      </w:r>
      <w:r w:rsidR="00FC55FB">
        <w:rPr>
          <w:rFonts w:ascii="Arial" w:hAnsi="Arial" w:cs="Arial"/>
          <w:sz w:val="20"/>
          <w:szCs w:val="20"/>
        </w:rPr>
        <w:t>an amendment</w:t>
      </w:r>
      <w:r w:rsidR="00FC55FB" w:rsidRPr="00434572">
        <w:rPr>
          <w:rFonts w:ascii="Arial" w:hAnsi="Arial" w:cs="Arial"/>
          <w:sz w:val="20"/>
          <w:szCs w:val="20"/>
        </w:rPr>
        <w:t xml:space="preserve"> </w:t>
      </w:r>
      <w:r w:rsidR="008270E4" w:rsidRPr="00434572">
        <w:rPr>
          <w:rFonts w:ascii="Arial" w:hAnsi="Arial" w:cs="Arial"/>
          <w:sz w:val="20"/>
          <w:szCs w:val="20"/>
        </w:rPr>
        <w:t>to planning scheme polic</w:t>
      </w:r>
      <w:r w:rsidR="0008011D">
        <w:rPr>
          <w:rFonts w:ascii="Arial" w:hAnsi="Arial" w:cs="Arial"/>
          <w:sz w:val="20"/>
          <w:szCs w:val="20"/>
        </w:rPr>
        <w:t>ies</w:t>
      </w:r>
      <w:r w:rsidR="00584E6D" w:rsidRPr="00434572">
        <w:rPr>
          <w:rFonts w:ascii="Arial" w:hAnsi="Arial" w:cs="Arial"/>
          <w:sz w:val="20"/>
          <w:szCs w:val="20"/>
        </w:rPr>
        <w:t>,</w:t>
      </w:r>
      <w:r w:rsidR="008270E4" w:rsidRPr="00434572">
        <w:rPr>
          <w:rFonts w:ascii="Arial" w:hAnsi="Arial" w:cs="Arial"/>
          <w:sz w:val="20"/>
          <w:szCs w:val="20"/>
        </w:rPr>
        <w:t xml:space="preserve"> </w:t>
      </w:r>
      <w:r w:rsidR="007272E1" w:rsidRPr="00434572">
        <w:rPr>
          <w:rFonts w:ascii="Arial" w:hAnsi="Arial" w:cs="Arial"/>
          <w:sz w:val="20"/>
          <w:szCs w:val="20"/>
        </w:rPr>
        <w:t>Major amendment package K</w:t>
      </w:r>
      <w:r w:rsidR="00434572">
        <w:rPr>
          <w:rFonts w:ascii="Arial" w:hAnsi="Arial" w:cs="Arial"/>
          <w:sz w:val="20"/>
          <w:szCs w:val="20"/>
        </w:rPr>
        <w:t xml:space="preserve"> </w:t>
      </w:r>
      <w:r w:rsidR="00584E6D" w:rsidRPr="00434572">
        <w:rPr>
          <w:rFonts w:ascii="Arial" w:hAnsi="Arial" w:cs="Arial"/>
          <w:sz w:val="20"/>
          <w:szCs w:val="20"/>
        </w:rPr>
        <w:t>(the amendment)</w:t>
      </w:r>
      <w:r w:rsidR="00A97DC8" w:rsidRPr="00434572">
        <w:rPr>
          <w:rFonts w:ascii="Arial" w:hAnsi="Arial" w:cs="Arial"/>
          <w:sz w:val="20"/>
          <w:szCs w:val="20"/>
        </w:rPr>
        <w:t>.</w:t>
      </w:r>
      <w:r w:rsidR="00DF3F85" w:rsidRPr="00434572">
        <w:rPr>
          <w:rFonts w:ascii="Arial" w:hAnsi="Arial" w:cs="Arial"/>
          <w:sz w:val="20"/>
          <w:szCs w:val="20"/>
        </w:rPr>
        <w:t xml:space="preserve"> The amendment applies </w:t>
      </w:r>
      <w:r w:rsidR="007272E1" w:rsidRPr="00434572">
        <w:rPr>
          <w:rFonts w:ascii="Arial" w:hAnsi="Arial" w:cs="Arial"/>
          <w:sz w:val="20"/>
          <w:szCs w:val="20"/>
        </w:rPr>
        <w:t xml:space="preserve">citywide </w:t>
      </w:r>
      <w:r w:rsidR="00DF3F85" w:rsidRPr="00434572">
        <w:rPr>
          <w:rFonts w:ascii="Arial" w:hAnsi="Arial" w:cs="Arial"/>
          <w:sz w:val="20"/>
          <w:szCs w:val="20"/>
        </w:rPr>
        <w:t xml:space="preserve">and </w:t>
      </w:r>
      <w:r w:rsidR="0062596C" w:rsidRPr="00434572">
        <w:rPr>
          <w:rFonts w:ascii="Arial" w:hAnsi="Arial" w:cs="Arial"/>
          <w:sz w:val="20"/>
          <w:szCs w:val="20"/>
        </w:rPr>
        <w:t xml:space="preserve">will commence on </w:t>
      </w:r>
      <w:r w:rsidR="007272E1" w:rsidRPr="00434572">
        <w:rPr>
          <w:rFonts w:ascii="Arial" w:hAnsi="Arial" w:cs="Arial"/>
          <w:sz w:val="20"/>
          <w:szCs w:val="20"/>
        </w:rPr>
        <w:t>27</w:t>
      </w:r>
      <w:r w:rsidR="0062596C" w:rsidRPr="00434572">
        <w:rPr>
          <w:rFonts w:ascii="Arial" w:hAnsi="Arial" w:cs="Arial"/>
          <w:sz w:val="20"/>
          <w:szCs w:val="20"/>
        </w:rPr>
        <w:t xml:space="preserve"> </w:t>
      </w:r>
      <w:r w:rsidR="007272E1" w:rsidRPr="00434572">
        <w:rPr>
          <w:rFonts w:ascii="Arial" w:hAnsi="Arial" w:cs="Arial"/>
          <w:sz w:val="20"/>
          <w:szCs w:val="20"/>
        </w:rPr>
        <w:t>June</w:t>
      </w:r>
      <w:r w:rsidR="0062596C" w:rsidRPr="00434572">
        <w:rPr>
          <w:rFonts w:ascii="Arial" w:hAnsi="Arial" w:cs="Arial"/>
          <w:sz w:val="20"/>
          <w:szCs w:val="20"/>
        </w:rPr>
        <w:t xml:space="preserve"> 2025. </w:t>
      </w:r>
    </w:p>
    <w:p w14:paraId="258EB9E2" w14:textId="77777777" w:rsidR="00434572" w:rsidRDefault="00434572" w:rsidP="004345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7AF625" w14:textId="69741677" w:rsidR="00E43686" w:rsidRPr="00434572" w:rsidRDefault="00E038B5" w:rsidP="004345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4572">
        <w:rPr>
          <w:rFonts w:ascii="Arial" w:hAnsi="Arial" w:cs="Arial"/>
          <w:sz w:val="20"/>
          <w:szCs w:val="20"/>
        </w:rPr>
        <w:t xml:space="preserve">The purpose and general effect of </w:t>
      </w:r>
      <w:r w:rsidR="00DF3F85" w:rsidRPr="00434572">
        <w:rPr>
          <w:rFonts w:ascii="Arial" w:hAnsi="Arial" w:cs="Arial"/>
          <w:sz w:val="20"/>
          <w:szCs w:val="20"/>
        </w:rPr>
        <w:t>the amendment</w:t>
      </w:r>
      <w:r w:rsidR="00A97DC8" w:rsidRPr="00434572">
        <w:rPr>
          <w:rFonts w:ascii="Arial" w:hAnsi="Arial" w:cs="Arial"/>
          <w:sz w:val="20"/>
          <w:szCs w:val="20"/>
        </w:rPr>
        <w:t xml:space="preserve"> </w:t>
      </w:r>
      <w:r w:rsidRPr="00434572">
        <w:rPr>
          <w:rFonts w:ascii="Arial" w:hAnsi="Arial" w:cs="Arial"/>
          <w:sz w:val="20"/>
          <w:szCs w:val="20"/>
        </w:rPr>
        <w:t>is to</w:t>
      </w:r>
      <w:r w:rsidR="00E43686" w:rsidRPr="00434572">
        <w:rPr>
          <w:rFonts w:ascii="Arial" w:hAnsi="Arial" w:cs="Arial"/>
          <w:sz w:val="20"/>
          <w:szCs w:val="20"/>
        </w:rPr>
        <w:t>:</w:t>
      </w:r>
    </w:p>
    <w:p w14:paraId="4B5D2562" w14:textId="4DB13075" w:rsidR="00E43686" w:rsidRPr="00434572" w:rsidRDefault="00E43686" w:rsidP="0043457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34572">
        <w:rPr>
          <w:rFonts w:ascii="Arial" w:hAnsi="Arial" w:cs="Arial"/>
          <w:sz w:val="20"/>
          <w:szCs w:val="20"/>
        </w:rPr>
        <w:t>change zoning of properties identified in the Emerging community zone audit and those purchased through Council’s Bushland Acquisition Program</w:t>
      </w:r>
      <w:r w:rsidR="00334DFD" w:rsidRPr="00434572">
        <w:rPr>
          <w:rFonts w:ascii="Arial" w:hAnsi="Arial" w:cs="Arial"/>
          <w:sz w:val="20"/>
          <w:szCs w:val="20"/>
        </w:rPr>
        <w:t>, and supporting changes to the Dwelling house character overlay to reflect these zone changes</w:t>
      </w:r>
      <w:r w:rsidR="00E038B5" w:rsidRPr="00434572">
        <w:rPr>
          <w:rFonts w:ascii="Arial" w:hAnsi="Arial" w:cs="Arial"/>
          <w:sz w:val="20"/>
          <w:szCs w:val="20"/>
        </w:rPr>
        <w:t>.</w:t>
      </w:r>
    </w:p>
    <w:p w14:paraId="320A9420" w14:textId="77777777" w:rsidR="00E43686" w:rsidRPr="00434572" w:rsidRDefault="00E43686" w:rsidP="0043457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34572">
        <w:rPr>
          <w:rFonts w:ascii="Arial" w:hAnsi="Arial" w:cs="Arial"/>
          <w:sz w:val="20"/>
          <w:szCs w:val="20"/>
        </w:rPr>
        <w:t xml:space="preserve">enact actions 1, 2, 3, 6 and 8 of the </w:t>
      </w:r>
      <w:r w:rsidRPr="00434572">
        <w:rPr>
          <w:rFonts w:ascii="Arial" w:hAnsi="Arial" w:cs="Arial"/>
          <w:i/>
          <w:iCs/>
          <w:sz w:val="20"/>
          <w:szCs w:val="20"/>
        </w:rPr>
        <w:t>Brisbane Industrial Strategy 2019</w:t>
      </w:r>
      <w:r w:rsidRPr="00434572">
        <w:rPr>
          <w:rFonts w:ascii="Arial" w:hAnsi="Arial" w:cs="Arial"/>
          <w:sz w:val="20"/>
          <w:szCs w:val="20"/>
        </w:rPr>
        <w:t>.</w:t>
      </w:r>
    </w:p>
    <w:p w14:paraId="2559A36D" w14:textId="319E6FE1" w:rsidR="00E43686" w:rsidRPr="00434572" w:rsidRDefault="008270E4" w:rsidP="0043457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34572">
        <w:rPr>
          <w:rFonts w:ascii="Arial" w:hAnsi="Arial" w:cs="Arial"/>
          <w:sz w:val="20"/>
          <w:szCs w:val="20"/>
        </w:rPr>
        <w:t xml:space="preserve">clarify requirements to </w:t>
      </w:r>
      <w:r w:rsidR="00E43686" w:rsidRPr="00434572">
        <w:rPr>
          <w:rFonts w:ascii="Arial" w:hAnsi="Arial" w:cs="Arial"/>
          <w:sz w:val="20"/>
          <w:szCs w:val="20"/>
        </w:rPr>
        <w:t>assist in the delivery of Council parks.</w:t>
      </w:r>
    </w:p>
    <w:p w14:paraId="611B535F" w14:textId="57A0B2CB" w:rsidR="00E43686" w:rsidRPr="00434572" w:rsidRDefault="00E43686" w:rsidP="0043457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34572">
        <w:rPr>
          <w:rFonts w:ascii="Arial" w:hAnsi="Arial" w:cs="Arial"/>
          <w:sz w:val="20"/>
          <w:szCs w:val="20"/>
        </w:rPr>
        <w:t xml:space="preserve">clarify heritage policy in the Heritage overlay code and </w:t>
      </w:r>
      <w:r w:rsidR="00FC55FB">
        <w:rPr>
          <w:rFonts w:ascii="Arial" w:hAnsi="Arial" w:cs="Arial"/>
          <w:sz w:val="20"/>
          <w:szCs w:val="20"/>
        </w:rPr>
        <w:t xml:space="preserve">update the </w:t>
      </w:r>
      <w:r w:rsidRPr="00434572">
        <w:rPr>
          <w:rFonts w:ascii="Arial" w:hAnsi="Arial" w:cs="Arial"/>
          <w:sz w:val="20"/>
          <w:szCs w:val="20"/>
        </w:rPr>
        <w:t>Heritage planning scheme policy</w:t>
      </w:r>
      <w:r w:rsidR="00FC55FB">
        <w:rPr>
          <w:rFonts w:ascii="Arial" w:hAnsi="Arial" w:cs="Arial"/>
          <w:sz w:val="20"/>
          <w:szCs w:val="20"/>
        </w:rPr>
        <w:t xml:space="preserve"> to include guidelines for conservation management plans and guidance for archival recording</w:t>
      </w:r>
      <w:r w:rsidRPr="00434572">
        <w:rPr>
          <w:rFonts w:ascii="Arial" w:hAnsi="Arial" w:cs="Arial"/>
          <w:sz w:val="20"/>
          <w:szCs w:val="20"/>
        </w:rPr>
        <w:t>.</w:t>
      </w:r>
    </w:p>
    <w:p w14:paraId="43DC827D" w14:textId="359BF0BA" w:rsidR="00A97DC8" w:rsidRPr="00434572" w:rsidRDefault="00E43686" w:rsidP="0043457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34572">
        <w:rPr>
          <w:rFonts w:ascii="Arial" w:hAnsi="Arial" w:cs="Arial"/>
          <w:sz w:val="20"/>
          <w:szCs w:val="20"/>
        </w:rPr>
        <w:t>include new</w:t>
      </w:r>
      <w:r w:rsidR="00E038B5" w:rsidRPr="00434572">
        <w:rPr>
          <w:rFonts w:ascii="Arial" w:hAnsi="Arial" w:cs="Arial"/>
          <w:sz w:val="20"/>
          <w:szCs w:val="20"/>
        </w:rPr>
        <w:t xml:space="preserve"> </w:t>
      </w:r>
      <w:r w:rsidRPr="00434572">
        <w:rPr>
          <w:rFonts w:ascii="Arial" w:hAnsi="Arial" w:cs="Arial"/>
          <w:sz w:val="20"/>
          <w:szCs w:val="20"/>
        </w:rPr>
        <w:t>trees in the Significant landscape tree overlay that are subject to Vegetation Protection Orders.</w:t>
      </w:r>
    </w:p>
    <w:p w14:paraId="569AA346" w14:textId="695BF6BD" w:rsidR="00E43686" w:rsidRPr="00434572" w:rsidRDefault="00291E8C" w:rsidP="0043457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34572">
        <w:rPr>
          <w:rFonts w:ascii="Arial" w:hAnsi="Arial" w:cs="Arial"/>
          <w:sz w:val="20"/>
          <w:szCs w:val="20"/>
        </w:rPr>
        <w:t>u</w:t>
      </w:r>
      <w:r w:rsidR="00E43686" w:rsidRPr="00434572">
        <w:rPr>
          <w:rFonts w:ascii="Arial" w:hAnsi="Arial" w:cs="Arial"/>
          <w:sz w:val="20"/>
          <w:szCs w:val="20"/>
        </w:rPr>
        <w:t>pdate the Streetscape hierarchy overlay map to clarify where Neighbourhood street minor and major types apply in the Low-medium density residential zone.</w:t>
      </w:r>
    </w:p>
    <w:p w14:paraId="0CDEEFF9" w14:textId="4675E369" w:rsidR="00291E8C" w:rsidRPr="00434572" w:rsidRDefault="00291E8C" w:rsidP="0043457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34572">
        <w:rPr>
          <w:rFonts w:ascii="Arial" w:hAnsi="Arial" w:cs="Arial"/>
          <w:sz w:val="20"/>
          <w:szCs w:val="20"/>
        </w:rPr>
        <w:t>update overlays to reflect site-based circumstances on some properties, including the Commercial character building, Pre-1911 building and Traditional building character overlays.</w:t>
      </w:r>
    </w:p>
    <w:p w14:paraId="77E88817" w14:textId="76F81524" w:rsidR="00584E6D" w:rsidRPr="00434572" w:rsidRDefault="00291E8C" w:rsidP="00434572">
      <w:pPr>
        <w:pStyle w:val="ListParagraph"/>
        <w:numPr>
          <w:ilvl w:val="0"/>
          <w:numId w:val="2"/>
        </w:numPr>
        <w:spacing w:after="0" w:line="240" w:lineRule="auto"/>
        <w:ind w:left="760" w:hanging="357"/>
        <w:rPr>
          <w:rFonts w:ascii="Arial" w:hAnsi="Arial" w:cs="Arial"/>
          <w:sz w:val="20"/>
          <w:szCs w:val="20"/>
        </w:rPr>
      </w:pPr>
      <w:r w:rsidRPr="00434572">
        <w:rPr>
          <w:rFonts w:ascii="Arial" w:hAnsi="Arial" w:cs="Arial"/>
          <w:sz w:val="20"/>
          <w:szCs w:val="20"/>
        </w:rPr>
        <w:t>update stormwater drainage guidance</w:t>
      </w:r>
      <w:r w:rsidR="00FC55FB">
        <w:rPr>
          <w:rFonts w:ascii="Arial" w:hAnsi="Arial" w:cs="Arial"/>
          <w:sz w:val="20"/>
          <w:szCs w:val="20"/>
        </w:rPr>
        <w:t>, update transport network, road corridor design and streetscape locality advice to reflect changes to the Streetscape hierarchy overlay</w:t>
      </w:r>
      <w:r w:rsidRPr="00434572">
        <w:rPr>
          <w:rFonts w:ascii="Arial" w:hAnsi="Arial" w:cs="Arial"/>
          <w:sz w:val="20"/>
          <w:szCs w:val="20"/>
        </w:rPr>
        <w:t xml:space="preserve"> and introduce 5 new Brisbane Standard Drawings</w:t>
      </w:r>
      <w:r w:rsidR="00FC55FB">
        <w:rPr>
          <w:rFonts w:ascii="Arial" w:hAnsi="Arial" w:cs="Arial"/>
          <w:sz w:val="20"/>
          <w:szCs w:val="20"/>
        </w:rPr>
        <w:t xml:space="preserve"> (bicycle kerb ramps and direction arrows, community notice boards</w:t>
      </w:r>
      <w:r w:rsidR="0008011D">
        <w:rPr>
          <w:rFonts w:ascii="Arial" w:hAnsi="Arial" w:cs="Arial"/>
          <w:sz w:val="20"/>
          <w:szCs w:val="20"/>
        </w:rPr>
        <w:t>,</w:t>
      </w:r>
      <w:r w:rsidR="00FC55FB">
        <w:rPr>
          <w:rFonts w:ascii="Arial" w:hAnsi="Arial" w:cs="Arial"/>
          <w:sz w:val="20"/>
          <w:szCs w:val="20"/>
        </w:rPr>
        <w:t xml:space="preserve"> attribution stands</w:t>
      </w:r>
      <w:r w:rsidR="0008011D">
        <w:rPr>
          <w:rFonts w:ascii="Arial" w:hAnsi="Arial" w:cs="Arial"/>
          <w:sz w:val="20"/>
          <w:szCs w:val="20"/>
        </w:rPr>
        <w:t xml:space="preserve"> and tree grates</w:t>
      </w:r>
      <w:r w:rsidR="00FC55FB">
        <w:rPr>
          <w:rFonts w:ascii="Arial" w:hAnsi="Arial" w:cs="Arial"/>
          <w:sz w:val="20"/>
          <w:szCs w:val="20"/>
        </w:rPr>
        <w:t>)</w:t>
      </w:r>
      <w:r w:rsidRPr="00434572">
        <w:rPr>
          <w:rFonts w:ascii="Arial" w:hAnsi="Arial" w:cs="Arial"/>
          <w:sz w:val="20"/>
          <w:szCs w:val="20"/>
        </w:rPr>
        <w:t xml:space="preserve"> in the Infrastructure design planning scheme policy.</w:t>
      </w:r>
    </w:p>
    <w:p w14:paraId="0AD04031" w14:textId="2353055C" w:rsidR="00FC55FB" w:rsidRDefault="00200D9E" w:rsidP="00434572">
      <w:pPr>
        <w:pStyle w:val="ListParagraph"/>
        <w:numPr>
          <w:ilvl w:val="0"/>
          <w:numId w:val="2"/>
        </w:numPr>
        <w:spacing w:after="0" w:line="240" w:lineRule="auto"/>
        <w:ind w:left="760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Update the </w:t>
      </w:r>
      <w:r w:rsidR="00FC55FB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ransport, access, parking and servicing planning scheme policy to reflect new standards for warehouse car parking.</w:t>
      </w:r>
    </w:p>
    <w:p w14:paraId="442B6E7B" w14:textId="77777777" w:rsidR="00FC55FB" w:rsidRPr="00434572" w:rsidRDefault="00FC55FB" w:rsidP="004345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B3235A" w14:textId="05C1D3D7" w:rsidR="00E038B5" w:rsidRPr="00434572" w:rsidRDefault="00E038B5" w:rsidP="004345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4572">
        <w:rPr>
          <w:rFonts w:ascii="Arial" w:hAnsi="Arial" w:cs="Arial"/>
          <w:sz w:val="20"/>
          <w:szCs w:val="20"/>
        </w:rPr>
        <w:t>Copies of the amendment are available for inspection and</w:t>
      </w:r>
      <w:r w:rsidR="0062596C" w:rsidRPr="00434572">
        <w:rPr>
          <w:rFonts w:ascii="Arial" w:hAnsi="Arial" w:cs="Arial"/>
          <w:sz w:val="20"/>
          <w:szCs w:val="20"/>
        </w:rPr>
        <w:t xml:space="preserve"> </w:t>
      </w:r>
      <w:r w:rsidRPr="00434572">
        <w:rPr>
          <w:rFonts w:ascii="Arial" w:hAnsi="Arial" w:cs="Arial"/>
          <w:sz w:val="20"/>
          <w:szCs w:val="20"/>
        </w:rPr>
        <w:t>purchase from the Brisbane City Council Library and Customer</w:t>
      </w:r>
      <w:r w:rsidR="0062596C" w:rsidRPr="00434572">
        <w:rPr>
          <w:rFonts w:ascii="Arial" w:hAnsi="Arial" w:cs="Arial"/>
          <w:sz w:val="20"/>
          <w:szCs w:val="20"/>
        </w:rPr>
        <w:t xml:space="preserve"> </w:t>
      </w:r>
      <w:r w:rsidRPr="00434572">
        <w:rPr>
          <w:rFonts w:ascii="Arial" w:hAnsi="Arial" w:cs="Arial"/>
          <w:sz w:val="20"/>
          <w:szCs w:val="20"/>
        </w:rPr>
        <w:t>Service Centre, Level 1, North Quay Podium, Brisbane Square,</w:t>
      </w:r>
      <w:r w:rsidR="0062596C" w:rsidRPr="00434572">
        <w:rPr>
          <w:rFonts w:ascii="Arial" w:hAnsi="Arial" w:cs="Arial"/>
          <w:sz w:val="20"/>
          <w:szCs w:val="20"/>
        </w:rPr>
        <w:t xml:space="preserve"> </w:t>
      </w:r>
      <w:r w:rsidRPr="00434572">
        <w:rPr>
          <w:rFonts w:ascii="Arial" w:hAnsi="Arial" w:cs="Arial"/>
          <w:sz w:val="20"/>
          <w:szCs w:val="20"/>
        </w:rPr>
        <w:t>266 George Street, Brisbane. The amendment can</w:t>
      </w:r>
      <w:r w:rsidR="0062596C" w:rsidRPr="00434572">
        <w:rPr>
          <w:rFonts w:ascii="Arial" w:hAnsi="Arial" w:cs="Arial"/>
          <w:sz w:val="20"/>
          <w:szCs w:val="20"/>
        </w:rPr>
        <w:t xml:space="preserve"> </w:t>
      </w:r>
      <w:r w:rsidRPr="00434572">
        <w:rPr>
          <w:rFonts w:ascii="Arial" w:hAnsi="Arial" w:cs="Arial"/>
          <w:sz w:val="20"/>
          <w:szCs w:val="20"/>
        </w:rPr>
        <w:t>also be viewed by searching for ‘</w:t>
      </w:r>
      <w:r w:rsidR="00E43686" w:rsidRPr="00434572">
        <w:rPr>
          <w:rFonts w:ascii="Arial" w:hAnsi="Arial" w:cs="Arial"/>
          <w:sz w:val="20"/>
          <w:szCs w:val="20"/>
        </w:rPr>
        <w:t>Major amendment package K</w:t>
      </w:r>
      <w:r w:rsidR="00A35AEA" w:rsidRPr="00434572">
        <w:rPr>
          <w:rFonts w:ascii="Arial" w:hAnsi="Arial" w:cs="Arial"/>
          <w:sz w:val="20"/>
          <w:szCs w:val="20"/>
        </w:rPr>
        <w:t>’</w:t>
      </w:r>
      <w:r w:rsidRPr="00434572">
        <w:rPr>
          <w:rFonts w:ascii="Arial" w:hAnsi="Arial" w:cs="Arial"/>
          <w:sz w:val="20"/>
          <w:szCs w:val="20"/>
        </w:rPr>
        <w:t xml:space="preserve"> at</w:t>
      </w:r>
      <w:r w:rsidR="0062596C" w:rsidRPr="00434572">
        <w:rPr>
          <w:rFonts w:ascii="Arial" w:hAnsi="Arial" w:cs="Arial"/>
          <w:sz w:val="20"/>
          <w:szCs w:val="20"/>
        </w:rPr>
        <w:t xml:space="preserve"> </w:t>
      </w:r>
      <w:r w:rsidRPr="00434572">
        <w:rPr>
          <w:rFonts w:ascii="Arial" w:hAnsi="Arial" w:cs="Arial"/>
          <w:b/>
          <w:bCs/>
          <w:sz w:val="20"/>
          <w:szCs w:val="20"/>
        </w:rPr>
        <w:t>www.brisbane.qld.gov.au</w:t>
      </w:r>
      <w:r w:rsidRPr="00434572">
        <w:rPr>
          <w:rFonts w:ascii="Arial" w:hAnsi="Arial" w:cs="Arial"/>
          <w:sz w:val="20"/>
          <w:szCs w:val="20"/>
        </w:rPr>
        <w:t>. For further information about the</w:t>
      </w:r>
      <w:r w:rsidR="0062596C" w:rsidRPr="00434572">
        <w:rPr>
          <w:rFonts w:ascii="Arial" w:hAnsi="Arial" w:cs="Arial"/>
          <w:sz w:val="20"/>
          <w:szCs w:val="20"/>
        </w:rPr>
        <w:t xml:space="preserve"> </w:t>
      </w:r>
      <w:r w:rsidRPr="00434572">
        <w:rPr>
          <w:rFonts w:ascii="Arial" w:hAnsi="Arial" w:cs="Arial"/>
          <w:sz w:val="20"/>
          <w:szCs w:val="20"/>
        </w:rPr>
        <w:t>amendment phone Council’s City Plan Policy team on</w:t>
      </w:r>
      <w:r w:rsidR="0062596C" w:rsidRPr="00434572">
        <w:rPr>
          <w:rFonts w:ascii="Arial" w:hAnsi="Arial" w:cs="Arial"/>
          <w:sz w:val="20"/>
          <w:szCs w:val="20"/>
        </w:rPr>
        <w:t xml:space="preserve"> </w:t>
      </w:r>
      <w:r w:rsidRPr="00434572">
        <w:rPr>
          <w:rFonts w:ascii="Arial" w:hAnsi="Arial" w:cs="Arial"/>
          <w:sz w:val="20"/>
          <w:szCs w:val="20"/>
        </w:rPr>
        <w:t xml:space="preserve">(07) 3403 8888 or email </w:t>
      </w:r>
      <w:r w:rsidRPr="00434572">
        <w:rPr>
          <w:rFonts w:ascii="Arial" w:hAnsi="Arial" w:cs="Arial"/>
          <w:b/>
          <w:bCs/>
          <w:sz w:val="20"/>
          <w:szCs w:val="20"/>
        </w:rPr>
        <w:t>Strategic.Planning@brisbane.qld.gov.au</w:t>
      </w:r>
      <w:r w:rsidRPr="00434572">
        <w:rPr>
          <w:rFonts w:ascii="Arial" w:hAnsi="Arial" w:cs="Arial"/>
          <w:sz w:val="20"/>
          <w:szCs w:val="20"/>
        </w:rPr>
        <w:t>.</w:t>
      </w:r>
    </w:p>
    <w:p w14:paraId="4C17754F" w14:textId="77777777" w:rsidR="00434572" w:rsidRDefault="00434572" w:rsidP="00434572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3A3D1080" w14:textId="6F7DE718" w:rsidR="00F65024" w:rsidRPr="00434572" w:rsidRDefault="0062596C" w:rsidP="00434572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434572">
        <w:rPr>
          <w:rFonts w:ascii="Arial" w:hAnsi="Arial" w:cs="Arial"/>
          <w:i/>
          <w:iCs/>
          <w:sz w:val="20"/>
          <w:szCs w:val="20"/>
        </w:rPr>
        <w:t>Kerrie Freeman</w:t>
      </w:r>
      <w:r w:rsidR="00E038B5" w:rsidRPr="00434572">
        <w:rPr>
          <w:rFonts w:ascii="Arial" w:hAnsi="Arial" w:cs="Arial"/>
          <w:i/>
          <w:iCs/>
          <w:sz w:val="20"/>
          <w:szCs w:val="20"/>
        </w:rPr>
        <w:t>, Chief Executive Officer</w:t>
      </w:r>
      <w:bookmarkEnd w:id="0"/>
    </w:p>
    <w:sectPr w:rsidR="00F65024" w:rsidRPr="00434572"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6FE2D" w14:textId="77777777" w:rsidR="00ED075F" w:rsidRDefault="00ED075F" w:rsidP="00A97DC8">
      <w:pPr>
        <w:spacing w:after="0" w:line="240" w:lineRule="auto"/>
      </w:pPr>
      <w:r>
        <w:separator/>
      </w:r>
    </w:p>
  </w:endnote>
  <w:endnote w:type="continuationSeparator" w:id="0">
    <w:p w14:paraId="049B4DE6" w14:textId="77777777" w:rsidR="00ED075F" w:rsidRDefault="00ED075F" w:rsidP="00A97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A051" w14:textId="36AC4A5C" w:rsidR="00A97DC8" w:rsidRDefault="00A97DC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AD8CAF" wp14:editId="0F3761F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13230" cy="347980"/>
              <wp:effectExtent l="0" t="0" r="1270" b="0"/>
              <wp:wrapNone/>
              <wp:docPr id="1429763422" name="Text Box 2" descr="SECURITY LABEL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323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6931FB" w14:textId="4AAF58ED" w:rsidR="00A97DC8" w:rsidRPr="00A97DC8" w:rsidRDefault="00A97DC8" w:rsidP="00A97DC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A97DC8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  <w:t>SECURITY LABEL: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AD8C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CURITY LABEL: OFFICIAL" style="position:absolute;margin-left:0;margin-top:0;width:134.9pt;height:27.4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" filled="f" stroked="f">
              <v:textbox style="mso-fit-shape-to-text:t" inset="0,0,0,15pt">
                <w:txbxContent>
                  <w:p w14:paraId="5C6931FB" w14:textId="4AAF58ED" w:rsidR="00A97DC8" w:rsidRPr="00A97DC8" w:rsidRDefault="00A97DC8" w:rsidP="00A97DC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</w:pPr>
                    <w:r w:rsidRPr="00A97DC8"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  <w:t>SECURITY LABEL: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8319" w14:textId="182BB8F2" w:rsidR="00A97DC8" w:rsidRDefault="00A97DC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062D78E" wp14:editId="00432C87">
              <wp:simplePos x="914400" y="100730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13230" cy="347980"/>
              <wp:effectExtent l="0" t="0" r="1270" b="0"/>
              <wp:wrapNone/>
              <wp:docPr id="1459429253" name="Text Box 3" descr="SECURITY LABEL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323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0B8EA7" w14:textId="636C8E8F" w:rsidR="00A97DC8" w:rsidRPr="00A97DC8" w:rsidRDefault="00A97DC8" w:rsidP="00A97DC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A97DC8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  <w:t>SECURITY LABEL: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62D7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CURITY LABEL: OFFICIAL" style="position:absolute;margin-left:0;margin-top:0;width:134.9pt;height:27.4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" filled="f" stroked="f">
              <v:textbox style="mso-fit-shape-to-text:t" inset="0,0,0,15pt">
                <w:txbxContent>
                  <w:p w14:paraId="710B8EA7" w14:textId="636C8E8F" w:rsidR="00A97DC8" w:rsidRPr="00A97DC8" w:rsidRDefault="00A97DC8" w:rsidP="00A97DC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</w:pPr>
                    <w:r w:rsidRPr="00A97DC8"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  <w:t>SECURITY LABEL: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4608F" w14:textId="7CC666D3" w:rsidR="00A97DC8" w:rsidRDefault="00A97DC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63B6F8" wp14:editId="7E053AE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13230" cy="347980"/>
              <wp:effectExtent l="0" t="0" r="1270" b="0"/>
              <wp:wrapNone/>
              <wp:docPr id="470656575" name="Text Box 1" descr="SECURITY LABEL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323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76D307" w14:textId="248ABDB6" w:rsidR="00A97DC8" w:rsidRPr="00A97DC8" w:rsidRDefault="00A97DC8" w:rsidP="00A97DC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A97DC8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  <w:t>SECURITY LABEL: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63B6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CURITY LABEL: OFFICIAL" style="position:absolute;margin-left:0;margin-top:0;width:134.9pt;height:27.4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" filled="f" stroked="f">
              <v:textbox style="mso-fit-shape-to-text:t" inset="0,0,0,15pt">
                <w:txbxContent>
                  <w:p w14:paraId="7776D307" w14:textId="248ABDB6" w:rsidR="00A97DC8" w:rsidRPr="00A97DC8" w:rsidRDefault="00A97DC8" w:rsidP="00A97DC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</w:pPr>
                    <w:r w:rsidRPr="00A97DC8"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  <w:t>SECURITY LABEL: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2022F" w14:textId="77777777" w:rsidR="00ED075F" w:rsidRDefault="00ED075F" w:rsidP="00A97DC8">
      <w:pPr>
        <w:spacing w:after="0" w:line="240" w:lineRule="auto"/>
      </w:pPr>
      <w:r>
        <w:separator/>
      </w:r>
    </w:p>
  </w:footnote>
  <w:footnote w:type="continuationSeparator" w:id="0">
    <w:p w14:paraId="6CEBDC06" w14:textId="77777777" w:rsidR="00ED075F" w:rsidRDefault="00ED075F" w:rsidP="00A97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A79D8"/>
    <w:multiLevelType w:val="hybridMultilevel"/>
    <w:tmpl w:val="316E8EC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8840511"/>
    <w:multiLevelType w:val="hybridMultilevel"/>
    <w:tmpl w:val="83F03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147365">
    <w:abstractNumId w:val="1"/>
  </w:num>
  <w:num w:numId="2" w16cid:durableId="692417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B5"/>
    <w:rsid w:val="0003098D"/>
    <w:rsid w:val="0008011D"/>
    <w:rsid w:val="000969BC"/>
    <w:rsid w:val="000D5C8F"/>
    <w:rsid w:val="00142D33"/>
    <w:rsid w:val="0017439D"/>
    <w:rsid w:val="00200D9E"/>
    <w:rsid w:val="00253CB3"/>
    <w:rsid w:val="00291E8C"/>
    <w:rsid w:val="002C6C2B"/>
    <w:rsid w:val="00334DFD"/>
    <w:rsid w:val="003574FB"/>
    <w:rsid w:val="0040289C"/>
    <w:rsid w:val="0041714E"/>
    <w:rsid w:val="00434572"/>
    <w:rsid w:val="004C1B99"/>
    <w:rsid w:val="004E5BC0"/>
    <w:rsid w:val="005429E1"/>
    <w:rsid w:val="00581C52"/>
    <w:rsid w:val="00584E6D"/>
    <w:rsid w:val="005F7F1D"/>
    <w:rsid w:val="0062596C"/>
    <w:rsid w:val="006775CC"/>
    <w:rsid w:val="006A2449"/>
    <w:rsid w:val="006C5056"/>
    <w:rsid w:val="006C597E"/>
    <w:rsid w:val="006E77F3"/>
    <w:rsid w:val="007272E1"/>
    <w:rsid w:val="00740C56"/>
    <w:rsid w:val="0078241B"/>
    <w:rsid w:val="00826FB1"/>
    <w:rsid w:val="008270E4"/>
    <w:rsid w:val="009259EA"/>
    <w:rsid w:val="009D309B"/>
    <w:rsid w:val="00A35AEA"/>
    <w:rsid w:val="00A97DC8"/>
    <w:rsid w:val="00B52D00"/>
    <w:rsid w:val="00BF7A77"/>
    <w:rsid w:val="00C56E30"/>
    <w:rsid w:val="00C95D05"/>
    <w:rsid w:val="00D329D6"/>
    <w:rsid w:val="00D87CAA"/>
    <w:rsid w:val="00DF3F85"/>
    <w:rsid w:val="00E038B5"/>
    <w:rsid w:val="00E43686"/>
    <w:rsid w:val="00EC41CA"/>
    <w:rsid w:val="00EC5C81"/>
    <w:rsid w:val="00ED075F"/>
    <w:rsid w:val="00F65024"/>
    <w:rsid w:val="00FC55FB"/>
    <w:rsid w:val="00FC7618"/>
    <w:rsid w:val="00FE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CE433"/>
  <w15:chartTrackingRefBased/>
  <w15:docId w15:val="{F0D43E6A-C6F9-420D-9A0C-B465830D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3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8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8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038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8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8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8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8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8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8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8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8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8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8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8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8B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A97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DC8"/>
  </w:style>
  <w:style w:type="paragraph" w:styleId="Revision">
    <w:name w:val="Revision"/>
    <w:hidden/>
    <w:uiPriority w:val="99"/>
    <w:semiHidden/>
    <w:rsid w:val="00DF3F8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30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0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9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c3d040-030c-4bbb-a84c-ce010cd8cc5a" xsi:nil="true"/>
    <lcf76f155ced4ddcb4097134ff3c332f xmlns="01d7cbcd-222b-4542-b5f4-abd7075106f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04B7D5CE88C438A30942EBCE63E0B" ma:contentTypeVersion="14" ma:contentTypeDescription="Create a new document." ma:contentTypeScope="" ma:versionID="caf236dc5d4be25ffe1c541b45ff5a80">
  <xsd:schema xmlns:xsd="http://www.w3.org/2001/XMLSchema" xmlns:xs="http://www.w3.org/2001/XMLSchema" xmlns:p="http://schemas.microsoft.com/office/2006/metadata/properties" xmlns:ns2="01d7cbcd-222b-4542-b5f4-abd7075106f9" xmlns:ns3="1cc3d040-030c-4bbb-a84c-ce010cd8cc5a" targetNamespace="http://schemas.microsoft.com/office/2006/metadata/properties" ma:root="true" ma:fieldsID="fe32c8d4933e6aca0bd5865bd6ec3d76" ns2:_="" ns3:_="">
    <xsd:import namespace="01d7cbcd-222b-4542-b5f4-abd7075106f9"/>
    <xsd:import namespace="1cc3d040-030c-4bbb-a84c-ce010cd8cc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7cbcd-222b-4542-b5f4-abd707510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3943359-1820-4cb9-a927-eeed1a924b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3d040-030c-4bbb-a84c-ce010cd8cc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3076b4d-fd9c-4532-906f-98348e1867af}" ma:internalName="TaxCatchAll" ma:showField="CatchAllData" ma:web="1cc3d040-030c-4bbb-a84c-ce010cd8cc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230E0-2497-4BE1-AABE-EA8A6BF0980E}">
  <ds:schemaRefs>
    <ds:schemaRef ds:uri="http://schemas.microsoft.com/office/2006/metadata/properties"/>
    <ds:schemaRef ds:uri="http://schemas.microsoft.com/office/infopath/2007/PartnerControls"/>
    <ds:schemaRef ds:uri="1cc3d040-030c-4bbb-a84c-ce010cd8cc5a"/>
    <ds:schemaRef ds:uri="01d7cbcd-222b-4542-b5f4-abd7075106f9"/>
  </ds:schemaRefs>
</ds:datastoreItem>
</file>

<file path=customXml/itemProps2.xml><?xml version="1.0" encoding="utf-8"?>
<ds:datastoreItem xmlns:ds="http://schemas.openxmlformats.org/officeDocument/2006/customXml" ds:itemID="{99A99AC9-F48B-48A5-BA63-554EE37E5A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F04343-ECC6-4110-8DBC-4BC3864EFE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2058</Characters>
  <Application>Microsoft Office Word</Application>
  <DocSecurity>0</DocSecurity>
  <Lines>38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2025-06-20T06:00:00Z</dcterms:created>
  <dcterms:modified xsi:type="dcterms:W3CDTF">2025-06-20T06:02:00Z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1c0da63f,5538755e,56fd1f85</vt:lpwstr>
  </property>
  <property fmtid="{D5CDD505-2E9C-101B-9397-08002B2CF9AE}" pid="3" name="ClassificationContentMarkingFooterFontProps">
    <vt:lpwstr>#ff0000,10,Arial</vt:lpwstr>
  </property>
  <property fmtid="{D5CDD505-2E9C-101B-9397-08002B2CF9AE}" pid="4" name="ClassificationContentMarkingFooterText">
    <vt:lpwstr>SECURITY LABEL: OFFICIAL</vt:lpwstr>
  </property>
  <property fmtid="{D5CDD505-2E9C-101B-9397-08002B2CF9AE}" pid="5" name="MSIP_Label_8b1ee035-5707-4242-a1ea-c505f8033d0a_Enabled">
    <vt:lpwstr>true</vt:lpwstr>
  </property>
  <property fmtid="{D5CDD505-2E9C-101B-9397-08002B2CF9AE}" pid="6" name="MSIP_Label_8b1ee035-5707-4242-a1ea-c505f8033d0a_SetDate">
    <vt:lpwstr>2025-02-24T06:14:52Z</vt:lpwstr>
  </property>
  <property fmtid="{D5CDD505-2E9C-101B-9397-08002B2CF9AE}" pid="7" name="MSIP_Label_8b1ee035-5707-4242-a1ea-c505f8033d0a_Method">
    <vt:lpwstr>Standard</vt:lpwstr>
  </property>
  <property fmtid="{D5CDD505-2E9C-101B-9397-08002B2CF9AE}" pid="8" name="MSIP_Label_8b1ee035-5707-4242-a1ea-c505f8033d0a_Name">
    <vt:lpwstr>OFFICIAL</vt:lpwstr>
  </property>
  <property fmtid="{D5CDD505-2E9C-101B-9397-08002B2CF9AE}" pid="9" name="MSIP_Label_8b1ee035-5707-4242-a1ea-c505f8033d0a_SiteId">
    <vt:lpwstr>a47f8d5a-a5f2-4813-a71a-f0d70679e236</vt:lpwstr>
  </property>
  <property fmtid="{D5CDD505-2E9C-101B-9397-08002B2CF9AE}" pid="10" name="MSIP_Label_8b1ee035-5707-4242-a1ea-c505f8033d0a_ActionId">
    <vt:lpwstr>b333a7fb-047b-4abb-9b12-530b8b8ff141</vt:lpwstr>
  </property>
  <property fmtid="{D5CDD505-2E9C-101B-9397-08002B2CF9AE}" pid="11" name="MSIP_Label_8b1ee035-5707-4242-a1ea-c505f8033d0a_ContentBits">
    <vt:lpwstr>2</vt:lpwstr>
  </property>
  <property fmtid="{D5CDD505-2E9C-101B-9397-08002B2CF9AE}" pid="12" name="ContentTypeId">
    <vt:lpwstr>0x010100BB804B7D5CE88C438A30942EBCE63E0B</vt:lpwstr>
  </property>
</Properties>
</file>