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3CF86" w14:textId="2E7C9EB7" w:rsidR="00994E4F" w:rsidRPr="006358C8" w:rsidRDefault="00994E4F" w:rsidP="00516871">
      <w:pPr>
        <w:pStyle w:val="Heading1"/>
      </w:pPr>
      <w:r w:rsidRPr="006358C8">
        <w:t>New travel options for Centenary</w:t>
      </w:r>
    </w:p>
    <w:p w14:paraId="27FD202D" w14:textId="77777777" w:rsidR="00994E4F" w:rsidRDefault="00994E4F" w:rsidP="00994E4F">
      <w:pPr>
        <w:rPr>
          <w:rFonts w:eastAsia="Calibri" w:cs="Arial"/>
          <w:sz w:val="24"/>
          <w:szCs w:val="24"/>
          <w:lang w:val="en-AU" w:eastAsia="en-US"/>
        </w:rPr>
      </w:pPr>
    </w:p>
    <w:p w14:paraId="34C81652" w14:textId="77777777" w:rsidR="00994E4F" w:rsidRPr="006358C8" w:rsidRDefault="00994E4F" w:rsidP="00994E4F">
      <w:r w:rsidRPr="006358C8">
        <w:t>Brisbane City Council is taking coordinated action to fix traffic congestion while creating more travel options means residents spend less time on the road and more time</w:t>
      </w:r>
    </w:p>
    <w:p w14:paraId="7B0D1590" w14:textId="77777777" w:rsidR="00994E4F" w:rsidRPr="006358C8" w:rsidRDefault="00994E4F" w:rsidP="00994E4F">
      <w:r w:rsidRPr="006358C8">
        <w:t>doing what’s important. The new services in Centenary will help get</w:t>
      </w:r>
    </w:p>
    <w:p w14:paraId="400123FB" w14:textId="77777777" w:rsidR="00994E4F" w:rsidRPr="006358C8" w:rsidRDefault="00994E4F" w:rsidP="00994E4F">
      <w:r w:rsidRPr="006358C8">
        <w:t xml:space="preserve">you home quicker and safer. </w:t>
      </w:r>
    </w:p>
    <w:p w14:paraId="06CE38F7" w14:textId="77777777" w:rsidR="00994E4F" w:rsidRPr="006358C8" w:rsidRDefault="00994E4F" w:rsidP="00994E4F"/>
    <w:p w14:paraId="306C1AF9" w14:textId="77777777" w:rsidR="00994E4F" w:rsidRPr="006358C8" w:rsidRDefault="00994E4F" w:rsidP="00994E4F">
      <w:r w:rsidRPr="006358C8">
        <w:t xml:space="preserve">In late 2018 Council conducted research with the Centenary community to understand your views and experiences using local public transport services. </w:t>
      </w:r>
      <w:proofErr w:type="gramStart"/>
      <w:r w:rsidRPr="006358C8">
        <w:t>As a result of</w:t>
      </w:r>
      <w:proofErr w:type="gramEnd"/>
      <w:r w:rsidRPr="006358C8">
        <w:t xml:space="preserve"> your feedback and approval from TransLink, a range of changes will be introduced from 19 August 2019 to better meet the public transport needs of the local community, including new and changed bus services, and two new Personalised Public Transport services.</w:t>
      </w:r>
    </w:p>
    <w:p w14:paraId="3E53819F" w14:textId="77777777" w:rsidR="00994E4F" w:rsidRPr="006358C8" w:rsidRDefault="00994E4F" w:rsidP="00994E4F"/>
    <w:p w14:paraId="24A08F53" w14:textId="77777777" w:rsidR="00994E4F" w:rsidRDefault="00994E4F" w:rsidP="00994E4F">
      <w:pPr>
        <w:rPr>
          <w:rFonts w:eastAsia="Calibri" w:cs="Arial"/>
          <w:sz w:val="24"/>
          <w:szCs w:val="24"/>
          <w:lang w:val="en-AU" w:eastAsia="en-US"/>
        </w:rPr>
      </w:pPr>
    </w:p>
    <w:p w14:paraId="3EA71F78" w14:textId="1815D5DB" w:rsidR="00994E4F" w:rsidRPr="006358C8" w:rsidRDefault="00994E4F" w:rsidP="006358C8">
      <w:pPr>
        <w:pStyle w:val="Heading2"/>
      </w:pPr>
      <w:r w:rsidRPr="006358C8">
        <w:t xml:space="preserve">New </w:t>
      </w:r>
      <w:r w:rsidR="00516871">
        <w:t>e</w:t>
      </w:r>
      <w:r w:rsidRPr="006358C8">
        <w:t xml:space="preserve">arly </w:t>
      </w:r>
      <w:r w:rsidR="00516871">
        <w:t>m</w:t>
      </w:r>
      <w:r w:rsidRPr="006358C8">
        <w:t xml:space="preserve">orning </w:t>
      </w:r>
      <w:r w:rsidR="00516871">
        <w:t>t</w:t>
      </w:r>
      <w:r w:rsidRPr="006358C8">
        <w:t xml:space="preserve">rips to </w:t>
      </w:r>
      <w:r w:rsidR="00516871">
        <w:t>s</w:t>
      </w:r>
      <w:r w:rsidRPr="006358C8">
        <w:t xml:space="preserve">upport </w:t>
      </w:r>
      <w:r w:rsidR="00516871">
        <w:t>c</w:t>
      </w:r>
      <w:r w:rsidRPr="006358C8">
        <w:t>ity-</w:t>
      </w:r>
      <w:r w:rsidR="00516871">
        <w:t>b</w:t>
      </w:r>
      <w:r w:rsidRPr="006358C8">
        <w:t xml:space="preserve">ound </w:t>
      </w:r>
      <w:r w:rsidR="00516871">
        <w:t>c</w:t>
      </w:r>
      <w:r w:rsidRPr="006358C8">
        <w:t>ommuters</w:t>
      </w:r>
    </w:p>
    <w:p w14:paraId="2C6F20E7" w14:textId="77777777" w:rsidR="00994E4F" w:rsidRPr="006358C8" w:rsidRDefault="00994E4F" w:rsidP="006358C8">
      <w:pPr>
        <w:ind w:left="720" w:hanging="360"/>
        <w:rPr>
          <w:b/>
          <w:sz w:val="36"/>
        </w:rPr>
      </w:pPr>
    </w:p>
    <w:p w14:paraId="3E4DFD62" w14:textId="77777777" w:rsidR="00994E4F" w:rsidRPr="006358C8" w:rsidRDefault="00994E4F" w:rsidP="006358C8">
      <w:r w:rsidRPr="006358C8">
        <w:t>Route 453 (Mt Ommaney to City) will have an additional early morning trip departing at 5.10am from Mt Ommaney Shopping Centre Interchange.</w:t>
      </w:r>
    </w:p>
    <w:p w14:paraId="50FE6CAC" w14:textId="77777777" w:rsidR="00994E4F" w:rsidRPr="006358C8" w:rsidRDefault="00994E4F" w:rsidP="006358C8"/>
    <w:p w14:paraId="4B9BD4AE" w14:textId="77777777" w:rsidR="00994E4F" w:rsidRPr="006358C8" w:rsidRDefault="00994E4F" w:rsidP="006358C8">
      <w:r w:rsidRPr="006358C8">
        <w:t>Route 454 (Riverhills to City) will have an additional early morning trip departing at 5.05am from Sumner Road at Riverhills.</w:t>
      </w:r>
    </w:p>
    <w:p w14:paraId="343AFB04" w14:textId="77777777" w:rsidR="00994E4F" w:rsidRPr="00F72C07" w:rsidRDefault="00994E4F" w:rsidP="006358C8">
      <w:pPr>
        <w:ind w:left="720" w:hanging="360"/>
        <w:rPr>
          <w:rFonts w:ascii="Avenir LT Std 65 Medium" w:hAnsi="Avenir LT Std 65 Medium"/>
          <w:sz w:val="24"/>
          <w:szCs w:val="24"/>
          <w:lang w:val="en-AU"/>
        </w:rPr>
      </w:pPr>
    </w:p>
    <w:p w14:paraId="55BCA031" w14:textId="640C81B4" w:rsidR="00994E4F" w:rsidRDefault="00994E4F" w:rsidP="00516871">
      <w:pPr>
        <w:pStyle w:val="Heading2"/>
      </w:pPr>
      <w:r w:rsidRPr="00516871">
        <w:t xml:space="preserve">Provide </w:t>
      </w:r>
      <w:r w:rsidR="00516871" w:rsidRPr="00516871">
        <w:t>b</w:t>
      </w:r>
      <w:r w:rsidRPr="00516871">
        <w:t xml:space="preserve">etter and </w:t>
      </w:r>
      <w:r w:rsidR="00516871" w:rsidRPr="00516871">
        <w:t>s</w:t>
      </w:r>
      <w:r w:rsidRPr="00516871">
        <w:t xml:space="preserve">impler </w:t>
      </w:r>
      <w:r w:rsidR="00516871" w:rsidRPr="00516871">
        <w:t>c</w:t>
      </w:r>
      <w:r w:rsidRPr="00516871">
        <w:t xml:space="preserve">onnections for </w:t>
      </w:r>
      <w:r w:rsidR="00516871" w:rsidRPr="00516871">
        <w:t>c</w:t>
      </w:r>
      <w:r w:rsidRPr="00516871">
        <w:t xml:space="preserve">ity </w:t>
      </w:r>
      <w:r w:rsidR="00516871" w:rsidRPr="00516871">
        <w:t>c</w:t>
      </w:r>
      <w:r w:rsidRPr="00516871">
        <w:t xml:space="preserve">ommuters </w:t>
      </w:r>
    </w:p>
    <w:p w14:paraId="1CC082F4" w14:textId="77777777" w:rsidR="00516871" w:rsidRPr="00516871" w:rsidRDefault="00516871" w:rsidP="00516871"/>
    <w:p w14:paraId="405A6C8A" w14:textId="77777777" w:rsidR="00994E4F" w:rsidRPr="006358C8" w:rsidRDefault="00994E4F" w:rsidP="006358C8">
      <w:r w:rsidRPr="006358C8">
        <w:t xml:space="preserve">The P457, P458 and P459 City Precinct services will be merged into the existing P455 and P456 peak Rocket services to create an increased Rocket frequency via Legacy Way and an increase to the hours of operation in the peak periods. </w:t>
      </w:r>
    </w:p>
    <w:p w14:paraId="6802C3D2" w14:textId="77777777" w:rsidR="00994E4F" w:rsidRPr="00F72C07" w:rsidRDefault="00994E4F" w:rsidP="006358C8"/>
    <w:p w14:paraId="4D1F3963" w14:textId="77777777" w:rsidR="00994E4F" w:rsidRPr="006358C8" w:rsidRDefault="00994E4F" w:rsidP="006358C8">
      <w:r w:rsidRPr="006358C8">
        <w:t xml:space="preserve">These Rockets will also be extended to the southern and eastern parts of the CBD to better meet the needs of commuters travelling to the city. </w:t>
      </w:r>
    </w:p>
    <w:p w14:paraId="41E96C99" w14:textId="77777777" w:rsidR="00994E4F" w:rsidRPr="00F72C07" w:rsidRDefault="00994E4F" w:rsidP="006358C8"/>
    <w:p w14:paraId="32F7F70F" w14:textId="77777777" w:rsidR="00994E4F" w:rsidRPr="006358C8" w:rsidRDefault="00994E4F" w:rsidP="006358C8">
      <w:r w:rsidRPr="006358C8">
        <w:t xml:space="preserve">Inbound Rockets will no longer service the Queen Street Bus Station and instead will service the Roma Street Busway Station, Ann Street Stop 12, Margaret Street Stop 94 and Eagle Street Stop 155. </w:t>
      </w:r>
    </w:p>
    <w:p w14:paraId="6DCDCD3E" w14:textId="77777777" w:rsidR="00994E4F" w:rsidRPr="00F72C07" w:rsidRDefault="00994E4F" w:rsidP="006358C8"/>
    <w:p w14:paraId="0B47B8B7" w14:textId="77777777" w:rsidR="00994E4F" w:rsidRPr="006358C8" w:rsidRDefault="00994E4F" w:rsidP="006358C8">
      <w:r w:rsidRPr="006358C8">
        <w:t xml:space="preserve">Outbound Rockets will commence at Charlotte Street Stop 90 and 91, George Street Stop 116 approaching Queen Street Mall, Magistrates Lane Stop 130 and the Roma Street Busway Station. Customers wishing to travel to Wharf Street Stops 162 or 163 in Spring Hill will need to transfer to route P206 at either Margaret Street Stop 94 or Eagle Street Stop 155. </w:t>
      </w:r>
    </w:p>
    <w:p w14:paraId="5985FB40" w14:textId="77777777" w:rsidR="00994E4F" w:rsidRPr="00F72C07" w:rsidRDefault="00994E4F" w:rsidP="006358C8"/>
    <w:p w14:paraId="0404BDFD" w14:textId="77777777" w:rsidR="00994E4F" w:rsidRPr="00F72C07" w:rsidRDefault="00994E4F" w:rsidP="006358C8">
      <w:r w:rsidRPr="006358C8">
        <w:t xml:space="preserve">Alternatively, customers wishing to access bus stops in Spring Hill can travel to Toowong Park and Ride to catch route 470 and transfer at Eagle Street Stop 63 to the route P206 service at Eagle Street Stop 64 to continue to Wharf Street Stop 162 or 163, or St Pauls Terrace Stop 237 in Spring Hill. </w:t>
      </w:r>
    </w:p>
    <w:p w14:paraId="44F9506D" w14:textId="77777777" w:rsidR="00994E4F" w:rsidRPr="00F72C07" w:rsidRDefault="00994E4F" w:rsidP="006358C8"/>
    <w:p w14:paraId="4163ABDC" w14:textId="77777777" w:rsidR="008806CE" w:rsidRDefault="008806CE">
      <w:r>
        <w:br w:type="page"/>
      </w:r>
    </w:p>
    <w:p w14:paraId="2B8F444F" w14:textId="328F6007" w:rsidR="00994E4F" w:rsidRPr="00F72C07" w:rsidRDefault="00994E4F" w:rsidP="006358C8">
      <w:r w:rsidRPr="006358C8">
        <w:lastRenderedPageBreak/>
        <w:t xml:space="preserve">All route 460 </w:t>
      </w:r>
      <w:proofErr w:type="spellStart"/>
      <w:r w:rsidRPr="006358C8">
        <w:t>Cityxpress</w:t>
      </w:r>
      <w:proofErr w:type="spellEnd"/>
      <w:r w:rsidRPr="006358C8">
        <w:t xml:space="preserve"> (Heathwood to City) services will now stop within the Mt Ommaney Shopping Centre Interchange rather than Dandenong Road to provide a consistent and better connection for commuters travelling to Mt Ommaney or connecting with other services. </w:t>
      </w:r>
    </w:p>
    <w:p w14:paraId="323C54F4" w14:textId="77777777" w:rsidR="00994E4F" w:rsidRPr="006358C8" w:rsidRDefault="00994E4F" w:rsidP="006358C8"/>
    <w:p w14:paraId="4F93EEB4" w14:textId="77777777" w:rsidR="00994E4F" w:rsidRPr="006358C8" w:rsidRDefault="00994E4F" w:rsidP="006358C8">
      <w:r w:rsidRPr="006358C8">
        <w:t>For more on the bus service changes or to plan your journey after 19 August,</w:t>
      </w:r>
    </w:p>
    <w:p w14:paraId="793955F7" w14:textId="77777777" w:rsidR="00994E4F" w:rsidRPr="006358C8" w:rsidRDefault="00994E4F" w:rsidP="006358C8">
      <w:r w:rsidRPr="006358C8">
        <w:t>visit the TransLink website at translink.com.au, or phone 13 12 30.</w:t>
      </w:r>
    </w:p>
    <w:p w14:paraId="27A3D81F" w14:textId="77777777" w:rsidR="00994E4F" w:rsidRPr="006358C8" w:rsidRDefault="00994E4F" w:rsidP="006358C8"/>
    <w:p w14:paraId="53A6EC9C" w14:textId="732F7BDA" w:rsidR="00994E4F" w:rsidRPr="006358C8" w:rsidRDefault="006358C8" w:rsidP="006358C8">
      <w:pPr>
        <w:pStyle w:val="Heading2"/>
      </w:pPr>
      <w:r w:rsidRPr="006358C8">
        <w:t xml:space="preserve">Trial </w:t>
      </w:r>
      <w:r>
        <w:t>o</w:t>
      </w:r>
      <w:r w:rsidRPr="006358C8">
        <w:t xml:space="preserve">f </w:t>
      </w:r>
      <w:r>
        <w:t>t</w:t>
      </w:r>
      <w:r w:rsidRPr="006358C8">
        <w:t xml:space="preserve">wo </w:t>
      </w:r>
      <w:r>
        <w:t>h</w:t>
      </w:r>
      <w:r w:rsidRPr="006358C8">
        <w:t>ail</w:t>
      </w:r>
      <w:r>
        <w:t>-a</w:t>
      </w:r>
      <w:r w:rsidRPr="006358C8">
        <w:t>nd-</w:t>
      </w:r>
      <w:r>
        <w:t>r</w:t>
      </w:r>
      <w:r w:rsidRPr="006358C8">
        <w:t xml:space="preserve">ide </w:t>
      </w:r>
      <w:proofErr w:type="spellStart"/>
      <w:r w:rsidRPr="006358C8">
        <w:t>personalised</w:t>
      </w:r>
      <w:proofErr w:type="spellEnd"/>
      <w:r w:rsidRPr="006358C8">
        <w:t xml:space="preserve"> public transport services</w:t>
      </w:r>
    </w:p>
    <w:p w14:paraId="45D00439" w14:textId="77777777" w:rsidR="00994E4F" w:rsidRPr="00994E4F" w:rsidRDefault="00994E4F" w:rsidP="00994E4F">
      <w:pPr>
        <w:spacing w:line="360" w:lineRule="auto"/>
        <w:jc w:val="both"/>
        <w:rPr>
          <w:rFonts w:cs="Arial"/>
          <w:szCs w:val="22"/>
          <w:lang w:val="en-AU"/>
        </w:rPr>
      </w:pPr>
    </w:p>
    <w:p w14:paraId="583ED998" w14:textId="25E4C482" w:rsidR="00994E4F" w:rsidRDefault="00994E4F" w:rsidP="006358C8">
      <w:r w:rsidRPr="006358C8">
        <w:t xml:space="preserve">Council is undertaking a 12-month trial of two hail-and-ride Personalised Public Transport (PPT) services from 19 August 2019. </w:t>
      </w:r>
    </w:p>
    <w:p w14:paraId="54538132" w14:textId="77777777" w:rsidR="006358C8" w:rsidRPr="006358C8" w:rsidRDefault="006358C8" w:rsidP="006358C8"/>
    <w:p w14:paraId="7E2E82B8" w14:textId="2290506E" w:rsidR="00994E4F" w:rsidRDefault="00994E4F" w:rsidP="006358C8">
      <w:r w:rsidRPr="006358C8">
        <w:t xml:space="preserve">The new Westlake PPT service will operate on a loop, travelling between Mt Ommaney Shopping Centre Interchange, Dandenong Road, Horizon Drive, Tennent Street, Westlake Drive and </w:t>
      </w:r>
      <w:proofErr w:type="spellStart"/>
      <w:r w:rsidRPr="006358C8">
        <w:t>Arrabri</w:t>
      </w:r>
      <w:proofErr w:type="spellEnd"/>
      <w:r w:rsidRPr="006358C8">
        <w:t xml:space="preserve"> Avenue. </w:t>
      </w:r>
    </w:p>
    <w:p w14:paraId="156A49B4" w14:textId="77777777" w:rsidR="006358C8" w:rsidRPr="006358C8" w:rsidRDefault="006358C8" w:rsidP="006358C8"/>
    <w:p w14:paraId="5959B944" w14:textId="77777777" w:rsidR="00994E4F" w:rsidRPr="006358C8" w:rsidRDefault="00994E4F" w:rsidP="006358C8">
      <w:r w:rsidRPr="006358C8">
        <w:t>This hail-and-ride service will depart Mt Ommaney Shopping Centre from 6.16am-6.23pm Monday to Friday (excluding public and school holidays). Fares are $1 each way, however legally blind people travel free.</w:t>
      </w:r>
    </w:p>
    <w:p w14:paraId="6225393F" w14:textId="77777777" w:rsidR="00994E4F" w:rsidRPr="00994E4F" w:rsidRDefault="00994E4F" w:rsidP="00994E4F">
      <w:pPr>
        <w:spacing w:line="360" w:lineRule="auto"/>
        <w:jc w:val="both"/>
        <w:rPr>
          <w:rFonts w:cs="Arial"/>
          <w:szCs w:val="22"/>
          <w:lang w:val="en-AU"/>
        </w:rPr>
      </w:pPr>
    </w:p>
    <w:p w14:paraId="49121408" w14:textId="77777777" w:rsidR="00994E4F" w:rsidRDefault="00994E4F" w:rsidP="00994E4F">
      <w:pPr>
        <w:rPr>
          <w:rFonts w:eastAsia="Calibri" w:cs="Arial"/>
          <w:sz w:val="24"/>
          <w:szCs w:val="24"/>
          <w:lang w:val="en-AU" w:eastAsia="en-US"/>
        </w:rPr>
      </w:pPr>
      <w:r w:rsidRPr="00994E4F">
        <w:rPr>
          <w:rFonts w:eastAsia="Calibri" w:cs="Arial"/>
          <w:noProof/>
          <w:sz w:val="24"/>
          <w:szCs w:val="24"/>
          <w:lang w:val="en-AU" w:eastAsia="en-US"/>
        </w:rPr>
        <w:drawing>
          <wp:inline distT="0" distB="0" distL="0" distR="0" wp14:anchorId="02674484" wp14:editId="70BC50BF">
            <wp:extent cx="4805916" cy="3538590"/>
            <wp:effectExtent l="0" t="0" r="0" b="5080"/>
            <wp:docPr id="7" name="Picture 7" descr="Route map highlighting the route path for the Westlake Personalised Public Transport (PPT) service. This services runs in a loop, travelling from Mt Ommaney Shopping Centre Interchange, Dandenong Road, Horizon Drive, Tennent Street, Westlake Drive and Arrabri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320" cy="3541096"/>
                    </a:xfrm>
                    <a:prstGeom prst="rect">
                      <a:avLst/>
                    </a:prstGeom>
                    <a:noFill/>
                    <a:ln>
                      <a:noFill/>
                    </a:ln>
                  </pic:spPr>
                </pic:pic>
              </a:graphicData>
            </a:graphic>
          </wp:inline>
        </w:drawing>
      </w:r>
    </w:p>
    <w:p w14:paraId="55975132" w14:textId="77777777" w:rsidR="00994E4F" w:rsidRDefault="00994E4F" w:rsidP="00994E4F">
      <w:pPr>
        <w:rPr>
          <w:rFonts w:eastAsia="Calibri" w:cs="Arial"/>
          <w:sz w:val="24"/>
          <w:szCs w:val="24"/>
          <w:lang w:val="en-AU" w:eastAsia="en-US"/>
        </w:rPr>
      </w:pPr>
    </w:p>
    <w:p w14:paraId="2912C049" w14:textId="1F6497E6" w:rsidR="00994E4F" w:rsidRPr="006358C8" w:rsidRDefault="00994E4F" w:rsidP="006358C8">
      <w:r w:rsidRPr="006358C8">
        <w:t xml:space="preserve">Figure </w:t>
      </w:r>
      <w:r w:rsidRPr="006358C8">
        <w:fldChar w:fldCharType="begin"/>
      </w:r>
      <w:r w:rsidRPr="006358C8">
        <w:instrText xml:space="preserve"> SEQ Figure \* ARABIC </w:instrText>
      </w:r>
      <w:r w:rsidRPr="006358C8">
        <w:fldChar w:fldCharType="separate"/>
      </w:r>
      <w:r w:rsidRPr="006358C8">
        <w:t>1</w:t>
      </w:r>
      <w:r w:rsidRPr="006358C8">
        <w:fldChar w:fldCharType="end"/>
      </w:r>
      <w:r w:rsidRPr="006358C8">
        <w:tab/>
        <w:t>Westla</w:t>
      </w:r>
      <w:r w:rsidR="00516871">
        <w:t>k</w:t>
      </w:r>
      <w:r w:rsidRPr="006358C8">
        <w:t xml:space="preserve">e PPT </w:t>
      </w:r>
      <w:r w:rsidR="00516871">
        <w:t>r</w:t>
      </w:r>
      <w:r w:rsidRPr="006358C8">
        <w:t xml:space="preserve">oute </w:t>
      </w:r>
      <w:r w:rsidR="00516871">
        <w:t>m</w:t>
      </w:r>
      <w:r w:rsidRPr="006358C8">
        <w:t>ap</w:t>
      </w:r>
    </w:p>
    <w:p w14:paraId="4F67712F" w14:textId="77777777" w:rsidR="00994E4F" w:rsidRDefault="00994E4F" w:rsidP="00994E4F">
      <w:pPr>
        <w:rPr>
          <w:rFonts w:eastAsia="Calibri" w:cs="Arial"/>
          <w:sz w:val="24"/>
          <w:szCs w:val="24"/>
          <w:lang w:val="en-AU" w:eastAsia="en-US"/>
        </w:rPr>
      </w:pPr>
    </w:p>
    <w:p w14:paraId="75FA778B" w14:textId="77777777" w:rsidR="006358C8" w:rsidRDefault="006358C8">
      <w:r>
        <w:br w:type="page"/>
      </w:r>
    </w:p>
    <w:p w14:paraId="4E6DE88C" w14:textId="24C90463" w:rsidR="00994E4F" w:rsidRDefault="00994E4F" w:rsidP="006358C8">
      <w:r w:rsidRPr="00994E4F">
        <w:lastRenderedPageBreak/>
        <w:t xml:space="preserve">The new </w:t>
      </w:r>
      <w:proofErr w:type="spellStart"/>
      <w:r w:rsidRPr="00994E4F">
        <w:t>Wacol</w:t>
      </w:r>
      <w:proofErr w:type="spellEnd"/>
      <w:r w:rsidRPr="00994E4F">
        <w:t xml:space="preserve"> to Sumner Park Industrial Estate PPT service will run in a loop travelling between </w:t>
      </w:r>
      <w:proofErr w:type="spellStart"/>
      <w:r w:rsidRPr="00994E4F">
        <w:t>Wacol</w:t>
      </w:r>
      <w:proofErr w:type="spellEnd"/>
      <w:r w:rsidRPr="00994E4F">
        <w:t xml:space="preserve"> rail station, </w:t>
      </w:r>
      <w:proofErr w:type="spellStart"/>
      <w:r w:rsidRPr="00994E4F">
        <w:t>Wilruna</w:t>
      </w:r>
      <w:proofErr w:type="spellEnd"/>
      <w:r w:rsidRPr="00994E4F">
        <w:t xml:space="preserve"> Street, </w:t>
      </w:r>
      <w:proofErr w:type="spellStart"/>
      <w:r w:rsidRPr="00994E4F">
        <w:t>Wacol</w:t>
      </w:r>
      <w:proofErr w:type="spellEnd"/>
      <w:r w:rsidRPr="00994E4F">
        <w:t xml:space="preserve"> Station Road, Wolston Road, Spine Street, Sumner Road, Wacol Station Road and </w:t>
      </w:r>
      <w:proofErr w:type="spellStart"/>
      <w:r w:rsidRPr="00994E4F">
        <w:t>Wilruna</w:t>
      </w:r>
      <w:proofErr w:type="spellEnd"/>
      <w:r w:rsidRPr="00994E4F">
        <w:t xml:space="preserve"> Street. </w:t>
      </w:r>
    </w:p>
    <w:p w14:paraId="4EBA0B3A" w14:textId="77777777" w:rsidR="006358C8" w:rsidRPr="00994E4F" w:rsidRDefault="006358C8" w:rsidP="006358C8"/>
    <w:p w14:paraId="697F1FD8" w14:textId="524D91ED" w:rsidR="00994E4F" w:rsidRDefault="00994E4F" w:rsidP="006358C8">
      <w:r w:rsidRPr="00994E4F">
        <w:t xml:space="preserve">This hail-and-ride service will operate 6.13-9.23am and 3.33-6.13pm Monday to Friday (excluding public and school holidays). Fares are $1 each way, however legally blind people travel free. </w:t>
      </w:r>
    </w:p>
    <w:p w14:paraId="04E4137C" w14:textId="77777777" w:rsidR="006358C8" w:rsidRPr="00994E4F" w:rsidRDefault="006358C8" w:rsidP="006358C8"/>
    <w:p w14:paraId="4A22CB9D" w14:textId="77777777" w:rsidR="00994E4F" w:rsidRDefault="00994E4F" w:rsidP="00994E4F">
      <w:pPr>
        <w:spacing w:line="360" w:lineRule="auto"/>
        <w:jc w:val="both"/>
        <w:rPr>
          <w:rFonts w:cs="Arial"/>
          <w:szCs w:val="22"/>
          <w:lang w:val="en-AU"/>
        </w:rPr>
      </w:pPr>
      <w:r w:rsidRPr="00994E4F">
        <w:rPr>
          <w:rFonts w:cs="Arial"/>
          <w:noProof/>
          <w:szCs w:val="22"/>
          <w:lang w:val="en-AU"/>
        </w:rPr>
        <w:drawing>
          <wp:inline distT="0" distB="0" distL="0" distR="0" wp14:anchorId="222FBAC3" wp14:editId="242A02F7">
            <wp:extent cx="5289256" cy="4091926"/>
            <wp:effectExtent l="0" t="0" r="6985" b="4445"/>
            <wp:docPr id="22" name="Picture 22" descr="Route map highlighting the route path for the Sumner Park Industrial Estate  Personalised Public Transport (PPT) service. This service  runs in a loop, travelling from Wacol railway station PPT Stop, Wilruna Street, Wacol Station Road, Wolston Road, Spine Street and Sumner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1896" cy="4093968"/>
                    </a:xfrm>
                    <a:prstGeom prst="rect">
                      <a:avLst/>
                    </a:prstGeom>
                    <a:noFill/>
                    <a:ln>
                      <a:noFill/>
                    </a:ln>
                  </pic:spPr>
                </pic:pic>
              </a:graphicData>
            </a:graphic>
          </wp:inline>
        </w:drawing>
      </w:r>
    </w:p>
    <w:p w14:paraId="33EA1756" w14:textId="77777777" w:rsidR="00994E4F" w:rsidRDefault="00994E4F" w:rsidP="00994E4F">
      <w:pPr>
        <w:spacing w:line="360" w:lineRule="auto"/>
        <w:jc w:val="both"/>
        <w:rPr>
          <w:rFonts w:cs="Arial"/>
          <w:szCs w:val="22"/>
          <w:lang w:val="en-AU"/>
        </w:rPr>
      </w:pPr>
    </w:p>
    <w:p w14:paraId="4070588A" w14:textId="28999A62" w:rsidR="0054443F" w:rsidRDefault="00994E4F" w:rsidP="00994E4F">
      <w:r w:rsidRPr="006358C8">
        <w:t>Figure 2</w:t>
      </w:r>
      <w:r w:rsidRPr="006358C8">
        <w:tab/>
        <w:t xml:space="preserve">Sumner Park Industrial Estate PPT </w:t>
      </w:r>
      <w:r w:rsidR="00516871">
        <w:t>r</w:t>
      </w:r>
      <w:r w:rsidRPr="006358C8">
        <w:t xml:space="preserve">oute </w:t>
      </w:r>
      <w:r w:rsidR="00516871">
        <w:t>m</w:t>
      </w:r>
      <w:r w:rsidRPr="006358C8">
        <w:t>ap</w:t>
      </w:r>
    </w:p>
    <w:p w14:paraId="1EA62704" w14:textId="3D502E57" w:rsidR="006358C8" w:rsidRDefault="006358C8" w:rsidP="00994E4F"/>
    <w:p w14:paraId="480E8D4E" w14:textId="714FD109" w:rsidR="006358C8" w:rsidRDefault="006358C8" w:rsidP="00994E4F"/>
    <w:p w14:paraId="1E132F19" w14:textId="77777777" w:rsidR="006358C8" w:rsidRDefault="006358C8" w:rsidP="00994E4F"/>
    <w:p w14:paraId="5A06D388" w14:textId="77777777" w:rsidR="006358C8" w:rsidRDefault="006358C8" w:rsidP="00994E4F">
      <w:r w:rsidRPr="006358C8">
        <w:t xml:space="preserve">For more information on the new </w:t>
      </w:r>
      <w:proofErr w:type="spellStart"/>
      <w:r w:rsidRPr="006358C8">
        <w:t>Personalised</w:t>
      </w:r>
      <w:proofErr w:type="spellEnd"/>
      <w:r w:rsidRPr="006358C8">
        <w:t xml:space="preserve"> Public Transport services, visit brisbane.qld.gov.au and search ‘PPT’ or phone Council on 3403 8888.</w:t>
      </w:r>
    </w:p>
    <w:p w14:paraId="0A6C63CE" w14:textId="77777777" w:rsidR="00516871" w:rsidRDefault="00516871" w:rsidP="00994E4F"/>
    <w:p w14:paraId="02CF537B" w14:textId="77777777" w:rsidR="00516871" w:rsidRDefault="00516871" w:rsidP="00994E4F"/>
    <w:p w14:paraId="45300A92" w14:textId="77777777" w:rsidR="00516871" w:rsidRDefault="00516871" w:rsidP="00994E4F"/>
    <w:p w14:paraId="19740857" w14:textId="77777777" w:rsidR="00516871" w:rsidRDefault="00516871" w:rsidP="00516871">
      <w:r>
        <w:t>CA19-532670-02-4391</w:t>
      </w:r>
    </w:p>
    <w:p w14:paraId="26CBE1E7" w14:textId="1370A8E8" w:rsidR="00516871" w:rsidRPr="006358C8" w:rsidRDefault="00516871" w:rsidP="00516871">
      <w:pPr>
        <w:sectPr w:rsidR="00516871" w:rsidRPr="006358C8" w:rsidSect="00F016CF">
          <w:headerReference w:type="default" r:id="rId10"/>
          <w:footerReference w:type="default" r:id="rId11"/>
          <w:headerReference w:type="first" r:id="rId12"/>
          <w:footerReference w:type="first" r:id="rId13"/>
          <w:pgSz w:w="11907" w:h="16840" w:code="9"/>
          <w:pgMar w:top="851" w:right="708" w:bottom="1134" w:left="1701" w:header="720" w:footer="720" w:gutter="0"/>
          <w:cols w:space="720"/>
          <w:titlePg/>
          <w:docGrid w:linePitch="299"/>
        </w:sectPr>
      </w:pPr>
      <w:r>
        <w:t>© 2019 Brisbane City Council</w:t>
      </w:r>
      <w:bookmarkStart w:id="0" w:name="_GoBack"/>
      <w:bookmarkEnd w:id="0"/>
    </w:p>
    <w:p w14:paraId="26CBE1EA" w14:textId="23A160B0" w:rsidR="000D3222" w:rsidRPr="000C0FFF" w:rsidRDefault="000D3222" w:rsidP="00994E4F">
      <w:pPr>
        <w:pStyle w:val="Heading2"/>
        <w:spacing w:line="360" w:lineRule="auto"/>
        <w:rPr>
          <w:rFonts w:cs="Arial"/>
          <w:szCs w:val="22"/>
          <w:lang w:val="en-AU"/>
        </w:rPr>
      </w:pPr>
    </w:p>
    <w:sectPr w:rsidR="000D3222" w:rsidRPr="000C0FFF" w:rsidSect="00994E4F">
      <w:footerReference w:type="default" r:id="rId14"/>
      <w:headerReference w:type="first" r:id="rId15"/>
      <w:footerReference w:type="first" r:id="rId16"/>
      <w:pgSz w:w="11906" w:h="16838"/>
      <w:pgMar w:top="1560" w:right="567" w:bottom="1134" w:left="1418" w:header="567" w:footer="567" w:gutter="0"/>
      <w:cols w:space="720" w:equalWidth="0">
        <w:col w:w="9638" w:space="212"/>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D1124" w14:textId="77777777" w:rsidR="004A71FE" w:rsidRDefault="004A71FE">
      <w:r>
        <w:separator/>
      </w:r>
    </w:p>
  </w:endnote>
  <w:endnote w:type="continuationSeparator" w:id="0">
    <w:p w14:paraId="4B997806" w14:textId="77777777" w:rsidR="004A71FE" w:rsidRDefault="004A7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20B05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E1EF" w14:textId="77777777" w:rsidR="004A71FE" w:rsidRPr="0054443F" w:rsidRDefault="004A71FE">
    <w:pPr>
      <w:pStyle w:val="Footer"/>
      <w:rPr>
        <w:lang w:val="en-AU"/>
      </w:rPr>
    </w:pPr>
    <w:r>
      <w:rPr>
        <w:lang w:val="en-AU"/>
      </w:rPr>
      <w:tab/>
    </w:r>
    <w:r>
      <w:rPr>
        <w:lang w:val="en-AU"/>
      </w:rPr>
      <w:tab/>
    </w:r>
  </w:p>
  <w:p w14:paraId="4F12EBAD" w14:textId="77777777" w:rsidR="00B112D5" w:rsidRDefault="00B112D5"/>
  <w:p w14:paraId="6BBA0022" w14:textId="77777777" w:rsidR="00B112D5" w:rsidRDefault="00B112D5"/>
  <w:p w14:paraId="74DDC7C6" w14:textId="77777777" w:rsidR="00B112D5" w:rsidRDefault="00B112D5"/>
  <w:p w14:paraId="43F6BAD4" w14:textId="77777777" w:rsidR="00B112D5" w:rsidRDefault="00B112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08C9" w14:textId="70854B88" w:rsidR="00B112D5" w:rsidRDefault="004A71FE" w:rsidP="006358C8">
    <w:pPr>
      <w:pStyle w:val="Footer"/>
    </w:pPr>
    <w:r>
      <w:rPr>
        <w:noProof/>
        <w:lang w:val="en-AU"/>
      </w:rPr>
      <w:drawing>
        <wp:anchor distT="0" distB="0" distL="114300" distR="114300" simplePos="0" relativeHeight="251656704" behindDoc="1" locked="0" layoutInCell="1" allowOverlap="1" wp14:anchorId="26CBE1F4" wp14:editId="66BF5ABB">
          <wp:simplePos x="0" y="0"/>
          <wp:positionH relativeFrom="column">
            <wp:posOffset>4343400</wp:posOffset>
          </wp:positionH>
          <wp:positionV relativeFrom="paragraph">
            <wp:posOffset>-586105</wp:posOffset>
          </wp:positionV>
          <wp:extent cx="1649730" cy="899160"/>
          <wp:effectExtent l="0" t="0" r="0" b="0"/>
          <wp:wrapNone/>
          <wp:docPr id="58" name="Picture 58"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51" w:type="dxa"/>
      <w:tblLook w:val="04A0" w:firstRow="1" w:lastRow="0" w:firstColumn="1" w:lastColumn="0" w:noHBand="0" w:noVBand="1"/>
    </w:tblPr>
    <w:tblGrid>
      <w:gridCol w:w="15451"/>
    </w:tblGrid>
    <w:tr w:rsidR="004A71FE" w14:paraId="442DFC9F" w14:textId="77777777" w:rsidTr="00873880">
      <w:trPr>
        <w:trHeight w:val="263"/>
      </w:trPr>
      <w:tc>
        <w:tcPr>
          <w:tcW w:w="15451" w:type="dxa"/>
          <w:shd w:val="clear" w:color="auto" w:fill="auto"/>
        </w:tcPr>
        <w:p w14:paraId="209D0DFA" w14:textId="3805FB0C" w:rsidR="004A71FE" w:rsidRPr="00364669" w:rsidRDefault="004A71FE" w:rsidP="00873880">
          <w:pPr>
            <w:jc w:val="right"/>
            <w:rPr>
              <w:rFonts w:cs="Arial"/>
              <w:sz w:val="16"/>
              <w:szCs w:val="16"/>
            </w:rPr>
          </w:pPr>
          <w:r w:rsidRPr="00364669">
            <w:rPr>
              <w:rFonts w:cs="Arial"/>
              <w:snapToGrid w:val="0"/>
              <w:sz w:val="16"/>
              <w:szCs w:val="16"/>
              <w:lang w:eastAsia="en-US"/>
            </w:rPr>
            <w:t xml:space="preserve">Page </w:t>
          </w:r>
          <w:r w:rsidRPr="00364669">
            <w:rPr>
              <w:rFonts w:cs="Arial"/>
              <w:snapToGrid w:val="0"/>
              <w:sz w:val="16"/>
              <w:szCs w:val="16"/>
              <w:lang w:eastAsia="en-US"/>
            </w:rPr>
            <w:fldChar w:fldCharType="begin"/>
          </w:r>
          <w:r w:rsidRPr="00364669">
            <w:rPr>
              <w:rFonts w:cs="Arial"/>
              <w:snapToGrid w:val="0"/>
              <w:sz w:val="16"/>
              <w:szCs w:val="16"/>
              <w:lang w:eastAsia="en-US"/>
            </w:rPr>
            <w:instrText xml:space="preserve"> PAGE </w:instrText>
          </w:r>
          <w:r w:rsidRPr="00364669">
            <w:rPr>
              <w:rFonts w:cs="Arial"/>
              <w:snapToGrid w:val="0"/>
              <w:sz w:val="16"/>
              <w:szCs w:val="16"/>
              <w:lang w:eastAsia="en-US"/>
            </w:rPr>
            <w:fldChar w:fldCharType="separate"/>
          </w:r>
          <w:r w:rsidR="00FB212B">
            <w:rPr>
              <w:rFonts w:cs="Arial"/>
              <w:noProof/>
              <w:snapToGrid w:val="0"/>
              <w:sz w:val="16"/>
              <w:szCs w:val="16"/>
              <w:lang w:eastAsia="en-US"/>
            </w:rPr>
            <w:t>41</w:t>
          </w:r>
          <w:r w:rsidRPr="00364669">
            <w:rPr>
              <w:rFonts w:cs="Arial"/>
              <w:snapToGrid w:val="0"/>
              <w:sz w:val="16"/>
              <w:szCs w:val="16"/>
              <w:lang w:eastAsia="en-US"/>
            </w:rPr>
            <w:fldChar w:fldCharType="end"/>
          </w:r>
          <w:r w:rsidRPr="00364669">
            <w:rPr>
              <w:rFonts w:cs="Arial"/>
              <w:snapToGrid w:val="0"/>
              <w:sz w:val="16"/>
              <w:szCs w:val="16"/>
              <w:lang w:eastAsia="en-US"/>
            </w:rPr>
            <w:t xml:space="preserve"> of </w:t>
          </w:r>
          <w:r w:rsidRPr="00364669">
            <w:rPr>
              <w:rFonts w:cs="Arial"/>
              <w:snapToGrid w:val="0"/>
              <w:sz w:val="16"/>
              <w:szCs w:val="16"/>
              <w:lang w:eastAsia="en-US"/>
            </w:rPr>
            <w:fldChar w:fldCharType="begin"/>
          </w:r>
          <w:r w:rsidRPr="00364669">
            <w:rPr>
              <w:rFonts w:cs="Arial"/>
              <w:snapToGrid w:val="0"/>
              <w:sz w:val="16"/>
              <w:szCs w:val="16"/>
              <w:lang w:eastAsia="en-US"/>
            </w:rPr>
            <w:instrText xml:space="preserve"> NUMPAGES </w:instrText>
          </w:r>
          <w:r w:rsidRPr="00364669">
            <w:rPr>
              <w:rFonts w:cs="Arial"/>
              <w:snapToGrid w:val="0"/>
              <w:sz w:val="16"/>
              <w:szCs w:val="16"/>
              <w:lang w:eastAsia="en-US"/>
            </w:rPr>
            <w:fldChar w:fldCharType="separate"/>
          </w:r>
          <w:r w:rsidR="00FB212B">
            <w:rPr>
              <w:rFonts w:cs="Arial"/>
              <w:noProof/>
              <w:snapToGrid w:val="0"/>
              <w:sz w:val="16"/>
              <w:szCs w:val="16"/>
              <w:lang w:eastAsia="en-US"/>
            </w:rPr>
            <w:t>41</w:t>
          </w:r>
          <w:r w:rsidRPr="00364669">
            <w:rPr>
              <w:rFonts w:cs="Arial"/>
              <w:snapToGrid w:val="0"/>
              <w:sz w:val="16"/>
              <w:szCs w:val="16"/>
              <w:lang w:eastAsia="en-US"/>
            </w:rPr>
            <w:fldChar w:fldCharType="end"/>
          </w:r>
        </w:p>
      </w:tc>
    </w:tr>
    <w:tr w:rsidR="004A71FE" w14:paraId="6956EE96" w14:textId="77777777" w:rsidTr="00873880">
      <w:trPr>
        <w:trHeight w:val="280"/>
      </w:trPr>
      <w:tc>
        <w:tcPr>
          <w:tcW w:w="15451" w:type="dxa"/>
          <w:shd w:val="clear" w:color="auto" w:fill="auto"/>
        </w:tcPr>
        <w:p w14:paraId="33414092" w14:textId="2C098B64" w:rsidR="004A71FE" w:rsidRPr="00364669" w:rsidRDefault="004A71FE" w:rsidP="00873880">
          <w:pPr>
            <w:jc w:val="right"/>
            <w:rPr>
              <w:rFonts w:cs="Arial"/>
              <w:sz w:val="16"/>
              <w:szCs w:val="16"/>
            </w:rPr>
          </w:pPr>
        </w:p>
      </w:tc>
    </w:tr>
  </w:tbl>
  <w:p w14:paraId="301ACE77" w14:textId="77777777" w:rsidR="004A71FE" w:rsidRDefault="004A71FE" w:rsidP="00873880">
    <w:pPr>
      <w:pStyle w:val="Footer"/>
      <w:tabs>
        <w:tab w:val="right" w:pos="1389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3EE3" w14:textId="77777777" w:rsidR="004A71FE" w:rsidRPr="00C553B8" w:rsidRDefault="004A71FE" w:rsidP="00873880">
    <w:pPr>
      <w:pBdr>
        <w:bottom w:val="single" w:sz="4" w:space="1" w:color="auto"/>
      </w:pBdr>
      <w:rPr>
        <w:rFonts w:cs="Arial"/>
        <w:sz w:val="4"/>
        <w:szCs w:val="4"/>
      </w:rPr>
    </w:pPr>
  </w:p>
  <w:p w14:paraId="38F3697A" w14:textId="77777777" w:rsidR="004A71FE" w:rsidRDefault="004A71FE" w:rsidP="00873880">
    <w:pPr>
      <w:rPr>
        <w:rFonts w:cs="Arial"/>
        <w:sz w:val="4"/>
        <w:szCs w:val="4"/>
      </w:rPr>
    </w:pPr>
  </w:p>
  <w:tbl>
    <w:tblPr>
      <w:tblW w:w="15451" w:type="dxa"/>
      <w:tblLook w:val="04A0" w:firstRow="1" w:lastRow="0" w:firstColumn="1" w:lastColumn="0" w:noHBand="0" w:noVBand="1"/>
    </w:tblPr>
    <w:tblGrid>
      <w:gridCol w:w="15451"/>
    </w:tblGrid>
    <w:tr w:rsidR="004A71FE" w14:paraId="53286E92" w14:textId="77777777" w:rsidTr="00873880">
      <w:trPr>
        <w:trHeight w:val="263"/>
      </w:trPr>
      <w:tc>
        <w:tcPr>
          <w:tcW w:w="15451" w:type="dxa"/>
          <w:shd w:val="clear" w:color="auto" w:fill="auto"/>
        </w:tcPr>
        <w:p w14:paraId="6D222D15" w14:textId="587FB279" w:rsidR="004A71FE" w:rsidRPr="00364669" w:rsidRDefault="004A71FE" w:rsidP="00873880">
          <w:pPr>
            <w:jc w:val="right"/>
            <w:rPr>
              <w:rFonts w:cs="Arial"/>
              <w:sz w:val="16"/>
              <w:szCs w:val="16"/>
            </w:rPr>
          </w:pPr>
          <w:r w:rsidRPr="00364669">
            <w:rPr>
              <w:rFonts w:cs="Arial"/>
              <w:snapToGrid w:val="0"/>
              <w:sz w:val="16"/>
              <w:szCs w:val="16"/>
              <w:lang w:eastAsia="en-US"/>
            </w:rPr>
            <w:t xml:space="preserve">Page </w:t>
          </w:r>
          <w:r w:rsidRPr="00364669">
            <w:rPr>
              <w:rFonts w:cs="Arial"/>
              <w:snapToGrid w:val="0"/>
              <w:sz w:val="16"/>
              <w:szCs w:val="16"/>
              <w:lang w:eastAsia="en-US"/>
            </w:rPr>
            <w:fldChar w:fldCharType="begin"/>
          </w:r>
          <w:r w:rsidRPr="00364669">
            <w:rPr>
              <w:rFonts w:cs="Arial"/>
              <w:snapToGrid w:val="0"/>
              <w:sz w:val="16"/>
              <w:szCs w:val="16"/>
              <w:lang w:eastAsia="en-US"/>
            </w:rPr>
            <w:instrText xml:space="preserve"> PAGE </w:instrText>
          </w:r>
          <w:r w:rsidRPr="00364669">
            <w:rPr>
              <w:rFonts w:cs="Arial"/>
              <w:snapToGrid w:val="0"/>
              <w:sz w:val="16"/>
              <w:szCs w:val="16"/>
              <w:lang w:eastAsia="en-US"/>
            </w:rPr>
            <w:fldChar w:fldCharType="separate"/>
          </w:r>
          <w:r w:rsidR="00FB212B">
            <w:rPr>
              <w:rFonts w:cs="Arial"/>
              <w:noProof/>
              <w:snapToGrid w:val="0"/>
              <w:sz w:val="16"/>
              <w:szCs w:val="16"/>
              <w:lang w:eastAsia="en-US"/>
            </w:rPr>
            <w:t>38</w:t>
          </w:r>
          <w:r w:rsidRPr="00364669">
            <w:rPr>
              <w:rFonts w:cs="Arial"/>
              <w:snapToGrid w:val="0"/>
              <w:sz w:val="16"/>
              <w:szCs w:val="16"/>
              <w:lang w:eastAsia="en-US"/>
            </w:rPr>
            <w:fldChar w:fldCharType="end"/>
          </w:r>
          <w:r w:rsidRPr="00364669">
            <w:rPr>
              <w:rFonts w:cs="Arial"/>
              <w:snapToGrid w:val="0"/>
              <w:sz w:val="16"/>
              <w:szCs w:val="16"/>
              <w:lang w:eastAsia="en-US"/>
            </w:rPr>
            <w:t xml:space="preserve"> of </w:t>
          </w:r>
          <w:r w:rsidRPr="00364669">
            <w:rPr>
              <w:rFonts w:cs="Arial"/>
              <w:snapToGrid w:val="0"/>
              <w:sz w:val="16"/>
              <w:szCs w:val="16"/>
              <w:lang w:eastAsia="en-US"/>
            </w:rPr>
            <w:fldChar w:fldCharType="begin"/>
          </w:r>
          <w:r w:rsidRPr="00364669">
            <w:rPr>
              <w:rFonts w:cs="Arial"/>
              <w:snapToGrid w:val="0"/>
              <w:sz w:val="16"/>
              <w:szCs w:val="16"/>
              <w:lang w:eastAsia="en-US"/>
            </w:rPr>
            <w:instrText xml:space="preserve"> NUMPAGES </w:instrText>
          </w:r>
          <w:r w:rsidRPr="00364669">
            <w:rPr>
              <w:rFonts w:cs="Arial"/>
              <w:snapToGrid w:val="0"/>
              <w:sz w:val="16"/>
              <w:szCs w:val="16"/>
              <w:lang w:eastAsia="en-US"/>
            </w:rPr>
            <w:fldChar w:fldCharType="separate"/>
          </w:r>
          <w:r w:rsidR="00FB212B">
            <w:rPr>
              <w:rFonts w:cs="Arial"/>
              <w:noProof/>
              <w:snapToGrid w:val="0"/>
              <w:sz w:val="16"/>
              <w:szCs w:val="16"/>
              <w:lang w:eastAsia="en-US"/>
            </w:rPr>
            <w:t>41</w:t>
          </w:r>
          <w:r w:rsidRPr="00364669">
            <w:rPr>
              <w:rFonts w:cs="Arial"/>
              <w:snapToGrid w:val="0"/>
              <w:sz w:val="16"/>
              <w:szCs w:val="16"/>
              <w:lang w:eastAsia="en-US"/>
            </w:rPr>
            <w:fldChar w:fldCharType="end"/>
          </w:r>
        </w:p>
      </w:tc>
    </w:tr>
    <w:tr w:rsidR="004A71FE" w14:paraId="56846094" w14:textId="77777777" w:rsidTr="00873880">
      <w:trPr>
        <w:trHeight w:val="280"/>
      </w:trPr>
      <w:tc>
        <w:tcPr>
          <w:tcW w:w="15451" w:type="dxa"/>
          <w:shd w:val="clear" w:color="auto" w:fill="auto"/>
        </w:tcPr>
        <w:p w14:paraId="5126BF43" w14:textId="63C272F5" w:rsidR="004A71FE" w:rsidRPr="00364669" w:rsidRDefault="004A71FE" w:rsidP="00873880">
          <w:pPr>
            <w:jc w:val="right"/>
            <w:rPr>
              <w:rFonts w:cs="Arial"/>
              <w:sz w:val="16"/>
              <w:szCs w:val="16"/>
            </w:rPr>
          </w:pPr>
        </w:p>
      </w:tc>
    </w:tr>
  </w:tbl>
  <w:p w14:paraId="2F79F58B" w14:textId="57078A98" w:rsidR="004A71FE" w:rsidRPr="009A0264" w:rsidRDefault="004A71FE" w:rsidP="007B7181">
    <w:pP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D5EA5" w14:textId="77777777" w:rsidR="004A71FE" w:rsidRDefault="004A71FE">
      <w:r>
        <w:separator/>
      </w:r>
    </w:p>
  </w:footnote>
  <w:footnote w:type="continuationSeparator" w:id="0">
    <w:p w14:paraId="0D7DD862" w14:textId="77777777" w:rsidR="004A71FE" w:rsidRDefault="004A7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A317A" w14:textId="01B2D379" w:rsidR="004A71FE" w:rsidRDefault="004A71FE">
    <w:pPr>
      <w:pStyle w:val="Header"/>
    </w:pPr>
  </w:p>
  <w:p w14:paraId="05938C56" w14:textId="77777777" w:rsidR="00B112D5" w:rsidRDefault="00B112D5"/>
  <w:p w14:paraId="1282B5B2" w14:textId="77777777" w:rsidR="00B112D5" w:rsidRDefault="00B112D5"/>
  <w:p w14:paraId="1B04CBA3" w14:textId="77777777" w:rsidR="00B112D5" w:rsidRDefault="00B112D5"/>
  <w:p w14:paraId="0C1018F3" w14:textId="77777777" w:rsidR="00B112D5" w:rsidRDefault="00B112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86788" w14:textId="5D4D12AF" w:rsidR="00B112D5" w:rsidRDefault="004A71FE" w:rsidP="006358C8">
    <w:pPr>
      <w:pStyle w:val="Header"/>
    </w:pPr>
    <w:r>
      <w:rPr>
        <w:noProof/>
        <w:lang w:val="en-AU"/>
      </w:rPr>
      <w:drawing>
        <wp:anchor distT="0" distB="0" distL="114300" distR="114300" simplePos="0" relativeHeight="251657728" behindDoc="0" locked="0" layoutInCell="1" allowOverlap="1" wp14:anchorId="47727252" wp14:editId="6BAE3A9C">
          <wp:simplePos x="0" y="0"/>
          <wp:positionH relativeFrom="column">
            <wp:posOffset>-1281430</wp:posOffset>
          </wp:positionH>
          <wp:positionV relativeFrom="paragraph">
            <wp:posOffset>-647700</wp:posOffset>
          </wp:positionV>
          <wp:extent cx="320400" cy="11930400"/>
          <wp:effectExtent l="0" t="0" r="3810" b="0"/>
          <wp:wrapNone/>
          <wp:docPr id="57" name="Picture 5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00" cy="11930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AEE0" w14:textId="77777777" w:rsidR="004A71FE" w:rsidRDefault="004A71FE" w:rsidP="00873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45E161"/>
    <w:multiLevelType w:val="hybridMultilevel"/>
    <w:tmpl w:val="113CF2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6F530E"/>
    <w:multiLevelType w:val="hybridMultilevel"/>
    <w:tmpl w:val="A6F82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737A2"/>
    <w:multiLevelType w:val="hybridMultilevel"/>
    <w:tmpl w:val="458EC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672A7E"/>
    <w:multiLevelType w:val="hybridMultilevel"/>
    <w:tmpl w:val="ABCAD6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4F73C2"/>
    <w:multiLevelType w:val="hybridMultilevel"/>
    <w:tmpl w:val="5A24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B151B"/>
    <w:multiLevelType w:val="hybridMultilevel"/>
    <w:tmpl w:val="CF36CC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05994"/>
    <w:multiLevelType w:val="singleLevel"/>
    <w:tmpl w:val="1B82B010"/>
    <w:lvl w:ilvl="0">
      <w:start w:val="1"/>
      <w:numFmt w:val="bullet"/>
      <w:lvlText w:val=""/>
      <w:lvlJc w:val="left"/>
      <w:pPr>
        <w:tabs>
          <w:tab w:val="num" w:pos="425"/>
        </w:tabs>
        <w:ind w:left="425" w:hanging="425"/>
      </w:pPr>
      <w:rPr>
        <w:rFonts w:ascii="Symbol" w:hAnsi="Symbol" w:hint="default"/>
      </w:rPr>
    </w:lvl>
  </w:abstractNum>
  <w:abstractNum w:abstractNumId="7" w15:restartNumberingAfterBreak="0">
    <w:nsid w:val="17E85D1D"/>
    <w:multiLevelType w:val="singleLevel"/>
    <w:tmpl w:val="FD622B66"/>
    <w:lvl w:ilvl="0">
      <w:start w:val="1"/>
      <w:numFmt w:val="bullet"/>
      <w:pStyle w:val="BulletPoint2"/>
      <w:lvlText w:val="–"/>
      <w:lvlJc w:val="left"/>
      <w:pPr>
        <w:tabs>
          <w:tab w:val="num" w:pos="785"/>
        </w:tabs>
        <w:ind w:left="709" w:hanging="284"/>
      </w:pPr>
      <w:rPr>
        <w:rFonts w:ascii="Arial" w:hAnsi="Arial" w:hint="default"/>
        <w:sz w:val="20"/>
      </w:rPr>
    </w:lvl>
  </w:abstractNum>
  <w:abstractNum w:abstractNumId="8" w15:restartNumberingAfterBreak="0">
    <w:nsid w:val="1A2F3F92"/>
    <w:multiLevelType w:val="hybridMultilevel"/>
    <w:tmpl w:val="17DA7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A734EB"/>
    <w:multiLevelType w:val="hybridMultilevel"/>
    <w:tmpl w:val="9992182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61811A0"/>
    <w:multiLevelType w:val="hybridMultilevel"/>
    <w:tmpl w:val="CB367C3E"/>
    <w:lvl w:ilvl="0" w:tplc="0C09001B">
      <w:start w:val="1"/>
      <w:numFmt w:val="lowerRoman"/>
      <w:lvlText w:val="%1."/>
      <w:lvlJc w:val="righ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8835835"/>
    <w:multiLevelType w:val="hybridMultilevel"/>
    <w:tmpl w:val="B8BA39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9B6DD6"/>
    <w:multiLevelType w:val="hybridMultilevel"/>
    <w:tmpl w:val="0EDEC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F5A75"/>
    <w:multiLevelType w:val="hybridMultilevel"/>
    <w:tmpl w:val="27DCA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C2E5F"/>
    <w:multiLevelType w:val="hybridMultilevel"/>
    <w:tmpl w:val="81D8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F85BFB"/>
    <w:multiLevelType w:val="hybridMultilevel"/>
    <w:tmpl w:val="CC405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A24891"/>
    <w:multiLevelType w:val="hybridMultilevel"/>
    <w:tmpl w:val="6A8C0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CA7B27"/>
    <w:multiLevelType w:val="hybridMultilevel"/>
    <w:tmpl w:val="A6C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827CE0"/>
    <w:multiLevelType w:val="hybridMultilevel"/>
    <w:tmpl w:val="D0D06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2A1920"/>
    <w:multiLevelType w:val="hybridMultilevel"/>
    <w:tmpl w:val="C5304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DD0C3A"/>
    <w:multiLevelType w:val="hybridMultilevel"/>
    <w:tmpl w:val="C5304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E1233A"/>
    <w:multiLevelType w:val="hybridMultilevel"/>
    <w:tmpl w:val="3B14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02DE3"/>
    <w:multiLevelType w:val="hybridMultilevel"/>
    <w:tmpl w:val="1C149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4F199B"/>
    <w:multiLevelType w:val="singleLevel"/>
    <w:tmpl w:val="E84C4C16"/>
    <w:lvl w:ilvl="0">
      <w:start w:val="1"/>
      <w:numFmt w:val="bullet"/>
      <w:pStyle w:val="BulletPoint1"/>
      <w:lvlText w:val=""/>
      <w:lvlJc w:val="left"/>
      <w:pPr>
        <w:tabs>
          <w:tab w:val="num" w:pos="425"/>
        </w:tabs>
        <w:ind w:left="425" w:hanging="425"/>
      </w:pPr>
      <w:rPr>
        <w:rFonts w:ascii="Symbol" w:hAnsi="Symbol" w:hint="default"/>
      </w:rPr>
    </w:lvl>
  </w:abstractNum>
  <w:abstractNum w:abstractNumId="24" w15:restartNumberingAfterBreak="0">
    <w:nsid w:val="53774598"/>
    <w:multiLevelType w:val="hybridMultilevel"/>
    <w:tmpl w:val="37CE4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6451E8"/>
    <w:multiLevelType w:val="multilevel"/>
    <w:tmpl w:val="E6063696"/>
    <w:lvl w:ilvl="0">
      <w:start w:val="1"/>
      <w:numFmt w:val="decimal"/>
      <w:lvlText w:val="%1.0"/>
      <w:lvlJc w:val="left"/>
      <w:pPr>
        <w:tabs>
          <w:tab w:val="num" w:pos="660"/>
        </w:tabs>
        <w:ind w:left="660" w:hanging="660"/>
      </w:pPr>
      <w:rPr>
        <w:rFonts w:cs="Times New Roman" w:hint="default"/>
      </w:rPr>
    </w:lvl>
    <w:lvl w:ilvl="1">
      <w:start w:val="1"/>
      <w:numFmt w:val="decimal"/>
      <w:lvlText w:val="%1.%2"/>
      <w:lvlJc w:val="left"/>
      <w:pPr>
        <w:tabs>
          <w:tab w:val="num" w:pos="1380"/>
        </w:tabs>
        <w:ind w:left="1380" w:hanging="6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15:restartNumberingAfterBreak="0">
    <w:nsid w:val="546B5EAD"/>
    <w:multiLevelType w:val="hybridMultilevel"/>
    <w:tmpl w:val="37EA8E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85204C"/>
    <w:multiLevelType w:val="hybridMultilevel"/>
    <w:tmpl w:val="5A3A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A259E0"/>
    <w:multiLevelType w:val="hybridMultilevel"/>
    <w:tmpl w:val="5EF6A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936F1F"/>
    <w:multiLevelType w:val="hybridMultilevel"/>
    <w:tmpl w:val="A656B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4101B5"/>
    <w:multiLevelType w:val="hybridMultilevel"/>
    <w:tmpl w:val="5B8A1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A201ADB"/>
    <w:multiLevelType w:val="hybridMultilevel"/>
    <w:tmpl w:val="3EA47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05EB8"/>
    <w:multiLevelType w:val="hybridMultilevel"/>
    <w:tmpl w:val="FCD06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1D6223"/>
    <w:multiLevelType w:val="hybridMultilevel"/>
    <w:tmpl w:val="55E48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4F7B76"/>
    <w:multiLevelType w:val="hybridMultilevel"/>
    <w:tmpl w:val="6C440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11195D"/>
    <w:multiLevelType w:val="hybridMultilevel"/>
    <w:tmpl w:val="95F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D044E1"/>
    <w:multiLevelType w:val="multilevel"/>
    <w:tmpl w:val="6D02437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0" w:firstLine="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35"/>
  </w:num>
  <w:num w:numId="2">
    <w:abstractNumId w:val="11"/>
  </w:num>
  <w:num w:numId="3">
    <w:abstractNumId w:val="14"/>
  </w:num>
  <w:num w:numId="4">
    <w:abstractNumId w:val="15"/>
  </w:num>
  <w:num w:numId="5">
    <w:abstractNumId w:val="16"/>
  </w:num>
  <w:num w:numId="6">
    <w:abstractNumId w:val="36"/>
  </w:num>
  <w:num w:numId="7">
    <w:abstractNumId w:val="10"/>
  </w:num>
  <w:num w:numId="8">
    <w:abstractNumId w:val="7"/>
  </w:num>
  <w:num w:numId="9">
    <w:abstractNumId w:val="23"/>
  </w:num>
  <w:num w:numId="10">
    <w:abstractNumId w:val="6"/>
  </w:num>
  <w:num w:numId="11">
    <w:abstractNumId w:val="9"/>
  </w:num>
  <w:num w:numId="12">
    <w:abstractNumId w:val="25"/>
  </w:num>
  <w:num w:numId="13">
    <w:abstractNumId w:val="3"/>
  </w:num>
  <w:num w:numId="14">
    <w:abstractNumId w:val="32"/>
  </w:num>
  <w:num w:numId="15">
    <w:abstractNumId w:val="12"/>
  </w:num>
  <w:num w:numId="16">
    <w:abstractNumId w:val="4"/>
  </w:num>
  <w:num w:numId="17">
    <w:abstractNumId w:val="21"/>
  </w:num>
  <w:num w:numId="18">
    <w:abstractNumId w:val="17"/>
  </w:num>
  <w:num w:numId="19">
    <w:abstractNumId w:val="8"/>
  </w:num>
  <w:num w:numId="20">
    <w:abstractNumId w:val="13"/>
  </w:num>
  <w:num w:numId="21">
    <w:abstractNumId w:val="28"/>
  </w:num>
  <w:num w:numId="22">
    <w:abstractNumId w:val="29"/>
  </w:num>
  <w:num w:numId="23">
    <w:abstractNumId w:val="27"/>
  </w:num>
  <w:num w:numId="24">
    <w:abstractNumId w:val="18"/>
  </w:num>
  <w:num w:numId="25">
    <w:abstractNumId w:val="31"/>
  </w:num>
  <w:num w:numId="26">
    <w:abstractNumId w:val="33"/>
  </w:num>
  <w:num w:numId="27">
    <w:abstractNumId w:val="34"/>
  </w:num>
  <w:num w:numId="28">
    <w:abstractNumId w:val="22"/>
  </w:num>
  <w:num w:numId="29">
    <w:abstractNumId w:val="24"/>
  </w:num>
  <w:num w:numId="30">
    <w:abstractNumId w:val="19"/>
  </w:num>
  <w:num w:numId="31">
    <w:abstractNumId w:val="1"/>
  </w:num>
  <w:num w:numId="32">
    <w:abstractNumId w:val="2"/>
  </w:num>
  <w:num w:numId="33">
    <w:abstractNumId w:val="5"/>
  </w:num>
  <w:num w:numId="34">
    <w:abstractNumId w:val="30"/>
  </w:num>
  <w:num w:numId="35">
    <w:abstractNumId w:val="26"/>
  </w:num>
  <w:num w:numId="36">
    <w:abstractNumId w:val="2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22"/>
    <w:rsid w:val="000015CF"/>
    <w:rsid w:val="00006B04"/>
    <w:rsid w:val="0002057D"/>
    <w:rsid w:val="000223EC"/>
    <w:rsid w:val="00072BE7"/>
    <w:rsid w:val="00080C30"/>
    <w:rsid w:val="000C0FFF"/>
    <w:rsid w:val="000D3222"/>
    <w:rsid w:val="00112D82"/>
    <w:rsid w:val="00113ED2"/>
    <w:rsid w:val="00126EF4"/>
    <w:rsid w:val="00156522"/>
    <w:rsid w:val="00157F65"/>
    <w:rsid w:val="001626BB"/>
    <w:rsid w:val="001634C1"/>
    <w:rsid w:val="0018302D"/>
    <w:rsid w:val="00193601"/>
    <w:rsid w:val="001A6873"/>
    <w:rsid w:val="001B7EBD"/>
    <w:rsid w:val="001C6683"/>
    <w:rsid w:val="001F0A66"/>
    <w:rsid w:val="00202782"/>
    <w:rsid w:val="002108D8"/>
    <w:rsid w:val="00225A30"/>
    <w:rsid w:val="00254176"/>
    <w:rsid w:val="002677B7"/>
    <w:rsid w:val="002707D1"/>
    <w:rsid w:val="00277BBE"/>
    <w:rsid w:val="002916D3"/>
    <w:rsid w:val="0029780E"/>
    <w:rsid w:val="002B3D5C"/>
    <w:rsid w:val="002C74FA"/>
    <w:rsid w:val="00310A22"/>
    <w:rsid w:val="0031283A"/>
    <w:rsid w:val="003179D4"/>
    <w:rsid w:val="00357AEF"/>
    <w:rsid w:val="00390916"/>
    <w:rsid w:val="00393955"/>
    <w:rsid w:val="003956B3"/>
    <w:rsid w:val="003A1C37"/>
    <w:rsid w:val="003C42FE"/>
    <w:rsid w:val="003C4892"/>
    <w:rsid w:val="003C5107"/>
    <w:rsid w:val="003D396B"/>
    <w:rsid w:val="003D5360"/>
    <w:rsid w:val="003D7EAC"/>
    <w:rsid w:val="003E10A6"/>
    <w:rsid w:val="003E7B89"/>
    <w:rsid w:val="003F0DFC"/>
    <w:rsid w:val="00420F6D"/>
    <w:rsid w:val="0042541D"/>
    <w:rsid w:val="00444C69"/>
    <w:rsid w:val="00462E76"/>
    <w:rsid w:val="004731F0"/>
    <w:rsid w:val="00475839"/>
    <w:rsid w:val="004822C8"/>
    <w:rsid w:val="004944AE"/>
    <w:rsid w:val="004A71FE"/>
    <w:rsid w:val="004C02F3"/>
    <w:rsid w:val="004C0E81"/>
    <w:rsid w:val="004C4B15"/>
    <w:rsid w:val="004E7D20"/>
    <w:rsid w:val="004F2645"/>
    <w:rsid w:val="00501164"/>
    <w:rsid w:val="0050494E"/>
    <w:rsid w:val="00516871"/>
    <w:rsid w:val="0051786A"/>
    <w:rsid w:val="0054368E"/>
    <w:rsid w:val="0054443F"/>
    <w:rsid w:val="0055749E"/>
    <w:rsid w:val="00564D50"/>
    <w:rsid w:val="005D0B27"/>
    <w:rsid w:val="005D1152"/>
    <w:rsid w:val="005F7216"/>
    <w:rsid w:val="00607F6D"/>
    <w:rsid w:val="00622989"/>
    <w:rsid w:val="006275CA"/>
    <w:rsid w:val="006358C8"/>
    <w:rsid w:val="00665B0E"/>
    <w:rsid w:val="00693BE8"/>
    <w:rsid w:val="00695AD5"/>
    <w:rsid w:val="006C0537"/>
    <w:rsid w:val="006E6161"/>
    <w:rsid w:val="006F3FC6"/>
    <w:rsid w:val="007041A6"/>
    <w:rsid w:val="0071071F"/>
    <w:rsid w:val="00716365"/>
    <w:rsid w:val="00736D83"/>
    <w:rsid w:val="007371FC"/>
    <w:rsid w:val="00747C51"/>
    <w:rsid w:val="0075375C"/>
    <w:rsid w:val="007620C0"/>
    <w:rsid w:val="00776EC4"/>
    <w:rsid w:val="007942A1"/>
    <w:rsid w:val="007A42BC"/>
    <w:rsid w:val="007A588E"/>
    <w:rsid w:val="007A6B85"/>
    <w:rsid w:val="007A785B"/>
    <w:rsid w:val="007B61BD"/>
    <w:rsid w:val="007B7181"/>
    <w:rsid w:val="007C60F0"/>
    <w:rsid w:val="007D641C"/>
    <w:rsid w:val="007E16A1"/>
    <w:rsid w:val="007E49B7"/>
    <w:rsid w:val="007F558B"/>
    <w:rsid w:val="008012D2"/>
    <w:rsid w:val="008229E3"/>
    <w:rsid w:val="00827274"/>
    <w:rsid w:val="00845236"/>
    <w:rsid w:val="0084656A"/>
    <w:rsid w:val="00873880"/>
    <w:rsid w:val="008806CE"/>
    <w:rsid w:val="00893E5B"/>
    <w:rsid w:val="008A167A"/>
    <w:rsid w:val="008B43A7"/>
    <w:rsid w:val="008B6578"/>
    <w:rsid w:val="008B6D1B"/>
    <w:rsid w:val="008E2171"/>
    <w:rsid w:val="008F7C7A"/>
    <w:rsid w:val="00936E14"/>
    <w:rsid w:val="00952A0D"/>
    <w:rsid w:val="00956C44"/>
    <w:rsid w:val="0096657B"/>
    <w:rsid w:val="0097164B"/>
    <w:rsid w:val="00981847"/>
    <w:rsid w:val="00982E7A"/>
    <w:rsid w:val="0098620D"/>
    <w:rsid w:val="00992172"/>
    <w:rsid w:val="00994E4F"/>
    <w:rsid w:val="009A7FA3"/>
    <w:rsid w:val="009B2750"/>
    <w:rsid w:val="009C3224"/>
    <w:rsid w:val="00A0377E"/>
    <w:rsid w:val="00A105BF"/>
    <w:rsid w:val="00A235AD"/>
    <w:rsid w:val="00A45F9C"/>
    <w:rsid w:val="00A54481"/>
    <w:rsid w:val="00A829BF"/>
    <w:rsid w:val="00A846E7"/>
    <w:rsid w:val="00AC46D9"/>
    <w:rsid w:val="00AD0434"/>
    <w:rsid w:val="00AE66B9"/>
    <w:rsid w:val="00B112D5"/>
    <w:rsid w:val="00B16973"/>
    <w:rsid w:val="00B21195"/>
    <w:rsid w:val="00B259C5"/>
    <w:rsid w:val="00B27884"/>
    <w:rsid w:val="00B33411"/>
    <w:rsid w:val="00B51A28"/>
    <w:rsid w:val="00B621F3"/>
    <w:rsid w:val="00B7008C"/>
    <w:rsid w:val="00B97760"/>
    <w:rsid w:val="00BB6488"/>
    <w:rsid w:val="00C12F75"/>
    <w:rsid w:val="00C156E9"/>
    <w:rsid w:val="00C44B55"/>
    <w:rsid w:val="00C502C2"/>
    <w:rsid w:val="00C5580F"/>
    <w:rsid w:val="00CB06CA"/>
    <w:rsid w:val="00CB2C85"/>
    <w:rsid w:val="00CC1AA8"/>
    <w:rsid w:val="00CD6361"/>
    <w:rsid w:val="00CF0CC7"/>
    <w:rsid w:val="00D03C95"/>
    <w:rsid w:val="00D37811"/>
    <w:rsid w:val="00D77A11"/>
    <w:rsid w:val="00D96425"/>
    <w:rsid w:val="00DF2E8E"/>
    <w:rsid w:val="00DF33C7"/>
    <w:rsid w:val="00E35D61"/>
    <w:rsid w:val="00E43587"/>
    <w:rsid w:val="00E554E2"/>
    <w:rsid w:val="00E909CC"/>
    <w:rsid w:val="00EA79E2"/>
    <w:rsid w:val="00EB5E3D"/>
    <w:rsid w:val="00EC0A75"/>
    <w:rsid w:val="00ED06D7"/>
    <w:rsid w:val="00EF5CB4"/>
    <w:rsid w:val="00F016CF"/>
    <w:rsid w:val="00F44900"/>
    <w:rsid w:val="00F6428E"/>
    <w:rsid w:val="00F72C07"/>
    <w:rsid w:val="00F77CE6"/>
    <w:rsid w:val="00FB212B"/>
    <w:rsid w:val="00FB5E08"/>
    <w:rsid w:val="00FB5EE0"/>
    <w:rsid w:val="00FC1657"/>
    <w:rsid w:val="00FD4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6CB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157F65"/>
    <w:pPr>
      <w:keepNext/>
      <w:spacing w:before="240" w:after="60"/>
      <w:outlineLvl w:val="3"/>
    </w:pPr>
    <w:rPr>
      <w:b/>
      <w:bCs/>
      <w:sz w:val="24"/>
      <w:szCs w:val="24"/>
      <w:lang w:val="en-AU"/>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157F65"/>
    <w:rPr>
      <w:rFonts w:ascii="Arial" w:hAnsi="Arial"/>
      <w:b/>
      <w:bCs/>
      <w:sz w:val="24"/>
      <w:szCs w:val="24"/>
    </w:rPr>
  </w:style>
  <w:style w:type="character" w:customStyle="1" w:styleId="Heading5Char">
    <w:name w:val="Heading 5 Char"/>
    <w:link w:val="Heading5"/>
    <w:rsid w:val="0075375C"/>
    <w:rPr>
      <w:rFonts w:ascii="Arial" w:hAnsi="Arial"/>
      <w:b/>
      <w:bCs/>
      <w:iCs/>
      <w:sz w:val="24"/>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B5E3D"/>
    <w:pPr>
      <w:spacing w:before="240" w:after="60"/>
      <w:jc w:val="center"/>
      <w:outlineLvl w:val="0"/>
    </w:pPr>
    <w:rPr>
      <w:rFonts w:ascii="Cambria" w:hAnsi="Cambria"/>
      <w:b/>
      <w:bCs/>
      <w:kern w:val="28"/>
      <w:sz w:val="32"/>
      <w:szCs w:val="32"/>
    </w:rPr>
  </w:style>
  <w:style w:type="character" w:customStyle="1" w:styleId="TitleChar">
    <w:name w:val="Title Char"/>
    <w:link w:val="Title"/>
    <w:rsid w:val="00EB5E3D"/>
    <w:rPr>
      <w:rFonts w:ascii="Cambria" w:eastAsia="Times New Roman" w:hAnsi="Cambria" w:cs="Times New Roman"/>
      <w:b/>
      <w:bCs/>
      <w:kern w:val="28"/>
      <w:sz w:val="32"/>
      <w:szCs w:val="32"/>
      <w:lang w:val="en-US"/>
    </w:rPr>
  </w:style>
  <w:style w:type="paragraph" w:styleId="BalloonText">
    <w:name w:val="Balloon Text"/>
    <w:basedOn w:val="Normal"/>
    <w:link w:val="BalloonTextChar"/>
    <w:unhideWhenUsed/>
    <w:rsid w:val="00CB06CA"/>
    <w:rPr>
      <w:rFonts w:ascii="Segoe UI" w:hAnsi="Segoe UI" w:cs="Segoe UI"/>
      <w:sz w:val="18"/>
      <w:szCs w:val="18"/>
    </w:rPr>
  </w:style>
  <w:style w:type="character" w:customStyle="1" w:styleId="BalloonTextChar">
    <w:name w:val="Balloon Text Char"/>
    <w:basedOn w:val="DefaultParagraphFont"/>
    <w:link w:val="BalloonText"/>
    <w:rsid w:val="00CB06CA"/>
    <w:rPr>
      <w:rFonts w:ascii="Segoe UI" w:hAnsi="Segoe UI" w:cs="Segoe UI"/>
      <w:sz w:val="18"/>
      <w:szCs w:val="18"/>
      <w:lang w:val="en-US"/>
    </w:rPr>
  </w:style>
  <w:style w:type="paragraph" w:styleId="ListParagraph">
    <w:name w:val="List Paragraph"/>
    <w:basedOn w:val="Normal"/>
    <w:uiPriority w:val="34"/>
    <w:qFormat/>
    <w:rsid w:val="001F0A66"/>
    <w:pPr>
      <w:ind w:left="720"/>
      <w:contextualSpacing/>
    </w:pPr>
  </w:style>
  <w:style w:type="numbering" w:customStyle="1" w:styleId="NoList1">
    <w:name w:val="No List1"/>
    <w:next w:val="NoList"/>
    <w:uiPriority w:val="99"/>
    <w:semiHidden/>
    <w:unhideWhenUsed/>
    <w:rsid w:val="00873880"/>
  </w:style>
  <w:style w:type="paragraph" w:customStyle="1" w:styleId="FigureLabels">
    <w:name w:val="Figure Labels"/>
    <w:basedOn w:val="Normal"/>
    <w:autoRedefine/>
    <w:rsid w:val="00873880"/>
    <w:pPr>
      <w:jc w:val="center"/>
    </w:pPr>
    <w:rPr>
      <w:b/>
      <w:i/>
      <w:sz w:val="20"/>
      <w:lang w:val="en-AU"/>
    </w:rPr>
  </w:style>
  <w:style w:type="paragraph" w:customStyle="1" w:styleId="FigureNumber">
    <w:name w:val="Figure Number"/>
    <w:basedOn w:val="Normal"/>
    <w:autoRedefine/>
    <w:rsid w:val="00873880"/>
    <w:pPr>
      <w:jc w:val="center"/>
    </w:pPr>
    <w:rPr>
      <w:i/>
      <w:sz w:val="20"/>
      <w:lang w:val="en-AU"/>
    </w:rPr>
  </w:style>
  <w:style w:type="paragraph" w:customStyle="1" w:styleId="AppendixTitle">
    <w:name w:val="Appendix Title"/>
    <w:basedOn w:val="Footer"/>
    <w:rsid w:val="00873880"/>
    <w:pPr>
      <w:tabs>
        <w:tab w:val="clear" w:pos="4320"/>
        <w:tab w:val="clear" w:pos="8640"/>
        <w:tab w:val="center" w:pos="4153"/>
        <w:tab w:val="right" w:pos="8306"/>
      </w:tabs>
      <w:ind w:right="360"/>
    </w:pPr>
    <w:rPr>
      <w:b/>
      <w:i/>
      <w:sz w:val="24"/>
      <w:lang w:val="en-AU"/>
    </w:rPr>
  </w:style>
  <w:style w:type="paragraph" w:customStyle="1" w:styleId="AppendixNumber">
    <w:name w:val="Appendix Number"/>
    <w:basedOn w:val="AppendixTitle"/>
    <w:autoRedefine/>
    <w:rsid w:val="00873880"/>
    <w:pPr>
      <w:jc w:val="right"/>
    </w:pPr>
    <w:rPr>
      <w:b w:val="0"/>
      <w:i w:val="0"/>
    </w:rPr>
  </w:style>
  <w:style w:type="paragraph" w:customStyle="1" w:styleId="BulletPoint1">
    <w:name w:val="Bullet Point 1"/>
    <w:basedOn w:val="Normal"/>
    <w:rsid w:val="00873880"/>
    <w:pPr>
      <w:numPr>
        <w:numId w:val="9"/>
      </w:numPr>
      <w:spacing w:after="80" w:line="240" w:lineRule="atLeast"/>
      <w:jc w:val="both"/>
    </w:pPr>
    <w:rPr>
      <w:lang w:val="en-AU"/>
    </w:rPr>
  </w:style>
  <w:style w:type="paragraph" w:customStyle="1" w:styleId="BulletPoint2">
    <w:name w:val="Bullet Point 2"/>
    <w:basedOn w:val="Normal"/>
    <w:rsid w:val="00873880"/>
    <w:pPr>
      <w:numPr>
        <w:numId w:val="8"/>
      </w:numPr>
      <w:tabs>
        <w:tab w:val="clear" w:pos="785"/>
      </w:tabs>
      <w:spacing w:after="80" w:line="240" w:lineRule="atLeast"/>
      <w:jc w:val="both"/>
    </w:pPr>
    <w:rPr>
      <w:lang w:val="en-AU"/>
    </w:rPr>
  </w:style>
  <w:style w:type="table" w:customStyle="1" w:styleId="TableGrid1">
    <w:name w:val="Table Grid1"/>
    <w:basedOn w:val="TableNormal"/>
    <w:next w:val="TableGrid"/>
    <w:rsid w:val="008738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semiHidden/>
    <w:rsid w:val="00873880"/>
    <w:pPr>
      <w:shd w:val="clear" w:color="auto" w:fill="000080"/>
    </w:pPr>
    <w:rPr>
      <w:rFonts w:ascii="Tahoma" w:hAnsi="Tahoma" w:cs="Tahoma"/>
      <w:sz w:val="20"/>
      <w:lang w:val="en-AU"/>
    </w:rPr>
  </w:style>
  <w:style w:type="character" w:customStyle="1" w:styleId="DocumentMapChar">
    <w:name w:val="Document Map Char"/>
    <w:basedOn w:val="DefaultParagraphFont"/>
    <w:link w:val="DocumentMap"/>
    <w:semiHidden/>
    <w:rsid w:val="00873880"/>
    <w:rPr>
      <w:rFonts w:ascii="Tahoma" w:hAnsi="Tahoma" w:cs="Tahoma"/>
      <w:shd w:val="clear" w:color="auto" w:fill="000080"/>
    </w:rPr>
  </w:style>
  <w:style w:type="character" w:customStyle="1" w:styleId="HeaderChar">
    <w:name w:val="Header Char"/>
    <w:link w:val="Header"/>
    <w:rsid w:val="00873880"/>
    <w:rPr>
      <w:rFonts w:ascii="Arial" w:hAnsi="Arial"/>
      <w:sz w:val="22"/>
      <w:lang w:val="en-US"/>
    </w:rPr>
  </w:style>
  <w:style w:type="character" w:customStyle="1" w:styleId="FooterChar">
    <w:name w:val="Footer Char"/>
    <w:link w:val="Footer"/>
    <w:uiPriority w:val="99"/>
    <w:rsid w:val="00873880"/>
    <w:rPr>
      <w:rFonts w:ascii="Arial" w:hAnsi="Arial"/>
      <w:sz w:val="22"/>
      <w:lang w:val="en-US"/>
    </w:rPr>
  </w:style>
  <w:style w:type="paragraph" w:customStyle="1" w:styleId="Default">
    <w:name w:val="Default"/>
    <w:rsid w:val="0087388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873880"/>
    <w:rPr>
      <w:sz w:val="16"/>
      <w:szCs w:val="16"/>
    </w:rPr>
  </w:style>
  <w:style w:type="paragraph" w:styleId="CommentText">
    <w:name w:val="annotation text"/>
    <w:basedOn w:val="Normal"/>
    <w:link w:val="CommentTextChar"/>
    <w:rsid w:val="00873880"/>
    <w:rPr>
      <w:rFonts w:ascii="Times New Roman" w:hAnsi="Times New Roman"/>
      <w:sz w:val="20"/>
      <w:lang w:val="en-AU"/>
    </w:rPr>
  </w:style>
  <w:style w:type="character" w:customStyle="1" w:styleId="CommentTextChar">
    <w:name w:val="Comment Text Char"/>
    <w:basedOn w:val="DefaultParagraphFont"/>
    <w:link w:val="CommentText"/>
    <w:rsid w:val="00873880"/>
  </w:style>
  <w:style w:type="paragraph" w:styleId="CommentSubject">
    <w:name w:val="annotation subject"/>
    <w:basedOn w:val="CommentText"/>
    <w:next w:val="CommentText"/>
    <w:link w:val="CommentSubjectChar"/>
    <w:rsid w:val="00873880"/>
    <w:rPr>
      <w:b/>
      <w:bCs/>
    </w:rPr>
  </w:style>
  <w:style w:type="character" w:customStyle="1" w:styleId="CommentSubjectChar">
    <w:name w:val="Comment Subject Char"/>
    <w:basedOn w:val="CommentTextChar"/>
    <w:link w:val="CommentSubject"/>
    <w:rsid w:val="00873880"/>
    <w:rPr>
      <w:b/>
      <w:bCs/>
    </w:rPr>
  </w:style>
  <w:style w:type="paragraph" w:styleId="FootnoteText">
    <w:name w:val="footnote text"/>
    <w:basedOn w:val="Normal"/>
    <w:link w:val="FootnoteTextChar"/>
    <w:semiHidden/>
    <w:unhideWhenUsed/>
    <w:rsid w:val="00873880"/>
    <w:rPr>
      <w:rFonts w:ascii="Times New Roman" w:hAnsi="Times New Roman"/>
      <w:sz w:val="20"/>
      <w:lang w:val="en-AU"/>
    </w:rPr>
  </w:style>
  <w:style w:type="character" w:customStyle="1" w:styleId="FootnoteTextChar">
    <w:name w:val="Footnote Text Char"/>
    <w:basedOn w:val="DefaultParagraphFont"/>
    <w:link w:val="FootnoteText"/>
    <w:semiHidden/>
    <w:rsid w:val="00873880"/>
  </w:style>
  <w:style w:type="character" w:styleId="FootnoteReference">
    <w:name w:val="footnote reference"/>
    <w:basedOn w:val="DefaultParagraphFont"/>
    <w:semiHidden/>
    <w:unhideWhenUsed/>
    <w:rsid w:val="00873880"/>
    <w:rPr>
      <w:vertAlign w:val="superscript"/>
    </w:rPr>
  </w:style>
  <w:style w:type="character" w:customStyle="1" w:styleId="grame">
    <w:name w:val="grame"/>
    <w:basedOn w:val="DefaultParagraphFont"/>
    <w:rsid w:val="00873880"/>
  </w:style>
  <w:style w:type="character" w:customStyle="1" w:styleId="spelle">
    <w:name w:val="spelle"/>
    <w:basedOn w:val="DefaultParagraphFont"/>
    <w:rsid w:val="00873880"/>
  </w:style>
  <w:style w:type="paragraph" w:styleId="Revision">
    <w:name w:val="Revision"/>
    <w:hidden/>
    <w:uiPriority w:val="99"/>
    <w:semiHidden/>
    <w:rsid w:val="00873880"/>
  </w:style>
  <w:style w:type="paragraph" w:customStyle="1" w:styleId="xmsonormal">
    <w:name w:val="x_msonormal"/>
    <w:basedOn w:val="Normal"/>
    <w:rsid w:val="00873880"/>
    <w:rPr>
      <w:rFonts w:ascii="Times New Roman" w:eastAsia="Calibri" w:hAnsi="Times New Roman"/>
      <w:sz w:val="24"/>
      <w:szCs w:val="24"/>
      <w:lang w:val="en-AU"/>
    </w:rPr>
  </w:style>
  <w:style w:type="paragraph" w:customStyle="1" w:styleId="volume-issue">
    <w:name w:val="volume-issue"/>
    <w:basedOn w:val="Normal"/>
    <w:rsid w:val="00873880"/>
    <w:pPr>
      <w:spacing w:before="100" w:beforeAutospacing="1" w:after="100" w:afterAutospacing="1"/>
    </w:pPr>
    <w:rPr>
      <w:rFonts w:ascii="Times New Roman" w:hAnsi="Times New Roman"/>
      <w:sz w:val="24"/>
      <w:szCs w:val="24"/>
      <w:lang w:val="en-AU"/>
    </w:rPr>
  </w:style>
  <w:style w:type="character" w:customStyle="1" w:styleId="val">
    <w:name w:val="val"/>
    <w:basedOn w:val="DefaultParagraphFont"/>
    <w:rsid w:val="00873880"/>
  </w:style>
  <w:style w:type="paragraph" w:customStyle="1" w:styleId="page-range">
    <w:name w:val="page-range"/>
    <w:basedOn w:val="Normal"/>
    <w:rsid w:val="00873880"/>
    <w:pPr>
      <w:spacing w:before="100" w:beforeAutospacing="1" w:after="100" w:afterAutospacing="1"/>
    </w:pPr>
    <w:rPr>
      <w:rFonts w:ascii="Times New Roman" w:hAnsi="Times New Roman"/>
      <w:sz w:val="24"/>
      <w:szCs w:val="24"/>
      <w:lang w:val="en-AU"/>
    </w:rPr>
  </w:style>
  <w:style w:type="paragraph" w:customStyle="1" w:styleId="Pa2">
    <w:name w:val="Pa2"/>
    <w:basedOn w:val="Default"/>
    <w:next w:val="Default"/>
    <w:uiPriority w:val="99"/>
    <w:rsid w:val="00F72C07"/>
    <w:pPr>
      <w:spacing w:line="281" w:lineRule="atLeast"/>
    </w:pPr>
    <w:rPr>
      <w:rFonts w:ascii="Avenir LT Std 65 Medium" w:hAnsi="Avenir LT Std 65 Medium" w:cs="Times New Roman"/>
      <w:color w:val="auto"/>
    </w:rPr>
  </w:style>
  <w:style w:type="character" w:customStyle="1" w:styleId="A2">
    <w:name w:val="A2"/>
    <w:uiPriority w:val="99"/>
    <w:rsid w:val="00F72C07"/>
    <w:rPr>
      <w:rFonts w:cs="Avenir LT Std 65 Medium"/>
      <w:b/>
      <w:bCs/>
      <w:color w:val="000000"/>
    </w:rPr>
  </w:style>
  <w:style w:type="character" w:customStyle="1" w:styleId="A4">
    <w:name w:val="A4"/>
    <w:uiPriority w:val="99"/>
    <w:rsid w:val="00F72C07"/>
    <w:rPr>
      <w:rFonts w:ascii="Avenir LT Std 55 Roman" w:hAnsi="Avenir LT Std 55 Roman" w:cs="Avenir LT Std 55 Roman"/>
      <w:color w:val="000000"/>
      <w:sz w:val="18"/>
      <w:szCs w:val="18"/>
    </w:rPr>
  </w:style>
  <w:style w:type="paragraph" w:customStyle="1" w:styleId="Pa10">
    <w:name w:val="Pa10"/>
    <w:basedOn w:val="Default"/>
    <w:next w:val="Default"/>
    <w:uiPriority w:val="99"/>
    <w:rsid w:val="00994E4F"/>
    <w:pPr>
      <w:spacing w:line="201" w:lineRule="atLeast"/>
    </w:pPr>
    <w:rPr>
      <w:rFonts w:ascii="Avenir LT Std 55 Roman" w:hAnsi="Avenir LT Std 55 Roman" w:cs="Times New Roman"/>
      <w:color w:val="auto"/>
    </w:rPr>
  </w:style>
  <w:style w:type="character" w:customStyle="1" w:styleId="A1">
    <w:name w:val="A1"/>
    <w:uiPriority w:val="99"/>
    <w:rsid w:val="00994E4F"/>
    <w:rPr>
      <w:rFonts w:cs="Avenir LT Std 55 Roman"/>
      <w:b/>
      <w:bCs/>
      <w:color w:val="000000"/>
      <w:sz w:val="20"/>
      <w:szCs w:val="20"/>
    </w:rPr>
  </w:style>
  <w:style w:type="paragraph" w:customStyle="1" w:styleId="Pa13">
    <w:name w:val="Pa13"/>
    <w:basedOn w:val="Default"/>
    <w:next w:val="Default"/>
    <w:uiPriority w:val="99"/>
    <w:rsid w:val="00994E4F"/>
    <w:pPr>
      <w:spacing w:line="221" w:lineRule="atLeast"/>
    </w:pPr>
    <w:rPr>
      <w:rFonts w:ascii="Avenir LT Std 55 Roman" w:hAnsi="Avenir LT Std 55 Roman" w:cs="Times New Roman"/>
      <w:color w:val="auto"/>
    </w:rPr>
  </w:style>
  <w:style w:type="paragraph" w:customStyle="1" w:styleId="Pa14">
    <w:name w:val="Pa14"/>
    <w:basedOn w:val="Default"/>
    <w:next w:val="Default"/>
    <w:uiPriority w:val="99"/>
    <w:rsid w:val="00994E4F"/>
    <w:pPr>
      <w:spacing w:line="241" w:lineRule="atLeast"/>
    </w:pPr>
    <w:rPr>
      <w:rFonts w:ascii="Avenir LT Std 55 Roman" w:hAnsi="Avenir LT Std 55 Roman" w:cs="Times New Roman"/>
      <w:color w:val="auto"/>
    </w:rPr>
  </w:style>
  <w:style w:type="character" w:customStyle="1" w:styleId="A6">
    <w:name w:val="A6"/>
    <w:uiPriority w:val="99"/>
    <w:rsid w:val="00994E4F"/>
    <w:rPr>
      <w:rFonts w:cs="Avenir LT Std 55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2568-BD60-4ADB-8683-A9A66A36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3466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2019-07-18T04:48:00Z</dcterms:created>
  <dcterms:modified xsi:type="dcterms:W3CDTF">2019-07-18T04:48:00Z</dcterms:modified>
</cp:coreProperties>
</file>