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CCE3" w14:textId="69CD7D53" w:rsidR="00464707" w:rsidRDefault="00B31A3B" w:rsidP="00DA1281">
      <w:pPr>
        <w:ind w:left="-1156" w:right="-1328"/>
      </w:pPr>
      <w:r>
        <w:rPr>
          <w:noProof/>
        </w:rPr>
        <w:drawing>
          <wp:anchor distT="0" distB="0" distL="114300" distR="114300" simplePos="0" relativeHeight="251662336" behindDoc="0" locked="0" layoutInCell="1" allowOverlap="1" wp14:anchorId="534F6817" wp14:editId="7A882C46">
            <wp:simplePos x="0" y="0"/>
            <wp:positionH relativeFrom="column">
              <wp:posOffset>-715010</wp:posOffset>
            </wp:positionH>
            <wp:positionV relativeFrom="paragraph">
              <wp:posOffset>-14605</wp:posOffset>
            </wp:positionV>
            <wp:extent cx="7533640" cy="10648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t Safe Template_A4_V1_.jpg"/>
                    <pic:cNvPicPr/>
                  </pic:nvPicPr>
                  <pic:blipFill>
                    <a:blip r:embed="rId5">
                      <a:extLst>
                        <a:ext uri="{28A0092B-C50C-407E-A947-70E740481C1C}">
                          <a14:useLocalDpi xmlns:a14="http://schemas.microsoft.com/office/drawing/2010/main" val="0"/>
                        </a:ext>
                      </a:extLst>
                    </a:blip>
                    <a:stretch>
                      <a:fillRect/>
                    </a:stretch>
                  </pic:blipFill>
                  <pic:spPr>
                    <a:xfrm>
                      <a:off x="0" y="0"/>
                      <a:ext cx="7533640" cy="10648950"/>
                    </a:xfrm>
                    <a:prstGeom prst="rect">
                      <a:avLst/>
                    </a:prstGeom>
                  </pic:spPr>
                </pic:pic>
              </a:graphicData>
            </a:graphic>
            <wp14:sizeRelH relativeFrom="page">
              <wp14:pctWidth>0</wp14:pctWidth>
            </wp14:sizeRelH>
            <wp14:sizeRelV relativeFrom="page">
              <wp14:pctHeight>0</wp14:pctHeight>
            </wp14:sizeRelV>
          </wp:anchor>
        </w:drawing>
      </w:r>
    </w:p>
    <w:p w14:paraId="4C19E958" w14:textId="4BC543F9" w:rsidR="00DA1281" w:rsidRDefault="00B31A3B" w:rsidP="00B31A3B">
      <w:pPr>
        <w:pStyle w:val="Heading1"/>
      </w:pPr>
      <w:r>
        <w:t>Starting a new food business – Eat Safe fact sheet</w:t>
      </w:r>
    </w:p>
    <w:p w14:paraId="708473A0" w14:textId="283081AC" w:rsidR="00624883" w:rsidRDefault="00624883" w:rsidP="00624883"/>
    <w:p w14:paraId="67EB7288" w14:textId="4E95BD72" w:rsidR="00B31A3B" w:rsidRDefault="00B31A3B" w:rsidP="00624883"/>
    <w:p w14:paraId="6191A9C9" w14:textId="282D0206" w:rsidR="00B31A3B" w:rsidRDefault="00B31A3B" w:rsidP="00624883"/>
    <w:p w14:paraId="61B358C0" w14:textId="38609CE9" w:rsidR="00B31A3B" w:rsidRDefault="00B31A3B" w:rsidP="00624883"/>
    <w:p w14:paraId="6D706458" w14:textId="77777777" w:rsidR="00B31A3B" w:rsidRDefault="00B31A3B" w:rsidP="00624883"/>
    <w:p w14:paraId="1868DF54" w14:textId="7EA7C6B5" w:rsidR="00B31A3B" w:rsidRDefault="00B31A3B" w:rsidP="00624883">
      <w:r>
        <w:rPr>
          <w:noProof/>
        </w:rPr>
        <mc:AlternateContent>
          <mc:Choice Requires="wps">
            <w:drawing>
              <wp:anchor distT="0" distB="0" distL="114300" distR="114300" simplePos="0" relativeHeight="251663360" behindDoc="0" locked="0" layoutInCell="1" allowOverlap="1" wp14:anchorId="18E503EC" wp14:editId="2F7245E1">
                <wp:simplePos x="0" y="0"/>
                <wp:positionH relativeFrom="column">
                  <wp:posOffset>-67310</wp:posOffset>
                </wp:positionH>
                <wp:positionV relativeFrom="paragraph">
                  <wp:posOffset>268605</wp:posOffset>
                </wp:positionV>
                <wp:extent cx="6400165" cy="579120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6400165" cy="5791200"/>
                        </a:xfrm>
                        <a:prstGeom prst="rect">
                          <a:avLst/>
                        </a:prstGeom>
                        <a:solidFill>
                          <a:schemeClr val="lt1"/>
                        </a:solidFill>
                        <a:ln w="6350">
                          <a:noFill/>
                        </a:ln>
                      </wps:spPr>
                      <wps:txbx>
                        <w:txbxContent>
                          <w:p w14:paraId="158C2D3B" w14:textId="2A2E6394" w:rsidR="007E595A" w:rsidRPr="00DA1281" w:rsidRDefault="001A6B7B" w:rsidP="00D26CD1">
                            <w:pPr>
                              <w:spacing w:line="240" w:lineRule="auto"/>
                              <w:rPr>
                                <w:szCs w:val="22"/>
                              </w:rPr>
                            </w:pPr>
                            <w:r w:rsidRPr="00DA1281">
                              <w:t xml:space="preserve">Brisbane City Council is committed to </w:t>
                            </w:r>
                            <w:r>
                              <w:t>promoting safe food practices in order to support small businesses and protect the health of our city’s residents and visitors</w:t>
                            </w:r>
                            <w:r w:rsidRPr="00DA1281">
                              <w:t>.</w:t>
                            </w:r>
                          </w:p>
                          <w:p w14:paraId="4F5E2205" w14:textId="0970E58C" w:rsidR="007E595A" w:rsidRDefault="007E595A" w:rsidP="00D26CD1">
                            <w:pPr>
                              <w:spacing w:line="240" w:lineRule="auto"/>
                            </w:pPr>
                          </w:p>
                          <w:p w14:paraId="16CFD609" w14:textId="4191DB23" w:rsidR="001A6B7B" w:rsidRDefault="001A6B7B" w:rsidP="00D26CD1">
                            <w:pPr>
                              <w:spacing w:line="240" w:lineRule="auto"/>
                              <w:rPr>
                                <w:rFonts w:cs="Arial"/>
                              </w:rPr>
                            </w:pPr>
                            <w:r>
                              <w:rPr>
                                <w:rFonts w:cs="Arial"/>
                              </w:rPr>
                              <w:t xml:space="preserve">If you are building, fitting out or setting up a new </w:t>
                            </w:r>
                            <w:r w:rsidRPr="004E00AA">
                              <w:rPr>
                                <w:rFonts w:cs="Arial"/>
                              </w:rPr>
                              <w:t>food business, such as a café, restaurant, takeaway, mobile food vehicle, catering business</w:t>
                            </w:r>
                            <w:r>
                              <w:rPr>
                                <w:rFonts w:cs="Arial"/>
                              </w:rPr>
                              <w:t>, annual temporary food stall</w:t>
                            </w:r>
                            <w:r w:rsidRPr="004E00AA">
                              <w:rPr>
                                <w:rFonts w:cs="Arial"/>
                              </w:rPr>
                              <w:t xml:space="preserve"> or food manufacturing business you may need a food business </w:t>
                            </w:r>
                            <w:r>
                              <w:rPr>
                                <w:rFonts w:cs="Arial"/>
                              </w:rPr>
                              <w:t xml:space="preserve">licence. </w:t>
                            </w:r>
                          </w:p>
                          <w:p w14:paraId="3E52C4C0" w14:textId="77777777" w:rsidR="001A6B7B" w:rsidRDefault="001A6B7B" w:rsidP="00D26CD1">
                            <w:pPr>
                              <w:spacing w:line="240" w:lineRule="auto"/>
                              <w:rPr>
                                <w:rFonts w:cs="Arial"/>
                              </w:rPr>
                            </w:pPr>
                          </w:p>
                          <w:p w14:paraId="4B22F2F7" w14:textId="0188769B" w:rsidR="001A6B7B" w:rsidRDefault="001A6B7B" w:rsidP="00D26CD1">
                            <w:pPr>
                              <w:spacing w:line="240" w:lineRule="auto"/>
                              <w:rPr>
                                <w:rFonts w:cs="Arial"/>
                              </w:rPr>
                            </w:pPr>
                            <w:r>
                              <w:rPr>
                                <w:rFonts w:cs="Arial"/>
                              </w:rPr>
                              <w:t>This fact sheet outlines steps you need to take to apply for a licence.</w:t>
                            </w:r>
                          </w:p>
                          <w:p w14:paraId="6AE504D0" w14:textId="77777777" w:rsidR="001A6B7B" w:rsidRDefault="001A6B7B" w:rsidP="001A6B7B"/>
                          <w:p w14:paraId="03025FFC" w14:textId="6CE7B886" w:rsidR="001A6B7B" w:rsidRDefault="001A6B7B" w:rsidP="001A6B7B">
                            <w:pPr>
                              <w:rPr>
                                <w:noProof/>
                              </w:rPr>
                            </w:pPr>
                          </w:p>
                          <w:p w14:paraId="109EEACA" w14:textId="3A8C103A" w:rsidR="001A6B7B" w:rsidRDefault="001A6B7B" w:rsidP="001A6B7B"/>
                          <w:p w14:paraId="2A576314" w14:textId="7580C038" w:rsidR="001A6B7B" w:rsidRDefault="001A6B7B" w:rsidP="001A6B7B"/>
                          <w:p w14:paraId="675B08E5" w14:textId="2A713067" w:rsidR="001A6B7B" w:rsidRDefault="001A6B7B" w:rsidP="001A6B7B"/>
                          <w:p w14:paraId="535AB8E2" w14:textId="5A738B4B" w:rsidR="001A6B7B" w:rsidRDefault="001A6B7B" w:rsidP="001A6B7B"/>
                          <w:p w14:paraId="1DB3AA3E" w14:textId="1096D8E1" w:rsidR="001A6B7B" w:rsidRDefault="001A6B7B" w:rsidP="001A6B7B"/>
                          <w:p w14:paraId="060AE6BD" w14:textId="77777777" w:rsidR="001A6B7B" w:rsidRDefault="001A6B7B" w:rsidP="001A6B7B"/>
                          <w:p w14:paraId="0561DF21" w14:textId="78C560DF" w:rsidR="001A6B7B" w:rsidRDefault="001A6B7B" w:rsidP="001A6B7B"/>
                          <w:p w14:paraId="10395C30" w14:textId="77777777" w:rsidR="001A6B7B" w:rsidRPr="001A6B7B" w:rsidRDefault="001A6B7B" w:rsidP="001A6B7B">
                            <w:pPr>
                              <w:pStyle w:val="Heading2"/>
                            </w:pPr>
                            <w:r w:rsidRPr="001A6B7B">
                              <w:t>Step 1 – Check other approvals</w:t>
                            </w:r>
                          </w:p>
                          <w:p w14:paraId="039263CD" w14:textId="77777777" w:rsidR="001A6B7B" w:rsidRDefault="001A6B7B" w:rsidP="00EE74F3">
                            <w:pPr>
                              <w:spacing w:line="240" w:lineRule="auto"/>
                            </w:pPr>
                            <w:r>
                              <w:t>Before you apply for your food business licence</w:t>
                            </w:r>
                            <w:r w:rsidRPr="00905305">
                              <w:t xml:space="preserve">, check </w:t>
                            </w:r>
                            <w:r>
                              <w:t xml:space="preserve">for other required approvals. You may need: </w:t>
                            </w:r>
                          </w:p>
                          <w:p w14:paraId="220B5217"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planning approval – contact Council’s Business Hotline on 133BNE (133 263)</w:t>
                            </w:r>
                          </w:p>
                          <w:p w14:paraId="2759130D"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building approval – contact a building certifier</w:t>
                            </w:r>
                          </w:p>
                          <w:p w14:paraId="1F3C9345"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plumbing and drainage approval – contact Council’s Business Hotline on 133 BNE (133 263)</w:t>
                            </w:r>
                          </w:p>
                          <w:p w14:paraId="71EA84B9"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trade waste permit – contact Queensland Urban Utilities</w:t>
                            </w:r>
                          </w:p>
                          <w:p w14:paraId="4CF2920F"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footpath dining permit – contact Council’s Business Hotline on 133 BNE (133 263)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503EC" id="_x0000_t202" coordsize="21600,21600" o:spt="202" path="m,l,21600r21600,l21600,xe">
                <v:stroke joinstyle="miter"/>
                <v:path gradientshapeok="t" o:connecttype="rect"/>
              </v:shapetype>
              <v:shape id="Text Box 5" o:spid="_x0000_s1026" type="#_x0000_t202" style="position:absolute;left:0;text-align:left;margin-left:-5.3pt;margin-top:21.15pt;width:503.95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" fillcolor="white [3201]" stroked="f" strokeweight=".5pt">
                <v:textbox>
                  <w:txbxContent>
                    <w:p w14:paraId="158C2D3B" w14:textId="2A2E6394" w:rsidR="007E595A" w:rsidRPr="00DA1281" w:rsidRDefault="001A6B7B" w:rsidP="00D26CD1">
                      <w:pPr>
                        <w:spacing w:line="240" w:lineRule="auto"/>
                        <w:rPr>
                          <w:szCs w:val="22"/>
                        </w:rPr>
                      </w:pPr>
                      <w:r w:rsidRPr="00DA1281">
                        <w:t xml:space="preserve">Brisbane City Council is committed to </w:t>
                      </w:r>
                      <w:r>
                        <w:t>promoting safe food practices in order to support small businesses and protect the health of our city’s residents and visitors</w:t>
                      </w:r>
                      <w:r w:rsidRPr="00DA1281">
                        <w:t>.</w:t>
                      </w:r>
                    </w:p>
                    <w:p w14:paraId="4F5E2205" w14:textId="0970E58C" w:rsidR="007E595A" w:rsidRDefault="007E595A" w:rsidP="00D26CD1">
                      <w:pPr>
                        <w:spacing w:line="240" w:lineRule="auto"/>
                      </w:pPr>
                    </w:p>
                    <w:p w14:paraId="16CFD609" w14:textId="4191DB23" w:rsidR="001A6B7B" w:rsidRDefault="001A6B7B" w:rsidP="00D26CD1">
                      <w:pPr>
                        <w:spacing w:line="240" w:lineRule="auto"/>
                        <w:rPr>
                          <w:rFonts w:cs="Arial"/>
                        </w:rPr>
                      </w:pPr>
                      <w:r>
                        <w:rPr>
                          <w:rFonts w:cs="Arial"/>
                        </w:rPr>
                        <w:t xml:space="preserve">If you are building, fitting out or setting up a new </w:t>
                      </w:r>
                      <w:r w:rsidRPr="004E00AA">
                        <w:rPr>
                          <w:rFonts w:cs="Arial"/>
                        </w:rPr>
                        <w:t>food business, such as a café, restaurant, takeaway, mobile food vehicle, catering business</w:t>
                      </w:r>
                      <w:r>
                        <w:rPr>
                          <w:rFonts w:cs="Arial"/>
                        </w:rPr>
                        <w:t>, annual temporary food stall</w:t>
                      </w:r>
                      <w:r w:rsidRPr="004E00AA">
                        <w:rPr>
                          <w:rFonts w:cs="Arial"/>
                        </w:rPr>
                        <w:t xml:space="preserve"> or food manufacturing business you may need a food business </w:t>
                      </w:r>
                      <w:proofErr w:type="spellStart"/>
                      <w:r>
                        <w:rPr>
                          <w:rFonts w:cs="Arial"/>
                        </w:rPr>
                        <w:t>licence</w:t>
                      </w:r>
                      <w:proofErr w:type="spellEnd"/>
                      <w:r>
                        <w:rPr>
                          <w:rFonts w:cs="Arial"/>
                        </w:rPr>
                        <w:t xml:space="preserve">. </w:t>
                      </w:r>
                    </w:p>
                    <w:p w14:paraId="3E52C4C0" w14:textId="77777777" w:rsidR="001A6B7B" w:rsidRDefault="001A6B7B" w:rsidP="00D26CD1">
                      <w:pPr>
                        <w:spacing w:line="240" w:lineRule="auto"/>
                        <w:rPr>
                          <w:rFonts w:cs="Arial"/>
                        </w:rPr>
                      </w:pPr>
                    </w:p>
                    <w:p w14:paraId="4B22F2F7" w14:textId="0188769B" w:rsidR="001A6B7B" w:rsidRDefault="001A6B7B" w:rsidP="00D26CD1">
                      <w:pPr>
                        <w:spacing w:line="240" w:lineRule="auto"/>
                        <w:rPr>
                          <w:rFonts w:cs="Arial"/>
                        </w:rPr>
                      </w:pPr>
                      <w:r>
                        <w:rPr>
                          <w:rFonts w:cs="Arial"/>
                        </w:rPr>
                        <w:t xml:space="preserve">This fact sheet outlines steps you need to take to apply for a </w:t>
                      </w:r>
                      <w:proofErr w:type="spellStart"/>
                      <w:r>
                        <w:rPr>
                          <w:rFonts w:cs="Arial"/>
                        </w:rPr>
                        <w:t>licence</w:t>
                      </w:r>
                      <w:proofErr w:type="spellEnd"/>
                      <w:r>
                        <w:rPr>
                          <w:rFonts w:cs="Arial"/>
                        </w:rPr>
                        <w:t>.</w:t>
                      </w:r>
                    </w:p>
                    <w:p w14:paraId="6AE504D0" w14:textId="77777777" w:rsidR="001A6B7B" w:rsidRDefault="001A6B7B" w:rsidP="001A6B7B"/>
                    <w:p w14:paraId="03025FFC" w14:textId="6CE7B886" w:rsidR="001A6B7B" w:rsidRDefault="001A6B7B" w:rsidP="001A6B7B">
                      <w:pPr>
                        <w:rPr>
                          <w:noProof/>
                        </w:rPr>
                      </w:pPr>
                    </w:p>
                    <w:p w14:paraId="109EEACA" w14:textId="3A8C103A" w:rsidR="001A6B7B" w:rsidRDefault="001A6B7B" w:rsidP="001A6B7B"/>
                    <w:p w14:paraId="2A576314" w14:textId="7580C038" w:rsidR="001A6B7B" w:rsidRDefault="001A6B7B" w:rsidP="001A6B7B"/>
                    <w:p w14:paraId="675B08E5" w14:textId="2A713067" w:rsidR="001A6B7B" w:rsidRDefault="001A6B7B" w:rsidP="001A6B7B"/>
                    <w:p w14:paraId="535AB8E2" w14:textId="5A738B4B" w:rsidR="001A6B7B" w:rsidRDefault="001A6B7B" w:rsidP="001A6B7B"/>
                    <w:p w14:paraId="1DB3AA3E" w14:textId="1096D8E1" w:rsidR="001A6B7B" w:rsidRDefault="001A6B7B" w:rsidP="001A6B7B"/>
                    <w:p w14:paraId="060AE6BD" w14:textId="77777777" w:rsidR="001A6B7B" w:rsidRDefault="001A6B7B" w:rsidP="001A6B7B"/>
                    <w:p w14:paraId="0561DF21" w14:textId="78C560DF" w:rsidR="001A6B7B" w:rsidRDefault="001A6B7B" w:rsidP="001A6B7B"/>
                    <w:p w14:paraId="10395C30" w14:textId="77777777" w:rsidR="001A6B7B" w:rsidRPr="001A6B7B" w:rsidRDefault="001A6B7B" w:rsidP="001A6B7B">
                      <w:pPr>
                        <w:pStyle w:val="Heading2"/>
                      </w:pPr>
                      <w:r w:rsidRPr="001A6B7B">
                        <w:t>Step 1 – Check other approvals</w:t>
                      </w:r>
                    </w:p>
                    <w:p w14:paraId="039263CD" w14:textId="77777777" w:rsidR="001A6B7B" w:rsidRDefault="001A6B7B" w:rsidP="00EE74F3">
                      <w:pPr>
                        <w:spacing w:line="240" w:lineRule="auto"/>
                      </w:pPr>
                      <w:r>
                        <w:t xml:space="preserve">Before you apply for your food business </w:t>
                      </w:r>
                      <w:proofErr w:type="spellStart"/>
                      <w:r>
                        <w:t>licence</w:t>
                      </w:r>
                      <w:proofErr w:type="spellEnd"/>
                      <w:r w:rsidRPr="00905305">
                        <w:t xml:space="preserve">, check </w:t>
                      </w:r>
                      <w:r>
                        <w:t xml:space="preserve">for other required approvals. You may need: </w:t>
                      </w:r>
                    </w:p>
                    <w:p w14:paraId="220B5217"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planning approval – contact Council’s Business Hotline on 133BNE (133 263)</w:t>
                      </w:r>
                    </w:p>
                    <w:p w14:paraId="2759130D"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building approval – contact a building certifier</w:t>
                      </w:r>
                    </w:p>
                    <w:p w14:paraId="1F3C9345"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plumbing and drainage approval – contact Council’s Business Hotline on 133 BNE (133 263)</w:t>
                      </w:r>
                    </w:p>
                    <w:p w14:paraId="71EA84B9"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trade waste permit – contact Queensland Urban Utilities</w:t>
                      </w:r>
                    </w:p>
                    <w:p w14:paraId="4CF2920F" w14:textId="77777777" w:rsidR="001A6B7B" w:rsidRPr="001A6B7B" w:rsidRDefault="001A6B7B" w:rsidP="00EE74F3">
                      <w:pPr>
                        <w:pStyle w:val="ListParagraph"/>
                        <w:numPr>
                          <w:ilvl w:val="0"/>
                          <w:numId w:val="5"/>
                        </w:numPr>
                        <w:spacing w:after="0" w:line="240" w:lineRule="auto"/>
                        <w:ind w:left="714" w:hanging="357"/>
                        <w:rPr>
                          <w:rFonts w:ascii="Arial" w:hAnsi="Arial" w:cs="Arial"/>
                        </w:rPr>
                      </w:pPr>
                      <w:r w:rsidRPr="001A6B7B">
                        <w:rPr>
                          <w:rFonts w:ascii="Arial" w:hAnsi="Arial" w:cs="Arial"/>
                        </w:rPr>
                        <w:t>footpath dining permit – contact Council’s Business Hotline on 133 BNE (133 263)</w:t>
                      </w:r>
                    </w:p>
                  </w:txbxContent>
                </v:textbox>
              </v:shape>
            </w:pict>
          </mc:Fallback>
        </mc:AlternateContent>
      </w:r>
    </w:p>
    <w:p w14:paraId="40A5BBA5" w14:textId="5296E723" w:rsidR="00B31A3B" w:rsidRPr="00DA1281" w:rsidRDefault="00B31A3B" w:rsidP="00B31A3B">
      <w:pPr>
        <w:spacing w:line="240" w:lineRule="auto"/>
        <w:rPr>
          <w:szCs w:val="22"/>
        </w:rPr>
      </w:pPr>
      <w:r w:rsidRPr="00DA1281">
        <w:t xml:space="preserve">Brisbane City Council is committed to </w:t>
      </w:r>
      <w:r>
        <w:t>promoting safe food practices in order to support small businesses and protect the health of our city’s residents and visitors</w:t>
      </w:r>
      <w:r w:rsidRPr="00DA1281">
        <w:t>.</w:t>
      </w:r>
    </w:p>
    <w:p w14:paraId="311C8FD2" w14:textId="3D1F8E6D" w:rsidR="00B31A3B" w:rsidRDefault="00B31A3B" w:rsidP="00B31A3B">
      <w:pPr>
        <w:spacing w:line="240" w:lineRule="auto"/>
      </w:pPr>
    </w:p>
    <w:p w14:paraId="2FC62DD4" w14:textId="2EA00E70" w:rsidR="00B31A3B" w:rsidRDefault="00B31A3B" w:rsidP="00B31A3B">
      <w:pPr>
        <w:spacing w:line="240" w:lineRule="auto"/>
        <w:rPr>
          <w:rFonts w:cs="Arial"/>
        </w:rPr>
      </w:pPr>
      <w:r>
        <w:rPr>
          <w:rFonts w:cs="Arial"/>
        </w:rPr>
        <w:t xml:space="preserve">If you are building, fitting out or setting up a new </w:t>
      </w:r>
      <w:r w:rsidRPr="004E00AA">
        <w:rPr>
          <w:rFonts w:cs="Arial"/>
        </w:rPr>
        <w:t>food business, such as a café, restaurant, takeaway, mobile food vehicle, catering business</w:t>
      </w:r>
      <w:r>
        <w:rPr>
          <w:rFonts w:cs="Arial"/>
        </w:rPr>
        <w:t>, annual temporary food stall</w:t>
      </w:r>
      <w:r w:rsidRPr="004E00AA">
        <w:rPr>
          <w:rFonts w:cs="Arial"/>
        </w:rPr>
        <w:t xml:space="preserve"> or food manufacturing business you may need a food business </w:t>
      </w:r>
      <w:r>
        <w:rPr>
          <w:rFonts w:cs="Arial"/>
        </w:rPr>
        <w:t xml:space="preserve">licence. </w:t>
      </w:r>
    </w:p>
    <w:p w14:paraId="60D8DCE1" w14:textId="54B11B67" w:rsidR="00B31A3B" w:rsidRDefault="00B31A3B" w:rsidP="00B31A3B">
      <w:pPr>
        <w:spacing w:line="240" w:lineRule="auto"/>
        <w:rPr>
          <w:rFonts w:cs="Arial"/>
        </w:rPr>
      </w:pPr>
    </w:p>
    <w:p w14:paraId="7A9E8CC9" w14:textId="3E0E23BC" w:rsidR="00B31A3B" w:rsidRDefault="00B31A3B" w:rsidP="00B31A3B">
      <w:pPr>
        <w:spacing w:line="240" w:lineRule="auto"/>
        <w:rPr>
          <w:rFonts w:cs="Arial"/>
        </w:rPr>
      </w:pPr>
      <w:r>
        <w:rPr>
          <w:rFonts w:cs="Arial"/>
        </w:rPr>
        <w:t>This fact sheet outlines steps you need to take to apply for a licence.</w:t>
      </w:r>
    </w:p>
    <w:p w14:paraId="2F8BEE30" w14:textId="686A5468" w:rsidR="00B31A3B" w:rsidRDefault="00B31A3B" w:rsidP="00B31A3B">
      <w:r>
        <w:rPr>
          <w:noProof/>
        </w:rPr>
        <mc:AlternateContent>
          <mc:Choice Requires="wps">
            <w:drawing>
              <wp:anchor distT="0" distB="0" distL="114300" distR="114300" simplePos="0" relativeHeight="251666432" behindDoc="0" locked="0" layoutInCell="1" allowOverlap="1" wp14:anchorId="069E6E41" wp14:editId="3C77E689">
                <wp:simplePos x="0" y="0"/>
                <wp:positionH relativeFrom="column">
                  <wp:posOffset>106045</wp:posOffset>
                </wp:positionH>
                <wp:positionV relativeFrom="paragraph">
                  <wp:posOffset>199390</wp:posOffset>
                </wp:positionV>
                <wp:extent cx="3042920" cy="1872691"/>
                <wp:effectExtent l="0" t="0" r="24130" b="13335"/>
                <wp:wrapNone/>
                <wp:docPr id="6" name="Text Box 6"/>
                <wp:cNvGraphicFramePr/>
                <a:graphic xmlns:a="http://schemas.openxmlformats.org/drawingml/2006/main">
                  <a:graphicData uri="http://schemas.microsoft.com/office/word/2010/wordprocessingShape">
                    <wps:wsp>
                      <wps:cNvSpPr txBox="1"/>
                      <wps:spPr>
                        <a:xfrm>
                          <a:off x="0" y="0"/>
                          <a:ext cx="3042920" cy="1872691"/>
                        </a:xfrm>
                        <a:prstGeom prst="rect">
                          <a:avLst/>
                        </a:prstGeom>
                        <a:solidFill>
                          <a:schemeClr val="lt1"/>
                        </a:solidFill>
                        <a:ln w="6350">
                          <a:solidFill>
                            <a:prstClr val="black"/>
                          </a:solidFill>
                        </a:ln>
                      </wps:spPr>
                      <wps:txbx>
                        <w:txbxContent>
                          <w:p w14:paraId="39888B8F" w14:textId="1A2B250B" w:rsidR="001A6B7B" w:rsidRDefault="001A6B7B" w:rsidP="001A6B7B">
                            <w:pPr>
                              <w:pStyle w:val="Heading2"/>
                            </w:pPr>
                            <w:r>
                              <w:t>Process overview</w:t>
                            </w:r>
                          </w:p>
                          <w:p w14:paraId="0438D1E5" w14:textId="7A323021" w:rsidR="001A6B7B" w:rsidRDefault="001A6B7B" w:rsidP="00DD6279">
                            <w:pPr>
                              <w:pStyle w:val="ListParagraph"/>
                              <w:numPr>
                                <w:ilvl w:val="0"/>
                                <w:numId w:val="2"/>
                              </w:numPr>
                              <w:spacing w:after="0" w:line="276" w:lineRule="auto"/>
                              <w:ind w:left="357" w:hanging="357"/>
                              <w:rPr>
                                <w:rFonts w:ascii="Arial" w:hAnsi="Arial" w:cs="Arial"/>
                              </w:rPr>
                            </w:pPr>
                            <w:r w:rsidRPr="001A6B7B">
                              <w:rPr>
                                <w:rFonts w:ascii="Arial" w:hAnsi="Arial" w:cs="Arial"/>
                              </w:rPr>
                              <w:t>Check other approvals</w:t>
                            </w:r>
                          </w:p>
                          <w:p w14:paraId="726D67BC" w14:textId="7FDFEC8E" w:rsidR="001A6B7B" w:rsidRDefault="00A60C7E" w:rsidP="00DD6279">
                            <w:pPr>
                              <w:pStyle w:val="ListParagraph"/>
                              <w:numPr>
                                <w:ilvl w:val="0"/>
                                <w:numId w:val="2"/>
                              </w:numPr>
                              <w:spacing w:after="0" w:line="276" w:lineRule="auto"/>
                              <w:ind w:left="357" w:hanging="357"/>
                              <w:rPr>
                                <w:rFonts w:ascii="Arial" w:hAnsi="Arial" w:cs="Arial"/>
                              </w:rPr>
                            </w:pPr>
                            <w:r w:rsidRPr="009018DA">
                              <w:rPr>
                                <w:rFonts w:ascii="Arial" w:hAnsi="Arial" w:cs="Arial"/>
                                <w:b/>
                                <w:bCs/>
                              </w:rPr>
                              <w:t>(Optional)</w:t>
                            </w:r>
                            <w:r>
                              <w:rPr>
                                <w:rFonts w:ascii="Arial" w:hAnsi="Arial" w:cs="Arial"/>
                              </w:rPr>
                              <w:t xml:space="preserve"> </w:t>
                            </w:r>
                            <w:r w:rsidR="001A6B7B">
                              <w:rPr>
                                <w:rFonts w:ascii="Arial" w:hAnsi="Arial" w:cs="Arial"/>
                              </w:rPr>
                              <w:t>Submit a design application</w:t>
                            </w:r>
                          </w:p>
                          <w:p w14:paraId="06E76663" w14:textId="757C63FE" w:rsidR="001A6B7B" w:rsidRDefault="001A6B7B" w:rsidP="002538CA">
                            <w:pPr>
                              <w:pStyle w:val="ListParagraph"/>
                              <w:numPr>
                                <w:ilvl w:val="0"/>
                                <w:numId w:val="2"/>
                              </w:numPr>
                              <w:spacing w:after="0" w:line="276" w:lineRule="auto"/>
                              <w:ind w:left="357" w:hanging="357"/>
                              <w:rPr>
                                <w:rFonts w:ascii="Arial" w:hAnsi="Arial" w:cs="Arial"/>
                              </w:rPr>
                            </w:pPr>
                            <w:r>
                              <w:rPr>
                                <w:rFonts w:ascii="Arial" w:hAnsi="Arial" w:cs="Arial"/>
                              </w:rPr>
                              <w:t>Design assessment and decision</w:t>
                            </w:r>
                          </w:p>
                          <w:p w14:paraId="4014FEEF" w14:textId="6F8A6267"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Submit a food business licence application</w:t>
                            </w:r>
                          </w:p>
                          <w:p w14:paraId="2AEDEB93" w14:textId="56BDF549"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Licence application assessment</w:t>
                            </w:r>
                          </w:p>
                          <w:p w14:paraId="5077CC7B" w14:textId="7F4C1143" w:rsidR="001A6B7B" w:rsidRP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Licence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9E6E41" id="_x0000_t202" coordsize="21600,21600" o:spt="202" path="m,l,21600r21600,l21600,xe">
                <v:stroke joinstyle="miter"/>
                <v:path gradientshapeok="t" o:connecttype="rect"/>
              </v:shapetype>
              <v:shape id="Text Box 6" o:spid="_x0000_s1027" type="#_x0000_t202" style="position:absolute;left:0;text-align:left;margin-left:8.35pt;margin-top:15.7pt;width:239.6pt;height:147.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" fillcolor="white [3201]" strokeweight=".5pt">
                <v:textbox>
                  <w:txbxContent>
                    <w:p w14:paraId="39888B8F" w14:textId="1A2B250B" w:rsidR="001A6B7B" w:rsidRDefault="001A6B7B" w:rsidP="001A6B7B">
                      <w:pPr>
                        <w:pStyle w:val="Heading2"/>
                      </w:pPr>
                      <w:r>
                        <w:t>Process overview</w:t>
                      </w:r>
                    </w:p>
                    <w:p w14:paraId="0438D1E5" w14:textId="7A323021" w:rsidR="001A6B7B" w:rsidRDefault="001A6B7B" w:rsidP="00DD6279">
                      <w:pPr>
                        <w:pStyle w:val="ListParagraph"/>
                        <w:numPr>
                          <w:ilvl w:val="0"/>
                          <w:numId w:val="2"/>
                        </w:numPr>
                        <w:spacing w:after="0" w:line="276" w:lineRule="auto"/>
                        <w:ind w:left="357" w:hanging="357"/>
                        <w:rPr>
                          <w:rFonts w:ascii="Arial" w:hAnsi="Arial" w:cs="Arial"/>
                        </w:rPr>
                      </w:pPr>
                      <w:r w:rsidRPr="001A6B7B">
                        <w:rPr>
                          <w:rFonts w:ascii="Arial" w:hAnsi="Arial" w:cs="Arial"/>
                        </w:rPr>
                        <w:t>Check other approvals</w:t>
                      </w:r>
                    </w:p>
                    <w:p w14:paraId="726D67BC" w14:textId="7FDFEC8E" w:rsidR="001A6B7B" w:rsidRDefault="00A60C7E" w:rsidP="00DD6279">
                      <w:pPr>
                        <w:pStyle w:val="ListParagraph"/>
                        <w:numPr>
                          <w:ilvl w:val="0"/>
                          <w:numId w:val="2"/>
                        </w:numPr>
                        <w:spacing w:after="0" w:line="276" w:lineRule="auto"/>
                        <w:ind w:left="357" w:hanging="357"/>
                        <w:rPr>
                          <w:rFonts w:ascii="Arial" w:hAnsi="Arial" w:cs="Arial"/>
                        </w:rPr>
                      </w:pPr>
                      <w:r w:rsidRPr="009018DA">
                        <w:rPr>
                          <w:rFonts w:ascii="Arial" w:hAnsi="Arial" w:cs="Arial"/>
                          <w:b/>
                          <w:bCs/>
                        </w:rPr>
                        <w:t>(Optional)</w:t>
                      </w:r>
                      <w:r>
                        <w:rPr>
                          <w:rFonts w:ascii="Arial" w:hAnsi="Arial" w:cs="Arial"/>
                        </w:rPr>
                        <w:t xml:space="preserve"> </w:t>
                      </w:r>
                      <w:r w:rsidR="001A6B7B">
                        <w:rPr>
                          <w:rFonts w:ascii="Arial" w:hAnsi="Arial" w:cs="Arial"/>
                        </w:rPr>
                        <w:t>Submit a design application</w:t>
                      </w:r>
                    </w:p>
                    <w:p w14:paraId="06E76663" w14:textId="757C63FE" w:rsidR="001A6B7B" w:rsidRDefault="001A6B7B" w:rsidP="002538CA">
                      <w:pPr>
                        <w:pStyle w:val="ListParagraph"/>
                        <w:numPr>
                          <w:ilvl w:val="0"/>
                          <w:numId w:val="2"/>
                        </w:numPr>
                        <w:spacing w:after="0" w:line="276" w:lineRule="auto"/>
                        <w:ind w:left="357" w:hanging="357"/>
                        <w:rPr>
                          <w:rFonts w:ascii="Arial" w:hAnsi="Arial" w:cs="Arial"/>
                        </w:rPr>
                      </w:pPr>
                      <w:r>
                        <w:rPr>
                          <w:rFonts w:ascii="Arial" w:hAnsi="Arial" w:cs="Arial"/>
                        </w:rPr>
                        <w:t>Design assessment and decision</w:t>
                      </w:r>
                    </w:p>
                    <w:p w14:paraId="4014FEEF" w14:textId="6F8A6267"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Submit a food business licence application</w:t>
                      </w:r>
                    </w:p>
                    <w:p w14:paraId="2AEDEB93" w14:textId="56BDF549" w:rsid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Licence application assessment</w:t>
                      </w:r>
                    </w:p>
                    <w:p w14:paraId="5077CC7B" w14:textId="7F4C1143" w:rsidR="001A6B7B" w:rsidRPr="001A6B7B" w:rsidRDefault="001A6B7B" w:rsidP="00DD6279">
                      <w:pPr>
                        <w:pStyle w:val="ListParagraph"/>
                        <w:numPr>
                          <w:ilvl w:val="0"/>
                          <w:numId w:val="2"/>
                        </w:numPr>
                        <w:spacing w:after="0" w:line="276" w:lineRule="auto"/>
                        <w:ind w:left="357" w:hanging="357"/>
                        <w:rPr>
                          <w:rFonts w:ascii="Arial" w:hAnsi="Arial" w:cs="Arial"/>
                        </w:rPr>
                      </w:pPr>
                      <w:r>
                        <w:rPr>
                          <w:rFonts w:ascii="Arial" w:hAnsi="Arial" w:cs="Arial"/>
                        </w:rPr>
                        <w:t>Licence decision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7A964E0" wp14:editId="388C11BC">
                <wp:simplePos x="0" y="0"/>
                <wp:positionH relativeFrom="column">
                  <wp:posOffset>3294380</wp:posOffset>
                </wp:positionH>
                <wp:positionV relativeFrom="paragraph">
                  <wp:posOffset>200660</wp:posOffset>
                </wp:positionV>
                <wp:extent cx="3042920" cy="1872615"/>
                <wp:effectExtent l="0" t="0" r="24130" b="13335"/>
                <wp:wrapNone/>
                <wp:docPr id="7" name="Text Box 7"/>
                <wp:cNvGraphicFramePr/>
                <a:graphic xmlns:a="http://schemas.openxmlformats.org/drawingml/2006/main">
                  <a:graphicData uri="http://schemas.microsoft.com/office/word/2010/wordprocessingShape">
                    <wps:wsp>
                      <wps:cNvSpPr txBox="1"/>
                      <wps:spPr>
                        <a:xfrm>
                          <a:off x="0" y="0"/>
                          <a:ext cx="3042920" cy="1872615"/>
                        </a:xfrm>
                        <a:prstGeom prst="rect">
                          <a:avLst/>
                        </a:prstGeom>
                        <a:solidFill>
                          <a:schemeClr val="lt1"/>
                        </a:solidFill>
                        <a:ln w="6350">
                          <a:solidFill>
                            <a:prstClr val="black"/>
                          </a:solidFill>
                        </a:ln>
                      </wps:spPr>
                      <wps:txbx>
                        <w:txbxContent>
                          <w:p w14:paraId="66897E5C" w14:textId="378EC804" w:rsidR="001A6B7B" w:rsidRDefault="001A6B7B" w:rsidP="001A6B7B">
                            <w:pPr>
                              <w:pStyle w:val="Heading2"/>
                            </w:pPr>
                            <w:r>
                              <w:t>Quick tips</w:t>
                            </w:r>
                          </w:p>
                          <w:p w14:paraId="7B9C0BB4" w14:textId="24E428C0" w:rsidR="001A6B7B" w:rsidRDefault="001A6B7B" w:rsidP="00DD6279">
                            <w:pPr>
                              <w:pStyle w:val="ListParagraph"/>
                              <w:numPr>
                                <w:ilvl w:val="0"/>
                                <w:numId w:val="3"/>
                              </w:numPr>
                              <w:spacing w:line="276" w:lineRule="auto"/>
                              <w:rPr>
                                <w:rFonts w:ascii="Arial" w:hAnsi="Arial" w:cs="Arial"/>
                              </w:rPr>
                            </w:pPr>
                            <w:r w:rsidRPr="001A6B7B">
                              <w:rPr>
                                <w:rFonts w:ascii="Arial" w:hAnsi="Arial" w:cs="Arial"/>
                              </w:rPr>
                              <w:t>Submit your</w:t>
                            </w:r>
                            <w:r>
                              <w:rPr>
                                <w:rFonts w:ascii="Arial" w:hAnsi="Arial" w:cs="Arial"/>
                              </w:rPr>
                              <w:t xml:space="preserve"> licence application no more than 20 business days before you want to open your business.</w:t>
                            </w:r>
                          </w:p>
                          <w:p w14:paraId="1BE9AE6F" w14:textId="35DD12AC" w:rsidR="001A6B7B" w:rsidRPr="001A6B7B" w:rsidRDefault="001A6B7B" w:rsidP="00DD6279">
                            <w:pPr>
                              <w:pStyle w:val="ListParagraph"/>
                              <w:numPr>
                                <w:ilvl w:val="0"/>
                                <w:numId w:val="3"/>
                              </w:numPr>
                              <w:spacing w:line="276" w:lineRule="auto"/>
                              <w:rPr>
                                <w:rFonts w:ascii="Arial" w:hAnsi="Arial" w:cs="Arial"/>
                              </w:rPr>
                            </w:pPr>
                            <w:r>
                              <w:rPr>
                                <w:rFonts w:ascii="Arial" w:hAnsi="Arial" w:cs="Arial"/>
                              </w:rPr>
                              <w:t>Use the food business final inspection checklist – taking over an existing business, to help prepare for your final inspection.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964E0" id="Text Box 7" o:spid="_x0000_s1028" type="#_x0000_t202" style="position:absolute;left:0;text-align:left;margin-left:259.4pt;margin-top:15.8pt;width:239.6pt;height:147.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" fillcolor="white [3201]" strokeweight=".5pt">
                <v:textbox>
                  <w:txbxContent>
                    <w:p w14:paraId="66897E5C" w14:textId="378EC804" w:rsidR="001A6B7B" w:rsidRDefault="001A6B7B" w:rsidP="001A6B7B">
                      <w:pPr>
                        <w:pStyle w:val="Heading2"/>
                      </w:pPr>
                      <w:r>
                        <w:t>Quick tips</w:t>
                      </w:r>
                    </w:p>
                    <w:p w14:paraId="7B9C0BB4" w14:textId="24E428C0" w:rsidR="001A6B7B" w:rsidRDefault="001A6B7B" w:rsidP="00DD6279">
                      <w:pPr>
                        <w:pStyle w:val="ListParagraph"/>
                        <w:numPr>
                          <w:ilvl w:val="0"/>
                          <w:numId w:val="3"/>
                        </w:numPr>
                        <w:spacing w:line="276" w:lineRule="auto"/>
                        <w:rPr>
                          <w:rFonts w:ascii="Arial" w:hAnsi="Arial" w:cs="Arial"/>
                        </w:rPr>
                      </w:pPr>
                      <w:r w:rsidRPr="001A6B7B">
                        <w:rPr>
                          <w:rFonts w:ascii="Arial" w:hAnsi="Arial" w:cs="Arial"/>
                        </w:rPr>
                        <w:t>Submit your</w:t>
                      </w:r>
                      <w:r>
                        <w:rPr>
                          <w:rFonts w:ascii="Arial" w:hAnsi="Arial" w:cs="Arial"/>
                        </w:rPr>
                        <w:t xml:space="preserve"> licence application no more than 20 business days before you want to open your business.</w:t>
                      </w:r>
                    </w:p>
                    <w:p w14:paraId="1BE9AE6F" w14:textId="35DD12AC" w:rsidR="001A6B7B" w:rsidRPr="001A6B7B" w:rsidRDefault="001A6B7B" w:rsidP="00DD6279">
                      <w:pPr>
                        <w:pStyle w:val="ListParagraph"/>
                        <w:numPr>
                          <w:ilvl w:val="0"/>
                          <w:numId w:val="3"/>
                        </w:numPr>
                        <w:spacing w:line="276" w:lineRule="auto"/>
                        <w:rPr>
                          <w:rFonts w:ascii="Arial" w:hAnsi="Arial" w:cs="Arial"/>
                        </w:rPr>
                      </w:pPr>
                      <w:r>
                        <w:rPr>
                          <w:rFonts w:ascii="Arial" w:hAnsi="Arial" w:cs="Arial"/>
                        </w:rPr>
                        <w:t>Use the food business final inspection checklist – taking over an existing business, to help prepare for your final inspection.</w:t>
                      </w:r>
                    </w:p>
                  </w:txbxContent>
                </v:textbox>
              </v:shape>
            </w:pict>
          </mc:Fallback>
        </mc:AlternateContent>
      </w:r>
    </w:p>
    <w:p w14:paraId="65CD8940" w14:textId="180629D2" w:rsidR="00B31A3B" w:rsidRDefault="00B31A3B" w:rsidP="00B31A3B">
      <w:pPr>
        <w:rPr>
          <w:noProof/>
        </w:rPr>
      </w:pPr>
      <w:r>
        <w:rPr>
          <w:noProof/>
        </w:rPr>
        <mc:AlternateContent>
          <mc:Choice Requires="wps">
            <w:drawing>
              <wp:anchor distT="0" distB="0" distL="114300" distR="114300" simplePos="0" relativeHeight="251660286" behindDoc="0" locked="0" layoutInCell="1" allowOverlap="1" wp14:anchorId="448E7253" wp14:editId="032555B6">
                <wp:simplePos x="0" y="0"/>
                <wp:positionH relativeFrom="column">
                  <wp:posOffset>3156585</wp:posOffset>
                </wp:positionH>
                <wp:positionV relativeFrom="paragraph">
                  <wp:posOffset>98425</wp:posOffset>
                </wp:positionV>
                <wp:extent cx="3042920" cy="1872615"/>
                <wp:effectExtent l="0" t="0" r="24130" b="13335"/>
                <wp:wrapNone/>
                <wp:docPr id="2" name="Text Box 2"/>
                <wp:cNvGraphicFramePr/>
                <a:graphic xmlns:a="http://schemas.openxmlformats.org/drawingml/2006/main">
                  <a:graphicData uri="http://schemas.microsoft.com/office/word/2010/wordprocessingShape">
                    <wps:wsp>
                      <wps:cNvSpPr txBox="1"/>
                      <wps:spPr>
                        <a:xfrm>
                          <a:off x="0" y="0"/>
                          <a:ext cx="3042920" cy="1872615"/>
                        </a:xfrm>
                        <a:prstGeom prst="rect">
                          <a:avLst/>
                        </a:prstGeom>
                        <a:solidFill>
                          <a:sysClr val="window" lastClr="FFFFFF"/>
                        </a:solidFill>
                        <a:ln w="6350">
                          <a:solidFill>
                            <a:prstClr val="black"/>
                          </a:solidFill>
                        </a:ln>
                      </wps:spPr>
                      <wps:txbx>
                        <w:txbxContent>
                          <w:p w14:paraId="6EE0845B" w14:textId="77777777" w:rsidR="00B31A3B" w:rsidRDefault="00B31A3B" w:rsidP="00B31A3B">
                            <w:pPr>
                              <w:pStyle w:val="Heading2"/>
                            </w:pPr>
                            <w:r>
                              <w:t>Quick tips</w:t>
                            </w:r>
                          </w:p>
                          <w:p w14:paraId="364287FA" w14:textId="77777777" w:rsidR="00B31A3B" w:rsidRDefault="00B31A3B" w:rsidP="00B31A3B">
                            <w:pPr>
                              <w:pStyle w:val="ListParagraph"/>
                              <w:numPr>
                                <w:ilvl w:val="0"/>
                                <w:numId w:val="3"/>
                              </w:numPr>
                              <w:spacing w:line="276" w:lineRule="auto"/>
                              <w:rPr>
                                <w:rFonts w:ascii="Arial" w:hAnsi="Arial" w:cs="Arial"/>
                              </w:rPr>
                            </w:pPr>
                            <w:r w:rsidRPr="001A6B7B">
                              <w:rPr>
                                <w:rFonts w:ascii="Arial" w:hAnsi="Arial" w:cs="Arial"/>
                              </w:rPr>
                              <w:t>Submit your</w:t>
                            </w:r>
                            <w:r>
                              <w:rPr>
                                <w:rFonts w:ascii="Arial" w:hAnsi="Arial" w:cs="Arial"/>
                              </w:rPr>
                              <w:t xml:space="preserve"> licence application no more than 20 business days before you want to open your business.</w:t>
                            </w:r>
                          </w:p>
                          <w:p w14:paraId="31675178" w14:textId="77777777" w:rsidR="00B31A3B" w:rsidRPr="001A6B7B" w:rsidRDefault="00B31A3B" w:rsidP="00B31A3B">
                            <w:pPr>
                              <w:pStyle w:val="ListParagraph"/>
                              <w:numPr>
                                <w:ilvl w:val="0"/>
                                <w:numId w:val="3"/>
                              </w:numPr>
                              <w:spacing w:line="276" w:lineRule="auto"/>
                              <w:rPr>
                                <w:rFonts w:ascii="Arial" w:hAnsi="Arial" w:cs="Arial"/>
                              </w:rPr>
                            </w:pPr>
                            <w:r>
                              <w:rPr>
                                <w:rFonts w:ascii="Arial" w:hAnsi="Arial" w:cs="Arial"/>
                              </w:rPr>
                              <w:t>Use the food business final inspection checklist – taking over an existing business, to help prepare for your final inspection.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E7253" id="Text Box 2" o:spid="_x0000_s1029" type="#_x0000_t202" style="position:absolute;left:0;text-align:left;margin-left:248.55pt;margin-top:7.75pt;width:239.6pt;height:147.45pt;z-index:2516602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" fillcolor="window" strokeweight=".5pt">
                <v:textbox>
                  <w:txbxContent>
                    <w:p w14:paraId="6EE0845B" w14:textId="77777777" w:rsidR="00B31A3B" w:rsidRDefault="00B31A3B" w:rsidP="00B31A3B">
                      <w:pPr>
                        <w:pStyle w:val="Heading2"/>
                      </w:pPr>
                      <w:r>
                        <w:t>Quick tips</w:t>
                      </w:r>
                    </w:p>
                    <w:p w14:paraId="364287FA" w14:textId="77777777" w:rsidR="00B31A3B" w:rsidRDefault="00B31A3B" w:rsidP="00B31A3B">
                      <w:pPr>
                        <w:pStyle w:val="ListParagraph"/>
                        <w:numPr>
                          <w:ilvl w:val="0"/>
                          <w:numId w:val="3"/>
                        </w:numPr>
                        <w:spacing w:line="276" w:lineRule="auto"/>
                        <w:rPr>
                          <w:rFonts w:ascii="Arial" w:hAnsi="Arial" w:cs="Arial"/>
                        </w:rPr>
                      </w:pPr>
                      <w:r w:rsidRPr="001A6B7B">
                        <w:rPr>
                          <w:rFonts w:ascii="Arial" w:hAnsi="Arial" w:cs="Arial"/>
                        </w:rPr>
                        <w:t>Submit your</w:t>
                      </w:r>
                      <w:r>
                        <w:rPr>
                          <w:rFonts w:ascii="Arial" w:hAnsi="Arial" w:cs="Arial"/>
                        </w:rPr>
                        <w:t xml:space="preserve"> licence application no more than 20 business days before you want to open your business.</w:t>
                      </w:r>
                    </w:p>
                    <w:p w14:paraId="31675178" w14:textId="77777777" w:rsidR="00B31A3B" w:rsidRPr="001A6B7B" w:rsidRDefault="00B31A3B" w:rsidP="00B31A3B">
                      <w:pPr>
                        <w:pStyle w:val="ListParagraph"/>
                        <w:numPr>
                          <w:ilvl w:val="0"/>
                          <w:numId w:val="3"/>
                        </w:numPr>
                        <w:spacing w:line="276" w:lineRule="auto"/>
                        <w:rPr>
                          <w:rFonts w:ascii="Arial" w:hAnsi="Arial" w:cs="Arial"/>
                        </w:rPr>
                      </w:pPr>
                      <w:r>
                        <w:rPr>
                          <w:rFonts w:ascii="Arial" w:hAnsi="Arial" w:cs="Arial"/>
                        </w:rPr>
                        <w:t>Use the food business final inspection checklist – taking over an existing business, to help prepare for your final inspection.</w:t>
                      </w:r>
                    </w:p>
                  </w:txbxContent>
                </v:textbox>
              </v:shape>
            </w:pict>
          </mc:Fallback>
        </mc:AlternateContent>
      </w:r>
      <w:r>
        <w:rPr>
          <w:noProof/>
        </w:rPr>
        <mc:AlternateContent>
          <mc:Choice Requires="wps">
            <w:drawing>
              <wp:anchor distT="0" distB="0" distL="114300" distR="114300" simplePos="0" relativeHeight="251661311" behindDoc="0" locked="0" layoutInCell="1" allowOverlap="1" wp14:anchorId="31048104" wp14:editId="53AD152D">
                <wp:simplePos x="0" y="0"/>
                <wp:positionH relativeFrom="column">
                  <wp:posOffset>-3810</wp:posOffset>
                </wp:positionH>
                <wp:positionV relativeFrom="paragraph">
                  <wp:posOffset>88900</wp:posOffset>
                </wp:positionV>
                <wp:extent cx="3042920" cy="1872691"/>
                <wp:effectExtent l="0" t="0" r="24130" b="13335"/>
                <wp:wrapNone/>
                <wp:docPr id="1" name="Text Box 1"/>
                <wp:cNvGraphicFramePr/>
                <a:graphic xmlns:a="http://schemas.openxmlformats.org/drawingml/2006/main">
                  <a:graphicData uri="http://schemas.microsoft.com/office/word/2010/wordprocessingShape">
                    <wps:wsp>
                      <wps:cNvSpPr txBox="1"/>
                      <wps:spPr>
                        <a:xfrm>
                          <a:off x="0" y="0"/>
                          <a:ext cx="3042920" cy="1872691"/>
                        </a:xfrm>
                        <a:prstGeom prst="rect">
                          <a:avLst/>
                        </a:prstGeom>
                        <a:solidFill>
                          <a:sysClr val="window" lastClr="FFFFFF"/>
                        </a:solidFill>
                        <a:ln w="6350">
                          <a:solidFill>
                            <a:prstClr val="black"/>
                          </a:solidFill>
                        </a:ln>
                      </wps:spPr>
                      <wps:txbx>
                        <w:txbxContent>
                          <w:p w14:paraId="191737D1" w14:textId="77777777" w:rsidR="00B31A3B" w:rsidRDefault="00B31A3B" w:rsidP="00B31A3B">
                            <w:pPr>
                              <w:pStyle w:val="Heading2"/>
                            </w:pPr>
                            <w:r>
                              <w:t>Process overview</w:t>
                            </w:r>
                          </w:p>
                          <w:p w14:paraId="2AC4FF0E" w14:textId="77777777" w:rsidR="00B31A3B" w:rsidRDefault="00B31A3B" w:rsidP="00B31A3B">
                            <w:pPr>
                              <w:pStyle w:val="ListParagraph"/>
                              <w:numPr>
                                <w:ilvl w:val="0"/>
                                <w:numId w:val="2"/>
                              </w:numPr>
                              <w:spacing w:after="0" w:line="276" w:lineRule="auto"/>
                              <w:ind w:left="357" w:hanging="357"/>
                              <w:rPr>
                                <w:rFonts w:ascii="Arial" w:hAnsi="Arial" w:cs="Arial"/>
                              </w:rPr>
                            </w:pPr>
                            <w:r w:rsidRPr="001A6B7B">
                              <w:rPr>
                                <w:rFonts w:ascii="Arial" w:hAnsi="Arial" w:cs="Arial"/>
                              </w:rPr>
                              <w:t>Check other approvals</w:t>
                            </w:r>
                          </w:p>
                          <w:p w14:paraId="6279836A"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Submit a design application</w:t>
                            </w:r>
                          </w:p>
                          <w:p w14:paraId="6AB376B6"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Design assessment and decision</w:t>
                            </w:r>
                          </w:p>
                          <w:p w14:paraId="01DE11F7"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Submit a food business licence application</w:t>
                            </w:r>
                          </w:p>
                          <w:p w14:paraId="3F63EF25"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Licence application assessment</w:t>
                            </w:r>
                          </w:p>
                          <w:p w14:paraId="77DA440B" w14:textId="77777777" w:rsidR="00B31A3B" w:rsidRPr="001A6B7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Licence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48104" id="Text Box 1" o:spid="_x0000_s1030" type="#_x0000_t202" style="position:absolute;left:0;text-align:left;margin-left:-.3pt;margin-top:7pt;width:239.6pt;height:147.45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" fillcolor="window" strokeweight=".5pt">
                <v:textbox>
                  <w:txbxContent>
                    <w:p w14:paraId="191737D1" w14:textId="77777777" w:rsidR="00B31A3B" w:rsidRDefault="00B31A3B" w:rsidP="00B31A3B">
                      <w:pPr>
                        <w:pStyle w:val="Heading2"/>
                      </w:pPr>
                      <w:r>
                        <w:t>Process overview</w:t>
                      </w:r>
                    </w:p>
                    <w:p w14:paraId="2AC4FF0E" w14:textId="77777777" w:rsidR="00B31A3B" w:rsidRDefault="00B31A3B" w:rsidP="00B31A3B">
                      <w:pPr>
                        <w:pStyle w:val="ListParagraph"/>
                        <w:numPr>
                          <w:ilvl w:val="0"/>
                          <w:numId w:val="2"/>
                        </w:numPr>
                        <w:spacing w:after="0" w:line="276" w:lineRule="auto"/>
                        <w:ind w:left="357" w:hanging="357"/>
                        <w:rPr>
                          <w:rFonts w:ascii="Arial" w:hAnsi="Arial" w:cs="Arial"/>
                        </w:rPr>
                      </w:pPr>
                      <w:r w:rsidRPr="001A6B7B">
                        <w:rPr>
                          <w:rFonts w:ascii="Arial" w:hAnsi="Arial" w:cs="Arial"/>
                        </w:rPr>
                        <w:t>Check other approvals</w:t>
                      </w:r>
                    </w:p>
                    <w:p w14:paraId="6279836A"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Submit a design application</w:t>
                      </w:r>
                    </w:p>
                    <w:p w14:paraId="6AB376B6"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Design assessment and decision</w:t>
                      </w:r>
                    </w:p>
                    <w:p w14:paraId="01DE11F7"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Submit a food business licence application</w:t>
                      </w:r>
                    </w:p>
                    <w:p w14:paraId="3F63EF25" w14:textId="77777777" w:rsidR="00B31A3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Licence application assessment</w:t>
                      </w:r>
                    </w:p>
                    <w:p w14:paraId="77DA440B" w14:textId="77777777" w:rsidR="00B31A3B" w:rsidRPr="001A6B7B" w:rsidRDefault="00B31A3B" w:rsidP="00B31A3B">
                      <w:pPr>
                        <w:pStyle w:val="ListParagraph"/>
                        <w:numPr>
                          <w:ilvl w:val="0"/>
                          <w:numId w:val="2"/>
                        </w:numPr>
                        <w:spacing w:after="0" w:line="276" w:lineRule="auto"/>
                        <w:ind w:left="357" w:hanging="357"/>
                        <w:rPr>
                          <w:rFonts w:ascii="Arial" w:hAnsi="Arial" w:cs="Arial"/>
                        </w:rPr>
                      </w:pPr>
                      <w:r>
                        <w:rPr>
                          <w:rFonts w:ascii="Arial" w:hAnsi="Arial" w:cs="Arial"/>
                        </w:rPr>
                        <w:t>Licence decision</w:t>
                      </w:r>
                    </w:p>
                  </w:txbxContent>
                </v:textbox>
              </v:shape>
            </w:pict>
          </mc:Fallback>
        </mc:AlternateContent>
      </w:r>
    </w:p>
    <w:p w14:paraId="263D61F5" w14:textId="1C2DC28B" w:rsidR="00B31A3B" w:rsidRDefault="00B31A3B" w:rsidP="00B31A3B">
      <w:pPr>
        <w:rPr>
          <w:noProof/>
        </w:rPr>
      </w:pPr>
    </w:p>
    <w:p w14:paraId="0C909254" w14:textId="159A069A" w:rsidR="00B31A3B" w:rsidRDefault="00B31A3B" w:rsidP="00B31A3B"/>
    <w:p w14:paraId="224BD985" w14:textId="52700AE9" w:rsidR="00B31A3B" w:rsidRDefault="00B31A3B" w:rsidP="00B31A3B"/>
    <w:p w14:paraId="237CE699" w14:textId="2A272087" w:rsidR="00B31A3B" w:rsidRDefault="00B31A3B" w:rsidP="00B31A3B"/>
    <w:p w14:paraId="214A453C" w14:textId="2D0E6E95" w:rsidR="00B31A3B" w:rsidRDefault="00B31A3B" w:rsidP="00B31A3B"/>
    <w:p w14:paraId="394EC26C" w14:textId="77777777" w:rsidR="00B31A3B" w:rsidRDefault="00B31A3B" w:rsidP="00B31A3B"/>
    <w:p w14:paraId="1D8588D8" w14:textId="77777777" w:rsidR="00B31A3B" w:rsidRDefault="00B31A3B" w:rsidP="00B31A3B"/>
    <w:p w14:paraId="26DF979E" w14:textId="77777777" w:rsidR="00B31A3B" w:rsidRDefault="00B31A3B" w:rsidP="00B31A3B"/>
    <w:p w14:paraId="22CCC296" w14:textId="77777777" w:rsidR="00B31A3B" w:rsidRPr="001A6B7B" w:rsidRDefault="00B31A3B" w:rsidP="00B31A3B">
      <w:pPr>
        <w:pStyle w:val="Heading2"/>
      </w:pPr>
      <w:r w:rsidRPr="001A6B7B">
        <w:t>Step 1 – Check other approvals</w:t>
      </w:r>
    </w:p>
    <w:p w14:paraId="2451BDB3" w14:textId="77777777" w:rsidR="00B31A3B" w:rsidRDefault="00B31A3B" w:rsidP="00B31A3B">
      <w:pPr>
        <w:spacing w:line="240" w:lineRule="auto"/>
      </w:pPr>
      <w:r>
        <w:t>Before you apply for your food business licence</w:t>
      </w:r>
      <w:r w:rsidRPr="00905305">
        <w:t xml:space="preserve">, check </w:t>
      </w:r>
      <w:r>
        <w:t xml:space="preserve">for other required approvals. You may need: </w:t>
      </w:r>
    </w:p>
    <w:p w14:paraId="6EE74142" w14:textId="77777777" w:rsidR="00B31A3B" w:rsidRPr="001A6B7B" w:rsidRDefault="00B31A3B" w:rsidP="00B31A3B">
      <w:pPr>
        <w:pStyle w:val="ListParagraph"/>
        <w:numPr>
          <w:ilvl w:val="0"/>
          <w:numId w:val="5"/>
        </w:numPr>
        <w:spacing w:after="0" w:line="240" w:lineRule="auto"/>
        <w:ind w:left="714" w:hanging="357"/>
        <w:rPr>
          <w:rFonts w:ascii="Arial" w:hAnsi="Arial" w:cs="Arial"/>
        </w:rPr>
      </w:pPr>
      <w:r w:rsidRPr="001A6B7B">
        <w:rPr>
          <w:rFonts w:ascii="Arial" w:hAnsi="Arial" w:cs="Arial"/>
        </w:rPr>
        <w:t>planning approval – contact Council’s Business Hotline on 133BNE (133 263)</w:t>
      </w:r>
    </w:p>
    <w:p w14:paraId="38BF7AE3" w14:textId="77777777" w:rsidR="00B31A3B" w:rsidRPr="001A6B7B" w:rsidRDefault="00B31A3B" w:rsidP="00B31A3B">
      <w:pPr>
        <w:pStyle w:val="ListParagraph"/>
        <w:numPr>
          <w:ilvl w:val="0"/>
          <w:numId w:val="5"/>
        </w:numPr>
        <w:spacing w:after="0" w:line="240" w:lineRule="auto"/>
        <w:ind w:left="714" w:hanging="357"/>
        <w:rPr>
          <w:rFonts w:ascii="Arial" w:hAnsi="Arial" w:cs="Arial"/>
        </w:rPr>
      </w:pPr>
      <w:r w:rsidRPr="001A6B7B">
        <w:rPr>
          <w:rFonts w:ascii="Arial" w:hAnsi="Arial" w:cs="Arial"/>
        </w:rPr>
        <w:t>building approval – contact a building certifier</w:t>
      </w:r>
    </w:p>
    <w:p w14:paraId="24DA1E53" w14:textId="77777777" w:rsidR="00B31A3B" w:rsidRPr="001A6B7B" w:rsidRDefault="00B31A3B" w:rsidP="00B31A3B">
      <w:pPr>
        <w:pStyle w:val="ListParagraph"/>
        <w:numPr>
          <w:ilvl w:val="0"/>
          <w:numId w:val="5"/>
        </w:numPr>
        <w:spacing w:after="0" w:line="240" w:lineRule="auto"/>
        <w:ind w:left="714" w:hanging="357"/>
        <w:rPr>
          <w:rFonts w:ascii="Arial" w:hAnsi="Arial" w:cs="Arial"/>
        </w:rPr>
      </w:pPr>
      <w:r w:rsidRPr="001A6B7B">
        <w:rPr>
          <w:rFonts w:ascii="Arial" w:hAnsi="Arial" w:cs="Arial"/>
        </w:rPr>
        <w:t>plumbing and drainage approval – contact Council’s Business Hotline on 133 BNE (133 263)</w:t>
      </w:r>
    </w:p>
    <w:p w14:paraId="5ECA110B" w14:textId="77777777" w:rsidR="00B31A3B" w:rsidRPr="001A6B7B" w:rsidRDefault="00B31A3B" w:rsidP="00B31A3B">
      <w:pPr>
        <w:pStyle w:val="ListParagraph"/>
        <w:numPr>
          <w:ilvl w:val="0"/>
          <w:numId w:val="5"/>
        </w:numPr>
        <w:spacing w:after="0" w:line="240" w:lineRule="auto"/>
        <w:ind w:left="714" w:hanging="357"/>
        <w:rPr>
          <w:rFonts w:ascii="Arial" w:hAnsi="Arial" w:cs="Arial"/>
        </w:rPr>
      </w:pPr>
      <w:r w:rsidRPr="001A6B7B">
        <w:rPr>
          <w:rFonts w:ascii="Arial" w:hAnsi="Arial" w:cs="Arial"/>
        </w:rPr>
        <w:t>trade waste permit – contact Queensland Urban Utilities</w:t>
      </w:r>
    </w:p>
    <w:p w14:paraId="2C189F1C" w14:textId="08FCCA5C" w:rsidR="00B31A3B" w:rsidRDefault="00B31A3B" w:rsidP="00B31A3B">
      <w:r w:rsidRPr="001A6B7B">
        <w:rPr>
          <w:rFonts w:cs="Arial"/>
        </w:rPr>
        <w:t>footpath dining permit – contact Council’s Business Hotline on 133</w:t>
      </w:r>
    </w:p>
    <w:p w14:paraId="657C5ABC" w14:textId="6EB1C9BE" w:rsidR="00B31A3B" w:rsidRDefault="00B31A3B" w:rsidP="00624883"/>
    <w:p w14:paraId="359569FF" w14:textId="40102BBC" w:rsidR="00B31A3B" w:rsidRDefault="00B31A3B" w:rsidP="00624883"/>
    <w:p w14:paraId="476AABCE" w14:textId="624DD5E0" w:rsidR="00B31A3B" w:rsidRDefault="00B31A3B" w:rsidP="00624883"/>
    <w:p w14:paraId="5F12DC9F" w14:textId="71A6AF54" w:rsidR="00B31A3B" w:rsidRDefault="00B31A3B" w:rsidP="00624883"/>
    <w:p w14:paraId="22A1151D" w14:textId="18B3CD15" w:rsidR="00B31A3B" w:rsidRDefault="00B31A3B" w:rsidP="00624883"/>
    <w:p w14:paraId="44CF6669" w14:textId="6398A46E" w:rsidR="00B31A3B" w:rsidRDefault="00B31A3B" w:rsidP="00624883"/>
    <w:p w14:paraId="71E90B71" w14:textId="1468D515" w:rsidR="00B31A3B" w:rsidRDefault="00B31A3B" w:rsidP="00624883"/>
    <w:p w14:paraId="14C330D1" w14:textId="1F347F85" w:rsidR="00B31A3B" w:rsidRDefault="00B31A3B" w:rsidP="00624883"/>
    <w:p w14:paraId="3C0CD0A2" w14:textId="52AC9CFC" w:rsidR="00B31A3B" w:rsidRDefault="00B31A3B" w:rsidP="00624883"/>
    <w:p w14:paraId="613CC879" w14:textId="73E3B0E8" w:rsidR="00B31A3B" w:rsidRDefault="00B31A3B" w:rsidP="00624883"/>
    <w:p w14:paraId="4D3AADC8" w14:textId="76E7B7DB" w:rsidR="00624883" w:rsidRPr="00720880" w:rsidRDefault="00624883" w:rsidP="00624883">
      <w:pPr>
        <w:pStyle w:val="Heading2"/>
        <w:rPr>
          <w:rFonts w:cs="Arial"/>
        </w:rPr>
      </w:pPr>
      <w:r w:rsidRPr="00720880">
        <w:rPr>
          <w:rFonts w:cs="Arial"/>
        </w:rPr>
        <w:t>Step 2 – Submit a design application</w:t>
      </w:r>
    </w:p>
    <w:p w14:paraId="7BF31FA8" w14:textId="77777777" w:rsidR="00624883" w:rsidRDefault="00624883" w:rsidP="00624883">
      <w:pPr>
        <w:pStyle w:val="Heading3"/>
        <w:rPr>
          <w:rFonts w:cs="Arial"/>
        </w:rPr>
      </w:pPr>
      <w:r>
        <w:rPr>
          <w:rFonts w:cs="Arial"/>
        </w:rPr>
        <w:t>Prepare plans</w:t>
      </w:r>
    </w:p>
    <w:p w14:paraId="57C53EAF" w14:textId="77777777" w:rsidR="00A60C7E" w:rsidRDefault="00A60C7E" w:rsidP="00A60C7E">
      <w:pPr>
        <w:spacing w:line="240" w:lineRule="auto"/>
        <w:rPr>
          <w:lang w:val="en-AU"/>
        </w:rPr>
      </w:pPr>
      <w:r w:rsidRPr="003E0B26">
        <w:rPr>
          <w:lang w:val="en-AU"/>
        </w:rPr>
        <w:t xml:space="preserve">It is strongly recommended that businesses submit a design assessment however this is not mandatory. Food businesses may still choose to apply for a design assessment to ensure </w:t>
      </w:r>
      <w:r>
        <w:rPr>
          <w:lang w:val="en-AU"/>
        </w:rPr>
        <w:t>the</w:t>
      </w:r>
      <w:r w:rsidRPr="003E0B26">
        <w:rPr>
          <w:lang w:val="en-AU"/>
        </w:rPr>
        <w:t xml:space="preserve"> kitchen design complies with the food standards code prior to construction</w:t>
      </w:r>
      <w:r>
        <w:rPr>
          <w:lang w:val="en-AU"/>
        </w:rPr>
        <w:t>. This may</w:t>
      </w:r>
      <w:r w:rsidRPr="003E0B26">
        <w:rPr>
          <w:lang w:val="en-AU"/>
        </w:rPr>
        <w:t xml:space="preserve"> prevent delays with the processing of your food business licence application and reduce the potential for costly re-work</w:t>
      </w:r>
      <w:r>
        <w:rPr>
          <w:lang w:val="en-AU"/>
        </w:rPr>
        <w:t xml:space="preserve"> as </w:t>
      </w:r>
      <w:r w:rsidRPr="003E0B26">
        <w:rPr>
          <w:lang w:val="en-AU"/>
        </w:rPr>
        <w:t>incomplete or defective food business fit-outs will not be approved.</w:t>
      </w:r>
    </w:p>
    <w:p w14:paraId="0F4E6E7C" w14:textId="77777777" w:rsidR="00A60C7E" w:rsidRDefault="00A60C7E" w:rsidP="00EE74F3">
      <w:pPr>
        <w:spacing w:line="240" w:lineRule="auto"/>
      </w:pPr>
    </w:p>
    <w:p w14:paraId="391258DB" w14:textId="5F41B909" w:rsidR="00624883" w:rsidRDefault="000B577E" w:rsidP="00EE74F3">
      <w:pPr>
        <w:spacing w:line="240" w:lineRule="auto"/>
      </w:pPr>
      <w:r>
        <w:t xml:space="preserve">If you do choose to submit a design application, plans will need to be included </w:t>
      </w:r>
      <w:r w:rsidR="00624883">
        <w:t xml:space="preserve">to assess whether your application meets the requirements of the </w:t>
      </w:r>
      <w:r w:rsidR="00624883" w:rsidRPr="007815D4">
        <w:rPr>
          <w:i/>
        </w:rPr>
        <w:t>Food Act 2006</w:t>
      </w:r>
      <w:r w:rsidR="00624883">
        <w:t xml:space="preserve"> and food safety standards. </w:t>
      </w:r>
    </w:p>
    <w:p w14:paraId="36F8485E" w14:textId="77777777" w:rsidR="00624883" w:rsidRDefault="00624883" w:rsidP="00624883"/>
    <w:p w14:paraId="2018D0D3" w14:textId="39276271" w:rsidR="00624883" w:rsidRDefault="00624883" w:rsidP="00EE74F3">
      <w:pPr>
        <w:spacing w:line="240" w:lineRule="auto"/>
      </w:pPr>
      <w:r>
        <w:t>Your plans should include:</w:t>
      </w:r>
    </w:p>
    <w:p w14:paraId="730FE679" w14:textId="77777777" w:rsidR="00624883" w:rsidRPr="00624883" w:rsidRDefault="00624883" w:rsidP="00EE74F3">
      <w:pPr>
        <w:pStyle w:val="ListParagraph"/>
        <w:numPr>
          <w:ilvl w:val="0"/>
          <w:numId w:val="9"/>
        </w:numPr>
        <w:spacing w:after="0" w:line="240" w:lineRule="auto"/>
        <w:ind w:left="714" w:hanging="357"/>
        <w:rPr>
          <w:rFonts w:ascii="Arial" w:hAnsi="Arial" w:cs="Arial"/>
        </w:rPr>
      </w:pPr>
      <w:r w:rsidRPr="00624883">
        <w:rPr>
          <w:rFonts w:ascii="Arial" w:hAnsi="Arial" w:cs="Arial"/>
        </w:rPr>
        <w:t>name, address and contact details of the architect, draftsperson, builder or shopfitter</w:t>
      </w:r>
    </w:p>
    <w:p w14:paraId="44099629" w14:textId="77777777" w:rsidR="00624883" w:rsidRPr="00624883" w:rsidRDefault="00624883" w:rsidP="00EE74F3">
      <w:pPr>
        <w:pStyle w:val="ListParagraph"/>
        <w:numPr>
          <w:ilvl w:val="0"/>
          <w:numId w:val="9"/>
        </w:numPr>
        <w:spacing w:after="0" w:line="240" w:lineRule="auto"/>
        <w:ind w:left="714" w:hanging="357"/>
        <w:rPr>
          <w:rFonts w:ascii="Arial" w:hAnsi="Arial" w:cs="Arial"/>
        </w:rPr>
      </w:pPr>
      <w:r w:rsidRPr="00624883">
        <w:rPr>
          <w:rFonts w:ascii="Arial" w:hAnsi="Arial" w:cs="Arial"/>
        </w:rPr>
        <w:t>drawing scale and date when plans were drafted</w:t>
      </w:r>
    </w:p>
    <w:p w14:paraId="3ED27371" w14:textId="77777777" w:rsidR="00624883" w:rsidRPr="00624883" w:rsidRDefault="00624883" w:rsidP="00EE74F3">
      <w:pPr>
        <w:pStyle w:val="ListParagraph"/>
        <w:numPr>
          <w:ilvl w:val="0"/>
          <w:numId w:val="9"/>
        </w:numPr>
        <w:spacing w:after="0" w:line="240" w:lineRule="auto"/>
        <w:ind w:left="714" w:hanging="357"/>
        <w:rPr>
          <w:rFonts w:ascii="Arial" w:hAnsi="Arial" w:cs="Arial"/>
        </w:rPr>
      </w:pPr>
      <w:r w:rsidRPr="00624883">
        <w:rPr>
          <w:rFonts w:ascii="Arial" w:hAnsi="Arial" w:cs="Arial"/>
        </w:rPr>
        <w:t>name of the food business operator</w:t>
      </w:r>
    </w:p>
    <w:p w14:paraId="2AA39A02" w14:textId="77777777" w:rsidR="00624883" w:rsidRPr="00624883" w:rsidRDefault="00624883" w:rsidP="00EE74F3">
      <w:pPr>
        <w:pStyle w:val="ListParagraph"/>
        <w:numPr>
          <w:ilvl w:val="0"/>
          <w:numId w:val="9"/>
        </w:numPr>
        <w:spacing w:after="0" w:line="240" w:lineRule="auto"/>
        <w:ind w:left="714" w:hanging="357"/>
        <w:rPr>
          <w:rFonts w:ascii="Arial" w:hAnsi="Arial" w:cs="Arial"/>
        </w:rPr>
      </w:pPr>
      <w:r w:rsidRPr="00624883">
        <w:rPr>
          <w:rFonts w:ascii="Arial" w:hAnsi="Arial" w:cs="Arial"/>
        </w:rPr>
        <w:t>address of the premises</w:t>
      </w:r>
    </w:p>
    <w:p w14:paraId="6157FE0A" w14:textId="21F89E85" w:rsidR="00624883" w:rsidRDefault="00624883" w:rsidP="00EE74F3">
      <w:pPr>
        <w:pStyle w:val="ListParagraph"/>
        <w:numPr>
          <w:ilvl w:val="0"/>
          <w:numId w:val="9"/>
        </w:numPr>
        <w:spacing w:after="0" w:line="240" w:lineRule="auto"/>
        <w:ind w:left="714" w:hanging="357"/>
        <w:rPr>
          <w:rFonts w:ascii="Arial" w:hAnsi="Arial" w:cs="Arial"/>
        </w:rPr>
      </w:pPr>
      <w:r w:rsidRPr="00624883">
        <w:rPr>
          <w:rFonts w:ascii="Arial" w:hAnsi="Arial" w:cs="Arial"/>
        </w:rPr>
        <w:t>trading name.</w:t>
      </w:r>
    </w:p>
    <w:p w14:paraId="59E6137B" w14:textId="77777777" w:rsidR="00624883" w:rsidRPr="00624883" w:rsidRDefault="00624883" w:rsidP="00624883">
      <w:pPr>
        <w:rPr>
          <w:rFonts w:cs="Arial"/>
        </w:rPr>
      </w:pPr>
    </w:p>
    <w:p w14:paraId="07B9B222" w14:textId="77777777" w:rsidR="00624883" w:rsidRPr="00624883" w:rsidRDefault="00624883" w:rsidP="00624883">
      <w:pPr>
        <w:pStyle w:val="Heading3"/>
      </w:pPr>
      <w:r w:rsidRPr="00624883">
        <w:t>What type of plans do you need?</w:t>
      </w:r>
    </w:p>
    <w:p w14:paraId="79F3766C" w14:textId="77777777" w:rsidR="00624883" w:rsidRDefault="00624883" w:rsidP="00EE74F3">
      <w:pPr>
        <w:spacing w:line="240" w:lineRule="auto"/>
      </w:pPr>
      <w:r>
        <w:rPr>
          <w:rFonts w:cs="Arial"/>
        </w:rPr>
        <w:t>Y</w:t>
      </w:r>
      <w:r w:rsidRPr="00D25499">
        <w:rPr>
          <w:rFonts w:cs="Arial"/>
        </w:rPr>
        <w:t xml:space="preserve">ou will need to submit </w:t>
      </w:r>
      <w:r>
        <w:rPr>
          <w:rFonts w:cs="Arial"/>
        </w:rPr>
        <w:t xml:space="preserve">electronic copies of </w:t>
      </w:r>
      <w:r w:rsidRPr="00D25499">
        <w:rPr>
          <w:rFonts w:cs="Arial"/>
        </w:rPr>
        <w:t>the following plans</w:t>
      </w:r>
      <w:r>
        <w:rPr>
          <w:rFonts w:cs="Arial"/>
        </w:rPr>
        <w:t xml:space="preserve"> (A3 or A4 size) and information to help Council assess your application quickly</w:t>
      </w:r>
      <w:r>
        <w:t>.</w:t>
      </w:r>
    </w:p>
    <w:p w14:paraId="5358E39A" w14:textId="77777777" w:rsidR="00624883" w:rsidRDefault="00624883" w:rsidP="00EE74F3">
      <w:pPr>
        <w:pStyle w:val="ListParagraph"/>
        <w:numPr>
          <w:ilvl w:val="0"/>
          <w:numId w:val="7"/>
        </w:numPr>
        <w:spacing w:after="0" w:line="240" w:lineRule="auto"/>
        <w:ind w:hanging="357"/>
        <w:jc w:val="left"/>
        <w:rPr>
          <w:rFonts w:ascii="Arial" w:hAnsi="Arial" w:cs="Arial"/>
          <w:lang w:eastAsia="en-AU"/>
        </w:rPr>
      </w:pPr>
      <w:r>
        <w:rPr>
          <w:rFonts w:ascii="Arial" w:hAnsi="Arial" w:cs="Arial"/>
          <w:lang w:eastAsia="en-AU"/>
        </w:rPr>
        <w:t>Site plan (scale 1:200), including:</w:t>
      </w:r>
    </w:p>
    <w:p w14:paraId="14206A1B"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 xml:space="preserve">location within the street and/or building </w:t>
      </w:r>
    </w:p>
    <w:p w14:paraId="3A935B83"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location of the grease trap (if needed)</w:t>
      </w:r>
    </w:p>
    <w:p w14:paraId="422A71ED"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location of staff toilets.</w:t>
      </w:r>
    </w:p>
    <w:p w14:paraId="716179EB" w14:textId="77777777" w:rsidR="00624883" w:rsidRDefault="00624883" w:rsidP="00EE74F3">
      <w:pPr>
        <w:pStyle w:val="ListParagraph"/>
        <w:numPr>
          <w:ilvl w:val="0"/>
          <w:numId w:val="7"/>
        </w:numPr>
        <w:spacing w:after="0" w:line="240" w:lineRule="auto"/>
        <w:ind w:hanging="357"/>
        <w:jc w:val="left"/>
        <w:rPr>
          <w:rFonts w:ascii="Arial" w:hAnsi="Arial" w:cs="Arial"/>
          <w:lang w:eastAsia="en-AU"/>
        </w:rPr>
      </w:pPr>
      <w:r>
        <w:rPr>
          <w:rFonts w:ascii="Arial" w:hAnsi="Arial" w:cs="Arial"/>
          <w:lang w:eastAsia="en-AU"/>
        </w:rPr>
        <w:t>Floor plan (scale 1:50), including:</w:t>
      </w:r>
    </w:p>
    <w:p w14:paraId="438F30FF"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layout of the food premises</w:t>
      </w:r>
    </w:p>
    <w:p w14:paraId="67576D97"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location of equipment, fixtures and drainage</w:t>
      </w:r>
    </w:p>
    <w:p w14:paraId="20143A96"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list of fixtures and equipment</w:t>
      </w:r>
    </w:p>
    <w:p w14:paraId="43184237"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finishes of floors and coving, walls, ceilings and benches.</w:t>
      </w:r>
    </w:p>
    <w:p w14:paraId="14B11AE4" w14:textId="77777777" w:rsidR="00624883" w:rsidRDefault="00624883" w:rsidP="00EE74F3">
      <w:pPr>
        <w:pStyle w:val="ListParagraph"/>
        <w:numPr>
          <w:ilvl w:val="0"/>
          <w:numId w:val="7"/>
        </w:numPr>
        <w:spacing w:after="0" w:line="240" w:lineRule="auto"/>
        <w:ind w:hanging="357"/>
        <w:jc w:val="left"/>
        <w:rPr>
          <w:rFonts w:ascii="Arial" w:hAnsi="Arial" w:cs="Arial"/>
          <w:lang w:eastAsia="en-AU"/>
        </w:rPr>
      </w:pPr>
      <w:r>
        <w:rPr>
          <w:rFonts w:ascii="Arial" w:hAnsi="Arial" w:cs="Arial"/>
          <w:lang w:eastAsia="en-AU"/>
        </w:rPr>
        <w:t>Sectional elevations (scale 1:50), including:</w:t>
      </w:r>
    </w:p>
    <w:p w14:paraId="6961474F"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 xml:space="preserve">side views of the food preparation and storage areas </w:t>
      </w:r>
    </w:p>
    <w:p w14:paraId="53F9A187"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ceiling heights</w:t>
      </w:r>
    </w:p>
    <w:p w14:paraId="2AB68D3D"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wall and floor clearances of benches, equipment and fixtures.</w:t>
      </w:r>
    </w:p>
    <w:p w14:paraId="385524CB" w14:textId="77777777" w:rsidR="00624883" w:rsidRDefault="00624883" w:rsidP="00EE74F3">
      <w:pPr>
        <w:pStyle w:val="ListParagraph"/>
        <w:numPr>
          <w:ilvl w:val="0"/>
          <w:numId w:val="7"/>
        </w:numPr>
        <w:spacing w:after="0" w:line="240" w:lineRule="auto"/>
        <w:ind w:hanging="357"/>
        <w:jc w:val="left"/>
        <w:rPr>
          <w:rFonts w:ascii="Arial" w:hAnsi="Arial" w:cs="Arial"/>
          <w:lang w:eastAsia="en-AU"/>
        </w:rPr>
      </w:pPr>
      <w:r>
        <w:rPr>
          <w:rFonts w:ascii="Arial" w:hAnsi="Arial" w:cs="Arial"/>
          <w:lang w:eastAsia="en-AU"/>
        </w:rPr>
        <w:t>Exhaust ventilation (only required if you are installing a mechanical exhaust ventilation system over your cooking equipment; scale 1:50), including:</w:t>
      </w:r>
    </w:p>
    <w:p w14:paraId="35714C19"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location in kitchen</w:t>
      </w:r>
    </w:p>
    <w:p w14:paraId="56813871"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dimensions</w:t>
      </w:r>
    </w:p>
    <w:p w14:paraId="365F2D54"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discharge points</w:t>
      </w:r>
    </w:p>
    <w:p w14:paraId="7C5AC707" w14:textId="77777777"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angles of filters</w:t>
      </w:r>
    </w:p>
    <w:p w14:paraId="41925DBD" w14:textId="7956B3F8" w:rsidR="00624883" w:rsidRDefault="00624883" w:rsidP="00EE74F3">
      <w:pPr>
        <w:pStyle w:val="ListParagraph"/>
        <w:numPr>
          <w:ilvl w:val="1"/>
          <w:numId w:val="10"/>
        </w:numPr>
        <w:spacing w:after="0" w:line="240" w:lineRule="auto"/>
        <w:jc w:val="left"/>
        <w:rPr>
          <w:rFonts w:ascii="Arial" w:hAnsi="Arial" w:cs="Arial"/>
          <w:lang w:eastAsia="en-AU"/>
        </w:rPr>
      </w:pPr>
      <w:r>
        <w:rPr>
          <w:rFonts w:ascii="Arial" w:hAnsi="Arial" w:cs="Arial"/>
          <w:lang w:eastAsia="en-AU"/>
        </w:rPr>
        <w:t>building form 15 – compliance certificate (required after installation).</w:t>
      </w:r>
    </w:p>
    <w:p w14:paraId="0180A860" w14:textId="77777777" w:rsidR="00624883" w:rsidRPr="00624883" w:rsidRDefault="00624883" w:rsidP="00624883">
      <w:pPr>
        <w:jc w:val="left"/>
        <w:rPr>
          <w:rFonts w:cs="Arial"/>
        </w:rPr>
      </w:pPr>
    </w:p>
    <w:p w14:paraId="272301CA" w14:textId="54574FF0" w:rsidR="00624883" w:rsidRPr="00EE74F3" w:rsidRDefault="005F4424" w:rsidP="00EE74F3">
      <w:pPr>
        <w:spacing w:line="240" w:lineRule="auto"/>
        <w:rPr>
          <w:szCs w:val="22"/>
        </w:rPr>
      </w:pPr>
      <w:r>
        <w:rPr>
          <w:szCs w:val="22"/>
        </w:rPr>
        <w:t xml:space="preserve">The ‘Preparing a food business application’ </w:t>
      </w:r>
      <w:r w:rsidR="00110ED5">
        <w:rPr>
          <w:szCs w:val="22"/>
        </w:rPr>
        <w:t xml:space="preserve">page </w:t>
      </w:r>
      <w:r>
        <w:rPr>
          <w:szCs w:val="22"/>
        </w:rPr>
        <w:t xml:space="preserve">on Council’s website features examples of a site plan, floor plan and mechanical exhaust ventilation plans. </w:t>
      </w:r>
      <w:r w:rsidR="00624883" w:rsidRPr="00EE74F3">
        <w:rPr>
          <w:szCs w:val="22"/>
        </w:rPr>
        <w:t xml:space="preserve"> </w:t>
      </w:r>
      <w:r>
        <w:rPr>
          <w:szCs w:val="22"/>
        </w:rPr>
        <w:t xml:space="preserve">These will </w:t>
      </w:r>
      <w:r w:rsidR="00624883" w:rsidRPr="00EE74F3">
        <w:rPr>
          <w:szCs w:val="22"/>
        </w:rPr>
        <w:t xml:space="preserve">help you better understand the standard required and information needed for your plans. </w:t>
      </w:r>
    </w:p>
    <w:p w14:paraId="05086BF7" w14:textId="730ACD82" w:rsidR="00624883" w:rsidRDefault="00624883" w:rsidP="00624883"/>
    <w:p w14:paraId="1A3A325C" w14:textId="77777777" w:rsidR="00A60C7E" w:rsidRDefault="00A60C7E" w:rsidP="00624883">
      <w:pPr>
        <w:pStyle w:val="Heading3"/>
        <w:rPr>
          <w:rFonts w:cs="Arial"/>
        </w:rPr>
      </w:pPr>
    </w:p>
    <w:p w14:paraId="2F22A472" w14:textId="45AAB61C" w:rsidR="00624883" w:rsidRDefault="00624883" w:rsidP="00624883">
      <w:pPr>
        <w:pStyle w:val="Heading3"/>
        <w:rPr>
          <w:rFonts w:cs="Arial"/>
        </w:rPr>
      </w:pPr>
      <w:r>
        <w:rPr>
          <w:rFonts w:cs="Arial"/>
        </w:rPr>
        <w:t>Application submission</w:t>
      </w:r>
    </w:p>
    <w:p w14:paraId="5F0B685A" w14:textId="77777777" w:rsidR="00624883" w:rsidRDefault="00624883" w:rsidP="00EE74F3">
      <w:pPr>
        <w:spacing w:line="240" w:lineRule="auto"/>
      </w:pPr>
      <w:r>
        <w:t xml:space="preserve">Once you have your plans ready, you can submit your application using the </w:t>
      </w:r>
      <w:hyperlink r:id="rId6" w:history="1">
        <w:r w:rsidRPr="00BE321E">
          <w:rPr>
            <w:rStyle w:val="Hyperlink"/>
            <w:rFonts w:cs="Arial"/>
          </w:rPr>
          <w:t>Food Business Approvals</w:t>
        </w:r>
      </w:hyperlink>
      <w:r>
        <w:t xml:space="preserve"> form by searching ‘food business approvals ‘on Council’s website. Credit card payment is required. You will need to attach your plans and provide information about the type of food you will be preparing and selling.</w:t>
      </w:r>
    </w:p>
    <w:p w14:paraId="719369CA" w14:textId="77777777" w:rsidR="00EE74F3" w:rsidRDefault="00EE74F3" w:rsidP="00624883"/>
    <w:p w14:paraId="0386192A" w14:textId="77777777" w:rsidR="00624883" w:rsidRPr="006D6212" w:rsidRDefault="00624883" w:rsidP="00624883">
      <w:pPr>
        <w:pStyle w:val="Heading3"/>
        <w:rPr>
          <w:rFonts w:cs="Arial"/>
        </w:rPr>
      </w:pPr>
      <w:r>
        <w:rPr>
          <w:rFonts w:cs="Arial"/>
        </w:rPr>
        <w:t>How to avoid delays</w:t>
      </w:r>
    </w:p>
    <w:p w14:paraId="4A801B14" w14:textId="77777777" w:rsidR="00624883" w:rsidRDefault="00624883" w:rsidP="00EE74F3">
      <w:pPr>
        <w:pStyle w:val="ListParagraph"/>
        <w:numPr>
          <w:ilvl w:val="0"/>
          <w:numId w:val="8"/>
        </w:numPr>
        <w:spacing w:after="0" w:line="240" w:lineRule="auto"/>
        <w:jc w:val="left"/>
        <w:rPr>
          <w:rFonts w:ascii="Arial" w:hAnsi="Arial" w:cs="Arial"/>
          <w:lang w:eastAsia="en-AU"/>
        </w:rPr>
      </w:pPr>
      <w:r>
        <w:rPr>
          <w:rFonts w:ascii="Arial" w:hAnsi="Arial" w:cs="Arial"/>
          <w:lang w:eastAsia="en-AU"/>
        </w:rPr>
        <w:t>Hand-drawn plans should be neat, legible and drawn to scale</w:t>
      </w:r>
    </w:p>
    <w:p w14:paraId="2F9B984C" w14:textId="77777777" w:rsidR="00624883" w:rsidRDefault="00624883" w:rsidP="00EE74F3">
      <w:pPr>
        <w:pStyle w:val="ListParagraph"/>
        <w:numPr>
          <w:ilvl w:val="0"/>
          <w:numId w:val="8"/>
        </w:numPr>
        <w:spacing w:after="0" w:line="240" w:lineRule="auto"/>
        <w:jc w:val="left"/>
        <w:rPr>
          <w:rFonts w:ascii="Arial" w:hAnsi="Arial" w:cs="Arial"/>
          <w:lang w:eastAsia="en-AU"/>
        </w:rPr>
      </w:pPr>
      <w:r>
        <w:rPr>
          <w:rFonts w:ascii="Arial" w:hAnsi="Arial" w:cs="Arial"/>
          <w:lang w:eastAsia="en-AU"/>
        </w:rPr>
        <w:t>Plans should be detailed, including information on the finishes to floors, coving, walls, ceilings and benches</w:t>
      </w:r>
    </w:p>
    <w:p w14:paraId="7F2E60C4" w14:textId="77777777" w:rsidR="00624883" w:rsidRDefault="00624883" w:rsidP="00EE74F3">
      <w:pPr>
        <w:pStyle w:val="ListParagraph"/>
        <w:numPr>
          <w:ilvl w:val="0"/>
          <w:numId w:val="8"/>
        </w:numPr>
        <w:spacing w:after="0" w:line="240" w:lineRule="auto"/>
        <w:jc w:val="left"/>
        <w:rPr>
          <w:rFonts w:ascii="Arial" w:hAnsi="Arial" w:cs="Arial"/>
          <w:lang w:eastAsia="en-AU"/>
        </w:rPr>
      </w:pPr>
      <w:r>
        <w:rPr>
          <w:rFonts w:ascii="Arial" w:hAnsi="Arial" w:cs="Arial"/>
          <w:lang w:eastAsia="en-AU"/>
        </w:rPr>
        <w:t>Applications in a company name should list directors or members of the management committee</w:t>
      </w:r>
    </w:p>
    <w:p w14:paraId="31433225" w14:textId="77777777" w:rsidR="00624883" w:rsidRDefault="00624883" w:rsidP="00EE74F3">
      <w:pPr>
        <w:pStyle w:val="ListParagraph"/>
        <w:numPr>
          <w:ilvl w:val="0"/>
          <w:numId w:val="8"/>
        </w:numPr>
        <w:spacing w:after="0" w:line="240" w:lineRule="auto"/>
        <w:jc w:val="left"/>
        <w:rPr>
          <w:rFonts w:ascii="Arial" w:hAnsi="Arial" w:cs="Arial"/>
          <w:lang w:eastAsia="en-AU"/>
        </w:rPr>
      </w:pPr>
      <w:r>
        <w:rPr>
          <w:rFonts w:ascii="Arial" w:hAnsi="Arial" w:cs="Arial"/>
          <w:lang w:eastAsia="en-AU"/>
        </w:rPr>
        <w:t>Food preparation areas need to contain the sectional elevations or the side view</w:t>
      </w:r>
    </w:p>
    <w:p w14:paraId="79E7817E" w14:textId="77777777" w:rsidR="00624883" w:rsidRPr="0003605C" w:rsidRDefault="00624883" w:rsidP="00EE74F3">
      <w:pPr>
        <w:pStyle w:val="ListParagraph"/>
        <w:numPr>
          <w:ilvl w:val="0"/>
          <w:numId w:val="8"/>
        </w:numPr>
        <w:spacing w:after="0" w:line="240" w:lineRule="auto"/>
        <w:jc w:val="left"/>
        <w:rPr>
          <w:rFonts w:ascii="Arial" w:eastAsia="Times New Roman" w:hAnsi="Arial" w:cs="Times New Roman"/>
          <w:szCs w:val="20"/>
          <w:lang w:val="en-US" w:eastAsia="en-AU"/>
        </w:rPr>
      </w:pPr>
      <w:r w:rsidRPr="0003605C">
        <w:rPr>
          <w:rFonts w:ascii="Arial" w:hAnsi="Arial" w:cs="Arial"/>
        </w:rPr>
        <w:t>To read about the common food business application problems, visit Council’s website and search ‘common food business application problems’.</w:t>
      </w:r>
      <w:r w:rsidRPr="0003605C">
        <w:rPr>
          <w:rFonts w:ascii="Arial" w:eastAsia="Times New Roman" w:hAnsi="Arial" w:cs="Times New Roman"/>
          <w:szCs w:val="20"/>
          <w:lang w:val="en-US" w:eastAsia="en-AU"/>
        </w:rPr>
        <w:t xml:space="preserve"> </w:t>
      </w:r>
    </w:p>
    <w:p w14:paraId="027DF139" w14:textId="3B1BC315" w:rsidR="00DA1281" w:rsidRDefault="00DA1281" w:rsidP="00624883"/>
    <w:p w14:paraId="206A908F" w14:textId="75AF242C" w:rsidR="00624883" w:rsidRPr="00624883" w:rsidRDefault="00624883" w:rsidP="00624883">
      <w:pPr>
        <w:pStyle w:val="Heading2"/>
      </w:pPr>
      <w:r w:rsidRPr="00624883">
        <w:t>Step 3 – Design assessment and decision</w:t>
      </w:r>
    </w:p>
    <w:p w14:paraId="33386F54" w14:textId="7EA8E9C7" w:rsidR="00624883" w:rsidRDefault="002538CA" w:rsidP="00EE74F3">
      <w:pPr>
        <w:spacing w:line="240" w:lineRule="auto"/>
      </w:pPr>
      <w:r>
        <w:t xml:space="preserve">If you have chosen to submit a design assessment, </w:t>
      </w:r>
      <w:r w:rsidR="00624883">
        <w:t xml:space="preserve">Council may take up to 20 business days to assess </w:t>
      </w:r>
      <w:r>
        <w:t>the</w:t>
      </w:r>
      <w:r w:rsidR="00624883">
        <w:t xml:space="preserve"> application. Council will check if your design meets the requirements of the </w:t>
      </w:r>
      <w:r w:rsidR="00624883" w:rsidRPr="008015A0">
        <w:rPr>
          <w:i/>
        </w:rPr>
        <w:t>Food Act 2006</w:t>
      </w:r>
      <w:r w:rsidR="00624883">
        <w:t xml:space="preserve"> and food safety standards. The </w:t>
      </w:r>
      <w:hyperlink r:id="rId7" w:history="1">
        <w:r w:rsidR="00624883" w:rsidRPr="006657BC">
          <w:rPr>
            <w:rStyle w:val="Hyperlink"/>
            <w:rFonts w:cs="Arial"/>
          </w:rPr>
          <w:t xml:space="preserve">Queensland </w:t>
        </w:r>
        <w:r w:rsidR="007700DD" w:rsidRPr="006657BC">
          <w:rPr>
            <w:rStyle w:val="Hyperlink"/>
            <w:rFonts w:cs="Arial"/>
          </w:rPr>
          <w:t>Government</w:t>
        </w:r>
        <w:r w:rsidR="00624883" w:rsidRPr="006657BC">
          <w:rPr>
            <w:rStyle w:val="Hyperlink"/>
            <w:rFonts w:cs="Arial"/>
          </w:rPr>
          <w:t xml:space="preserve"> Design and </w:t>
        </w:r>
        <w:r w:rsidR="007700DD" w:rsidRPr="006657BC">
          <w:rPr>
            <w:rStyle w:val="Hyperlink"/>
            <w:rFonts w:cs="Arial"/>
          </w:rPr>
          <w:t>f</w:t>
        </w:r>
        <w:r w:rsidR="00624883" w:rsidRPr="006657BC">
          <w:rPr>
            <w:rStyle w:val="Hyperlink"/>
            <w:rFonts w:cs="Arial"/>
          </w:rPr>
          <w:t>it</w:t>
        </w:r>
        <w:r w:rsidR="006657BC" w:rsidRPr="006657BC">
          <w:rPr>
            <w:rStyle w:val="Hyperlink"/>
            <w:rFonts w:cs="Arial"/>
          </w:rPr>
          <w:t>-</w:t>
        </w:r>
        <w:r w:rsidR="00624883" w:rsidRPr="006657BC">
          <w:rPr>
            <w:rStyle w:val="Hyperlink"/>
            <w:rFonts w:cs="Arial"/>
          </w:rPr>
          <w:t xml:space="preserve">out </w:t>
        </w:r>
        <w:r w:rsidR="007700DD" w:rsidRPr="006657BC">
          <w:rPr>
            <w:rStyle w:val="Hyperlink"/>
            <w:rFonts w:cs="Arial"/>
          </w:rPr>
          <w:t>g</w:t>
        </w:r>
        <w:r w:rsidR="00624883" w:rsidRPr="006657BC">
          <w:rPr>
            <w:rStyle w:val="Hyperlink"/>
            <w:rFonts w:cs="Arial"/>
          </w:rPr>
          <w:t xml:space="preserve">uide </w:t>
        </w:r>
        <w:r w:rsidR="006657BC" w:rsidRPr="006657BC">
          <w:rPr>
            <w:rStyle w:val="Hyperlink"/>
            <w:rFonts w:cs="Arial"/>
          </w:rPr>
          <w:t>for food businesses</w:t>
        </w:r>
      </w:hyperlink>
      <w:r w:rsidR="006657BC">
        <w:rPr>
          <w:rFonts w:cs="Arial"/>
        </w:rPr>
        <w:t xml:space="preserve"> </w:t>
      </w:r>
      <w:r w:rsidR="00624883">
        <w:t>will help you understand Council’s requirements, including:</w:t>
      </w:r>
    </w:p>
    <w:p w14:paraId="1713B7E5" w14:textId="77777777" w:rsidR="00624883" w:rsidRPr="00624883" w:rsidRDefault="00624883" w:rsidP="00EE74F3">
      <w:pPr>
        <w:pStyle w:val="ListParagraph"/>
        <w:numPr>
          <w:ilvl w:val="0"/>
          <w:numId w:val="15"/>
        </w:numPr>
        <w:spacing w:after="0" w:line="240" w:lineRule="auto"/>
        <w:ind w:left="714" w:hanging="357"/>
        <w:rPr>
          <w:rFonts w:ascii="Arial" w:hAnsi="Arial" w:cs="Arial"/>
        </w:rPr>
      </w:pPr>
      <w:r w:rsidRPr="00624883">
        <w:rPr>
          <w:rFonts w:ascii="Arial" w:hAnsi="Arial" w:cs="Arial"/>
        </w:rPr>
        <w:t xml:space="preserve">providing enough space for all activities, food and equipment </w:t>
      </w:r>
    </w:p>
    <w:p w14:paraId="6A827F84" w14:textId="77777777" w:rsidR="00624883" w:rsidRPr="00624883" w:rsidRDefault="00624883" w:rsidP="00EE74F3">
      <w:pPr>
        <w:pStyle w:val="ListParagraph"/>
        <w:numPr>
          <w:ilvl w:val="0"/>
          <w:numId w:val="15"/>
        </w:numPr>
        <w:spacing w:after="0" w:line="240" w:lineRule="auto"/>
        <w:ind w:left="714" w:hanging="357"/>
        <w:rPr>
          <w:rFonts w:ascii="Arial" w:hAnsi="Arial" w:cs="Arial"/>
        </w:rPr>
      </w:pPr>
      <w:r w:rsidRPr="00624883">
        <w:rPr>
          <w:rFonts w:ascii="Arial" w:hAnsi="Arial" w:cs="Arial"/>
        </w:rPr>
        <w:t xml:space="preserve">making structures, fittings and equipment suitable for easy cleaning and sanitising </w:t>
      </w:r>
    </w:p>
    <w:p w14:paraId="2B62D50E" w14:textId="77777777" w:rsidR="00624883" w:rsidRPr="00624883" w:rsidRDefault="00624883" w:rsidP="00EE74F3">
      <w:pPr>
        <w:pStyle w:val="ListParagraph"/>
        <w:numPr>
          <w:ilvl w:val="0"/>
          <w:numId w:val="15"/>
        </w:numPr>
        <w:spacing w:after="0" w:line="240" w:lineRule="auto"/>
        <w:ind w:left="714" w:hanging="357"/>
        <w:rPr>
          <w:rFonts w:ascii="Arial" w:hAnsi="Arial" w:cs="Arial"/>
        </w:rPr>
      </w:pPr>
      <w:r w:rsidRPr="00624883">
        <w:rPr>
          <w:rFonts w:ascii="Arial" w:hAnsi="Arial" w:cs="Arial"/>
        </w:rPr>
        <w:t>ensuring the design prevents entry of pests, dust, fumes, smoke and other contaminants</w:t>
      </w:r>
    </w:p>
    <w:p w14:paraId="0994355C" w14:textId="77777777" w:rsidR="00624883" w:rsidRPr="00624883" w:rsidRDefault="00624883" w:rsidP="00EE74F3">
      <w:pPr>
        <w:pStyle w:val="ListParagraph"/>
        <w:numPr>
          <w:ilvl w:val="0"/>
          <w:numId w:val="15"/>
        </w:numPr>
        <w:spacing w:after="0" w:line="240" w:lineRule="auto"/>
        <w:ind w:left="714" w:hanging="357"/>
        <w:rPr>
          <w:rFonts w:ascii="Arial" w:hAnsi="Arial" w:cs="Arial"/>
        </w:rPr>
      </w:pPr>
      <w:r w:rsidRPr="00624883">
        <w:rPr>
          <w:rFonts w:ascii="Arial" w:hAnsi="Arial" w:cs="Arial"/>
        </w:rPr>
        <w:t>setting up the flow of food through the business to prevent food contamination, e.g. flow of food is in one direction, from receipt to storage, preparation, packing, serving to the customer and disposal</w:t>
      </w:r>
    </w:p>
    <w:p w14:paraId="15CFB18A" w14:textId="77777777" w:rsidR="00624883" w:rsidRPr="00624883" w:rsidRDefault="00624883" w:rsidP="00EE74F3">
      <w:pPr>
        <w:pStyle w:val="ListParagraph"/>
        <w:numPr>
          <w:ilvl w:val="0"/>
          <w:numId w:val="15"/>
        </w:numPr>
        <w:spacing w:after="0" w:line="240" w:lineRule="auto"/>
        <w:ind w:left="714" w:hanging="357"/>
        <w:rPr>
          <w:rFonts w:ascii="Arial" w:hAnsi="Arial" w:cs="Arial"/>
        </w:rPr>
      </w:pPr>
      <w:r w:rsidRPr="00624883">
        <w:rPr>
          <w:rFonts w:ascii="Arial" w:hAnsi="Arial" w:cs="Arial"/>
        </w:rPr>
        <w:t>ensuring overall design is appropriate for the proposed activities.</w:t>
      </w:r>
    </w:p>
    <w:p w14:paraId="5BDAA790" w14:textId="41DA350F" w:rsidR="00624883" w:rsidRDefault="00624883" w:rsidP="00EE74F3">
      <w:pPr>
        <w:spacing w:line="240" w:lineRule="auto"/>
      </w:pPr>
      <w:r>
        <w:t>Council may request more information from you, such as reports and more plans, to assess your application.</w:t>
      </w:r>
    </w:p>
    <w:p w14:paraId="6B3255F1" w14:textId="15880D52" w:rsidR="006B3915" w:rsidRDefault="006B3915" w:rsidP="00624883"/>
    <w:p w14:paraId="3031867D" w14:textId="21366C04" w:rsidR="008758A9" w:rsidRDefault="008758A9" w:rsidP="00EE74F3">
      <w:pPr>
        <w:spacing w:line="240" w:lineRule="auto"/>
      </w:pPr>
      <w:r>
        <w:t xml:space="preserve">After your application has been assessed, Council will let you know if your application has been approved, refused or if there any conditions or changes to the design approval. </w:t>
      </w:r>
    </w:p>
    <w:p w14:paraId="6E5B347F" w14:textId="77777777" w:rsidR="00624883" w:rsidRDefault="00624883" w:rsidP="00624883"/>
    <w:p w14:paraId="3BF9EFA3" w14:textId="0C4D2C5E" w:rsidR="00624883" w:rsidRDefault="00624883" w:rsidP="00EE74F3">
      <w:pPr>
        <w:spacing w:line="240" w:lineRule="auto"/>
      </w:pPr>
      <w:r>
        <w:t>You should only start fit-out or construction following your design application approval.</w:t>
      </w:r>
    </w:p>
    <w:p w14:paraId="07ABCBEC" w14:textId="64BAD1EE" w:rsidR="00CB4E6E" w:rsidRDefault="00CB4E6E" w:rsidP="00EE74F3">
      <w:pPr>
        <w:spacing w:line="240" w:lineRule="auto"/>
      </w:pPr>
    </w:p>
    <w:p w14:paraId="6E149650" w14:textId="62C402CA" w:rsidR="00CB4E6E" w:rsidRDefault="00CB4E6E" w:rsidP="00CB4E6E">
      <w:pPr>
        <w:spacing w:line="240" w:lineRule="auto"/>
      </w:pPr>
      <w:r>
        <w:rPr>
          <w:lang w:val="en-AU"/>
        </w:rPr>
        <w:t>An inspection to</w:t>
      </w:r>
      <w:r w:rsidRPr="003E0B26">
        <w:rPr>
          <w:lang w:val="en-AU"/>
        </w:rPr>
        <w:t xml:space="preserve"> assess the structural fit-out will be undertaken at the food business licence assessment stage</w:t>
      </w:r>
      <w:r>
        <w:rPr>
          <w:lang w:val="en-AU"/>
        </w:rPr>
        <w:t>, once the fit-out has been completed</w:t>
      </w:r>
      <w:r w:rsidRPr="003E0B26">
        <w:rPr>
          <w:lang w:val="en-AU"/>
        </w:rPr>
        <w:t>.</w:t>
      </w:r>
      <w:r w:rsidRPr="009F0151">
        <w:rPr>
          <w:lang w:val="en-AU"/>
        </w:rPr>
        <w:t xml:space="preserve"> </w:t>
      </w:r>
      <w:r w:rsidRPr="003E0B26">
        <w:rPr>
          <w:lang w:val="en-AU"/>
        </w:rPr>
        <w:t>Please note, incomplete or defective food business fit-outs will not be approved</w:t>
      </w:r>
      <w:r>
        <w:rPr>
          <w:lang w:val="en-AU"/>
        </w:rPr>
        <w:t>.</w:t>
      </w:r>
    </w:p>
    <w:p w14:paraId="7E6B11A9" w14:textId="7B4F1336" w:rsidR="00624883" w:rsidRDefault="00624883" w:rsidP="00624883"/>
    <w:p w14:paraId="6C916B3D" w14:textId="311D81D6" w:rsidR="00624883" w:rsidRPr="00961CFB" w:rsidRDefault="00624883" w:rsidP="00961CFB">
      <w:pPr>
        <w:pStyle w:val="Heading2"/>
      </w:pPr>
      <w:r w:rsidRPr="00961CFB">
        <w:t>Step 4 – Submit a food business licence application</w:t>
      </w:r>
    </w:p>
    <w:p w14:paraId="21CC0444" w14:textId="77777777" w:rsidR="00624883" w:rsidRDefault="00624883" w:rsidP="00EE74F3">
      <w:pPr>
        <w:spacing w:line="240" w:lineRule="auto"/>
        <w:rPr>
          <w:rFonts w:cs="Arial"/>
        </w:rPr>
      </w:pPr>
      <w:r>
        <w:rPr>
          <w:rFonts w:cs="Arial"/>
        </w:rPr>
        <w:t xml:space="preserve">The food business licence application can be submitted online using the </w:t>
      </w:r>
      <w:hyperlink r:id="rId8" w:history="1">
        <w:r w:rsidRPr="00EC1946">
          <w:rPr>
            <w:rStyle w:val="Hyperlink"/>
            <w:rFonts w:cs="Arial"/>
          </w:rPr>
          <w:t>Application for Food Business Approvals online form</w:t>
        </w:r>
      </w:hyperlink>
      <w:r>
        <w:rPr>
          <w:rFonts w:cs="Arial"/>
        </w:rPr>
        <w:t xml:space="preserve">. You should submit your licence application no more than </w:t>
      </w:r>
      <w:r w:rsidRPr="00F11CE7">
        <w:rPr>
          <w:rFonts w:cs="Arial"/>
        </w:rPr>
        <w:t>20 business days before</w:t>
      </w:r>
      <w:r>
        <w:rPr>
          <w:rFonts w:cs="Arial"/>
        </w:rPr>
        <w:t xml:space="preserve"> you want to start operating. It is recommended that you submit your food safety qualifications and details of any formal food safety training you have attended.</w:t>
      </w:r>
    </w:p>
    <w:p w14:paraId="2ACC56FB" w14:textId="77777777" w:rsidR="00624883" w:rsidRDefault="00624883" w:rsidP="00961CFB"/>
    <w:p w14:paraId="0383D395" w14:textId="77777777" w:rsidR="00CB4E6E" w:rsidRDefault="00CB4E6E" w:rsidP="00961CFB">
      <w:pPr>
        <w:pStyle w:val="Heading2"/>
      </w:pPr>
    </w:p>
    <w:p w14:paraId="7C31B073" w14:textId="540AC309" w:rsidR="00624883" w:rsidRPr="00961CFB" w:rsidRDefault="00624883" w:rsidP="00961CFB">
      <w:pPr>
        <w:pStyle w:val="Heading2"/>
      </w:pPr>
      <w:r w:rsidRPr="00961CFB">
        <w:t>Step 5 – Licence application assessment</w:t>
      </w:r>
    </w:p>
    <w:p w14:paraId="194B20BE" w14:textId="42EBA287" w:rsidR="00624883" w:rsidRDefault="00624883" w:rsidP="00EE74F3">
      <w:pPr>
        <w:spacing w:line="240" w:lineRule="auto"/>
        <w:rPr>
          <w:rFonts w:cs="Arial"/>
        </w:rPr>
      </w:pPr>
      <w:r>
        <w:rPr>
          <w:rFonts w:cs="Arial"/>
        </w:rPr>
        <w:t>Properly</w:t>
      </w:r>
      <w:r w:rsidR="002538CA" w:rsidRPr="002538CA">
        <w:rPr>
          <w:rFonts w:cs="Arial"/>
        </w:rPr>
        <w:t xml:space="preserve"> made applications for low risk small businesses are assessed within 5 business days. All other applications are assessed within 10 business days.</w:t>
      </w:r>
      <w:r w:rsidR="002538CA">
        <w:rPr>
          <w:rFonts w:cs="Arial"/>
        </w:rPr>
        <w:t xml:space="preserve"> </w:t>
      </w:r>
      <w:r>
        <w:rPr>
          <w:rFonts w:cs="Arial"/>
        </w:rPr>
        <w:t xml:space="preserve"> Council will assess your suitability to hold a licence and the suitability of the premises. You will also be issued an Eat Safe Brisbane star rating at this time.</w:t>
      </w:r>
    </w:p>
    <w:p w14:paraId="67EDD674" w14:textId="77777777" w:rsidR="00EE74F3" w:rsidRDefault="00EE74F3" w:rsidP="00624883">
      <w:pPr>
        <w:rPr>
          <w:rFonts w:cs="Arial"/>
        </w:rPr>
      </w:pPr>
    </w:p>
    <w:p w14:paraId="4B583838" w14:textId="77777777" w:rsidR="00624883" w:rsidRPr="00961CFB" w:rsidRDefault="00624883" w:rsidP="00961CFB">
      <w:pPr>
        <w:pStyle w:val="Heading3"/>
      </w:pPr>
      <w:r w:rsidRPr="00961CFB">
        <w:t>Your suitability</w:t>
      </w:r>
    </w:p>
    <w:p w14:paraId="12719AFB" w14:textId="77777777" w:rsidR="00624883" w:rsidRDefault="00624883" w:rsidP="00EE74F3">
      <w:pPr>
        <w:spacing w:line="240" w:lineRule="auto"/>
      </w:pPr>
      <w:r>
        <w:t>When assessing your suitability, Council may consider:</w:t>
      </w:r>
    </w:p>
    <w:p w14:paraId="2B535279" w14:textId="77777777" w:rsidR="00624883" w:rsidRPr="00961CFB" w:rsidRDefault="00624883" w:rsidP="00EE74F3">
      <w:pPr>
        <w:pStyle w:val="ListParagraph"/>
        <w:numPr>
          <w:ilvl w:val="0"/>
          <w:numId w:val="16"/>
        </w:numPr>
        <w:spacing w:after="0" w:line="240" w:lineRule="auto"/>
        <w:ind w:left="714" w:hanging="357"/>
        <w:rPr>
          <w:rFonts w:ascii="Arial" w:hAnsi="Arial" w:cs="Arial"/>
        </w:rPr>
      </w:pPr>
      <w:r w:rsidRPr="00961CFB">
        <w:rPr>
          <w:rFonts w:ascii="Arial" w:hAnsi="Arial" w:cs="Arial"/>
        </w:rPr>
        <w:t>your skills and knowledge to sell safe and suitable food</w:t>
      </w:r>
    </w:p>
    <w:p w14:paraId="368FA3C8" w14:textId="77777777" w:rsidR="00624883" w:rsidRPr="00961CFB" w:rsidRDefault="00624883" w:rsidP="00EE74F3">
      <w:pPr>
        <w:pStyle w:val="ListParagraph"/>
        <w:numPr>
          <w:ilvl w:val="0"/>
          <w:numId w:val="16"/>
        </w:numPr>
        <w:spacing w:after="0" w:line="240" w:lineRule="auto"/>
        <w:ind w:left="714" w:hanging="357"/>
        <w:rPr>
          <w:rFonts w:ascii="Arial" w:hAnsi="Arial" w:cs="Arial"/>
        </w:rPr>
      </w:pPr>
      <w:r w:rsidRPr="00961CFB">
        <w:rPr>
          <w:rFonts w:ascii="Arial" w:hAnsi="Arial" w:cs="Arial"/>
        </w:rPr>
        <w:t>your employees or contractors’ skills and knowledge to sell safe and suitable food</w:t>
      </w:r>
    </w:p>
    <w:p w14:paraId="3F8AEF7F" w14:textId="77777777" w:rsidR="00624883" w:rsidRPr="00961CFB" w:rsidRDefault="00624883" w:rsidP="00EE74F3">
      <w:pPr>
        <w:pStyle w:val="ListParagraph"/>
        <w:numPr>
          <w:ilvl w:val="0"/>
          <w:numId w:val="16"/>
        </w:numPr>
        <w:spacing w:after="0" w:line="240" w:lineRule="auto"/>
        <w:ind w:left="714" w:hanging="357"/>
        <w:rPr>
          <w:rFonts w:ascii="Arial" w:hAnsi="Arial" w:cs="Arial"/>
        </w:rPr>
      </w:pPr>
      <w:r w:rsidRPr="00961CFB">
        <w:rPr>
          <w:rFonts w:ascii="Arial" w:hAnsi="Arial" w:cs="Arial"/>
        </w:rPr>
        <w:t>any previous food safety related enforcement action taken against you</w:t>
      </w:r>
    </w:p>
    <w:p w14:paraId="5012ABAF" w14:textId="61982AF2" w:rsidR="00624883" w:rsidRPr="00961CFB" w:rsidRDefault="00624883" w:rsidP="00EE74F3">
      <w:pPr>
        <w:pStyle w:val="ListParagraph"/>
        <w:numPr>
          <w:ilvl w:val="0"/>
          <w:numId w:val="16"/>
        </w:numPr>
        <w:spacing w:after="0" w:line="240" w:lineRule="auto"/>
        <w:ind w:left="714" w:hanging="357"/>
        <w:rPr>
          <w:rFonts w:ascii="Arial" w:hAnsi="Arial" w:cs="Arial"/>
        </w:rPr>
      </w:pPr>
      <w:r w:rsidRPr="00961CFB">
        <w:rPr>
          <w:rFonts w:ascii="Arial" w:hAnsi="Arial" w:cs="Arial"/>
        </w:rPr>
        <w:t>anything else relevant to your ability to handle or sell safe and suitable food.</w:t>
      </w:r>
    </w:p>
    <w:p w14:paraId="25B46D04" w14:textId="77777777" w:rsidR="00961CFB" w:rsidRPr="00961CFB" w:rsidRDefault="00961CFB" w:rsidP="00961CFB"/>
    <w:p w14:paraId="77513C87" w14:textId="77777777" w:rsidR="00624883" w:rsidRPr="00961CFB" w:rsidRDefault="00624883" w:rsidP="00961CFB">
      <w:pPr>
        <w:pStyle w:val="Heading3"/>
      </w:pPr>
      <w:r w:rsidRPr="00961CFB">
        <w:t>Premises suitability and inspection</w:t>
      </w:r>
    </w:p>
    <w:p w14:paraId="028BECBA" w14:textId="4370A5C1" w:rsidR="00624883" w:rsidRDefault="00624883" w:rsidP="00EE74F3">
      <w:pPr>
        <w:spacing w:line="240" w:lineRule="auto"/>
        <w:rPr>
          <w:rFonts w:cs="Arial"/>
        </w:rPr>
      </w:pPr>
      <w:r>
        <w:rPr>
          <w:rFonts w:cs="Arial"/>
        </w:rPr>
        <w:t>Before your licence is issued, a Council officer will conduct a final inspection of your premises to check if it has been constructed in line with the approved plans and meets the requirements of the Food Safety Standards. To arrange a date and time for your final inspection, contact Council approximately one week before construction is due to finish.</w:t>
      </w:r>
    </w:p>
    <w:p w14:paraId="5393C689" w14:textId="77777777" w:rsidR="00961CFB" w:rsidRDefault="00961CFB" w:rsidP="00624883">
      <w:pPr>
        <w:rPr>
          <w:rFonts w:cs="Arial"/>
        </w:rPr>
      </w:pPr>
    </w:p>
    <w:p w14:paraId="5CC532EA" w14:textId="77777777" w:rsidR="00624883" w:rsidRPr="00961CFB" w:rsidRDefault="00624883" w:rsidP="00961CFB">
      <w:pPr>
        <w:pStyle w:val="Heading3"/>
      </w:pPr>
      <w:r w:rsidRPr="00961CFB">
        <w:t>Key tips to avoid delays</w:t>
      </w:r>
    </w:p>
    <w:p w14:paraId="143F30F3" w14:textId="77777777" w:rsidR="00624883" w:rsidRPr="00EE74F3" w:rsidRDefault="00624883" w:rsidP="00EE74F3">
      <w:pPr>
        <w:pStyle w:val="ListParagraph"/>
        <w:numPr>
          <w:ilvl w:val="0"/>
          <w:numId w:val="17"/>
        </w:numPr>
        <w:spacing w:after="0" w:line="240" w:lineRule="auto"/>
        <w:ind w:left="714" w:hanging="357"/>
        <w:rPr>
          <w:rFonts w:ascii="Arial" w:hAnsi="Arial" w:cs="Arial"/>
        </w:rPr>
      </w:pPr>
      <w:r w:rsidRPr="00EE74F3">
        <w:rPr>
          <w:rFonts w:ascii="Arial" w:hAnsi="Arial" w:cs="Arial"/>
        </w:rPr>
        <w:t>Include a list of directors or members of the management committee with your application.</w:t>
      </w:r>
    </w:p>
    <w:p w14:paraId="57458A01" w14:textId="77777777" w:rsidR="00624883" w:rsidRPr="00EE74F3" w:rsidRDefault="00624883" w:rsidP="00EE74F3">
      <w:pPr>
        <w:pStyle w:val="ListParagraph"/>
        <w:numPr>
          <w:ilvl w:val="0"/>
          <w:numId w:val="17"/>
        </w:numPr>
        <w:spacing w:after="0" w:line="240" w:lineRule="auto"/>
        <w:ind w:left="714" w:hanging="357"/>
        <w:rPr>
          <w:rFonts w:ascii="Arial" w:hAnsi="Arial" w:cs="Arial"/>
        </w:rPr>
      </w:pPr>
      <w:r w:rsidRPr="00EE74F3">
        <w:rPr>
          <w:rFonts w:ascii="Arial" w:hAnsi="Arial" w:cs="Arial"/>
        </w:rPr>
        <w:t>Ensure your application is properly made, including correct names, addresses and the food business licence category on the form.</w:t>
      </w:r>
    </w:p>
    <w:p w14:paraId="21CC3D41" w14:textId="73A7213C" w:rsidR="00624883" w:rsidRPr="00EE74F3" w:rsidRDefault="00624883" w:rsidP="00EE74F3">
      <w:pPr>
        <w:pStyle w:val="ListParagraph"/>
        <w:numPr>
          <w:ilvl w:val="0"/>
          <w:numId w:val="17"/>
        </w:numPr>
        <w:spacing w:after="0" w:line="240" w:lineRule="auto"/>
        <w:ind w:left="714" w:hanging="357"/>
        <w:rPr>
          <w:rFonts w:ascii="Arial" w:hAnsi="Arial" w:cs="Arial"/>
        </w:rPr>
      </w:pPr>
      <w:r w:rsidRPr="00EE74F3">
        <w:rPr>
          <w:rFonts w:ascii="Arial" w:hAnsi="Arial" w:cs="Arial"/>
        </w:rPr>
        <w:t xml:space="preserve">Use the Food business final inspection checklist to help you prepare for your final inspection and to check your business is ready to start trading. </w:t>
      </w:r>
    </w:p>
    <w:p w14:paraId="6DB2FAEC" w14:textId="1DA1EF4D" w:rsidR="00961CFB" w:rsidRDefault="00961CFB">
      <w:pPr>
        <w:spacing w:line="240" w:lineRule="auto"/>
        <w:jc w:val="left"/>
        <w:rPr>
          <w:rFonts w:cs="Arial"/>
        </w:rPr>
      </w:pPr>
    </w:p>
    <w:p w14:paraId="730EDB5B" w14:textId="64C6EE0E" w:rsidR="00624883" w:rsidRPr="00961CFB" w:rsidRDefault="00624883" w:rsidP="00961CFB">
      <w:pPr>
        <w:pStyle w:val="Heading2"/>
      </w:pPr>
      <w:r w:rsidRPr="00961CFB">
        <w:t>Step 6 – Licence decision</w:t>
      </w:r>
    </w:p>
    <w:p w14:paraId="1C02285F" w14:textId="77777777" w:rsidR="00624883" w:rsidRDefault="00624883" w:rsidP="00EE74F3">
      <w:pPr>
        <w:spacing w:line="240" w:lineRule="auto"/>
        <w:rPr>
          <w:rFonts w:cs="Arial"/>
        </w:rPr>
      </w:pPr>
      <w:r>
        <w:rPr>
          <w:rFonts w:cs="Arial"/>
        </w:rPr>
        <w:t xml:space="preserve">After your licence application has been assessed, Council will let you know whether your application has been approved, refused or if there are any conditions on your licence. </w:t>
      </w:r>
    </w:p>
    <w:p w14:paraId="19D39729" w14:textId="77777777" w:rsidR="00624883" w:rsidRDefault="00624883" w:rsidP="00EE74F3">
      <w:pPr>
        <w:spacing w:line="240" w:lineRule="auto"/>
        <w:rPr>
          <w:rFonts w:cs="Arial"/>
        </w:rPr>
      </w:pPr>
    </w:p>
    <w:p w14:paraId="2A958FE5" w14:textId="0F2C8692" w:rsidR="00624883" w:rsidRDefault="00624883" w:rsidP="00EE74F3">
      <w:pPr>
        <w:spacing w:line="240" w:lineRule="auto"/>
        <w:rPr>
          <w:rFonts w:cs="Arial"/>
        </w:rPr>
      </w:pPr>
      <w:r>
        <w:rPr>
          <w:rFonts w:cs="Arial"/>
        </w:rPr>
        <w:t xml:space="preserve">Once your licence application has been approved, you will receive a food business licence certificate. Display this certificate in an area easily visible to customers and visitors. Find out more information on managing your food business and food business licence renewal in the Operating your food business fact sheet. </w:t>
      </w:r>
    </w:p>
    <w:p w14:paraId="46BE08C0" w14:textId="329AADFF" w:rsidR="00624883" w:rsidRDefault="00624883" w:rsidP="00624883">
      <w:pPr>
        <w:rPr>
          <w:rFonts w:cs="Arial"/>
        </w:rPr>
      </w:pPr>
    </w:p>
    <w:p w14:paraId="45284019" w14:textId="77777777" w:rsidR="005C4471" w:rsidRPr="000B577E" w:rsidRDefault="005C4471" w:rsidP="005C4471">
      <w:pPr>
        <w:rPr>
          <w:rFonts w:cs="Arial"/>
          <w:b/>
          <w:bCs/>
          <w:sz w:val="32"/>
          <w:szCs w:val="28"/>
          <w:lang w:val="en-AU"/>
        </w:rPr>
      </w:pPr>
      <w:r w:rsidRPr="000B577E">
        <w:rPr>
          <w:rFonts w:cs="Arial"/>
          <w:b/>
          <w:bCs/>
          <w:sz w:val="32"/>
          <w:szCs w:val="28"/>
          <w:lang w:val="en-AU"/>
        </w:rPr>
        <w:t>Food Safety Program</w:t>
      </w:r>
    </w:p>
    <w:p w14:paraId="342FC896" w14:textId="00AB7564" w:rsidR="005C4471" w:rsidRPr="000B577E" w:rsidRDefault="005C4471" w:rsidP="009018DA">
      <w:pPr>
        <w:spacing w:line="276" w:lineRule="auto"/>
        <w:rPr>
          <w:rFonts w:cs="Arial"/>
          <w:lang w:val="en-AU"/>
        </w:rPr>
      </w:pPr>
      <w:r w:rsidRPr="000B577E">
        <w:rPr>
          <w:rFonts w:cs="Arial"/>
          <w:lang w:val="en-AU"/>
        </w:rPr>
        <w:t xml:space="preserve">All food businesses have the opportunity to apply to have a Food Safety Program (FSP) accredited with Council, however, a licensable food business </w:t>
      </w:r>
      <w:r w:rsidRPr="00835E45">
        <w:rPr>
          <w:rFonts w:cs="Arial"/>
          <w:b/>
          <w:bCs/>
          <w:lang w:val="en-AU"/>
        </w:rPr>
        <w:t xml:space="preserve">must </w:t>
      </w:r>
      <w:r w:rsidRPr="000B577E">
        <w:rPr>
          <w:rFonts w:cs="Arial"/>
          <w:lang w:val="en-AU"/>
        </w:rPr>
        <w:t>have an accredited FSP if:</w:t>
      </w:r>
    </w:p>
    <w:p w14:paraId="282F039A" w14:textId="77777777" w:rsidR="005C4471" w:rsidRPr="000B577E" w:rsidRDefault="005C4471" w:rsidP="009018DA">
      <w:pPr>
        <w:numPr>
          <w:ilvl w:val="0"/>
          <w:numId w:val="18"/>
        </w:numPr>
        <w:spacing w:line="276" w:lineRule="auto"/>
        <w:rPr>
          <w:rFonts w:cs="Arial"/>
          <w:lang w:val="en-AU"/>
        </w:rPr>
      </w:pPr>
      <w:r w:rsidRPr="000B577E">
        <w:rPr>
          <w:rFonts w:cs="Arial"/>
          <w:lang w:val="en-AU"/>
        </w:rPr>
        <w:t>the food business involves </w:t>
      </w:r>
      <w:hyperlink r:id="rId9" w:anchor="offsite" w:history="1">
        <w:r w:rsidRPr="000B577E">
          <w:rPr>
            <w:rStyle w:val="Hyperlink"/>
            <w:rFonts w:cs="Arial"/>
            <w:lang w:val="en-AU"/>
          </w:rPr>
          <w:t>offsite catering</w:t>
        </w:r>
      </w:hyperlink>
    </w:p>
    <w:p w14:paraId="2EA9EE02" w14:textId="77707DCA" w:rsidR="005C4471" w:rsidRPr="000B577E" w:rsidRDefault="005C4471" w:rsidP="009018DA">
      <w:pPr>
        <w:numPr>
          <w:ilvl w:val="0"/>
          <w:numId w:val="18"/>
        </w:numPr>
        <w:spacing w:line="276" w:lineRule="auto"/>
        <w:rPr>
          <w:rFonts w:cs="Arial"/>
          <w:lang w:val="en-AU"/>
        </w:rPr>
      </w:pPr>
      <w:r w:rsidRPr="000B577E">
        <w:rPr>
          <w:rFonts w:cs="Arial"/>
          <w:lang w:val="en-AU"/>
        </w:rPr>
        <w:t>the primary activity of the food business i</w:t>
      </w:r>
      <w:r w:rsidR="009018DA">
        <w:rPr>
          <w:rFonts w:cs="Arial"/>
          <w:lang w:val="en-AU"/>
        </w:rPr>
        <w:t>s</w:t>
      </w:r>
      <w:r w:rsidRPr="000B577E">
        <w:rPr>
          <w:rFonts w:cs="Arial"/>
          <w:lang w:val="en-AU"/>
        </w:rPr>
        <w:t> </w:t>
      </w:r>
      <w:hyperlink r:id="rId10" w:anchor="onsite" w:history="1">
        <w:r w:rsidRPr="000B577E">
          <w:rPr>
            <w:rStyle w:val="Hyperlink"/>
            <w:rFonts w:cs="Arial"/>
            <w:lang w:val="en-AU"/>
          </w:rPr>
          <w:t>onsite catering</w:t>
        </w:r>
      </w:hyperlink>
      <w:r w:rsidRPr="000B577E">
        <w:rPr>
          <w:rFonts w:cs="Arial"/>
          <w:lang w:val="en-AU"/>
        </w:rPr>
        <w:t> at the premises</w:t>
      </w:r>
    </w:p>
    <w:p w14:paraId="481C8C02" w14:textId="77777777" w:rsidR="005C4471" w:rsidRPr="000B577E" w:rsidRDefault="005C4471" w:rsidP="009018DA">
      <w:pPr>
        <w:numPr>
          <w:ilvl w:val="0"/>
          <w:numId w:val="18"/>
        </w:numPr>
        <w:spacing w:line="276" w:lineRule="auto"/>
        <w:rPr>
          <w:rFonts w:cs="Arial"/>
          <w:lang w:val="en-AU"/>
        </w:rPr>
      </w:pPr>
      <w:r w:rsidRPr="000B577E">
        <w:rPr>
          <w:rFonts w:cs="Arial"/>
          <w:lang w:val="en-AU"/>
        </w:rPr>
        <w:t>the primary activity of the food business is on-site catering at part of the premises stated in the licence</w:t>
      </w:r>
    </w:p>
    <w:p w14:paraId="0A33F4EF" w14:textId="77777777" w:rsidR="005C4471" w:rsidRPr="000B577E" w:rsidRDefault="005C4471" w:rsidP="009018DA">
      <w:pPr>
        <w:numPr>
          <w:ilvl w:val="0"/>
          <w:numId w:val="18"/>
        </w:numPr>
        <w:spacing w:line="276" w:lineRule="auto"/>
        <w:rPr>
          <w:rFonts w:cs="Arial"/>
          <w:lang w:val="en-AU"/>
        </w:rPr>
      </w:pPr>
      <w:r w:rsidRPr="000B577E">
        <w:rPr>
          <w:rFonts w:cs="Arial"/>
          <w:lang w:val="en-AU"/>
        </w:rPr>
        <w:t>a food business is carried on as part of the operations of a private hospital or otherwise processes or serves </w:t>
      </w:r>
      <w:hyperlink r:id="rId11" w:anchor="hazardous" w:history="1">
        <w:r w:rsidRPr="000B577E">
          <w:rPr>
            <w:rStyle w:val="Hyperlink"/>
            <w:rFonts w:cs="Arial"/>
            <w:lang w:val="en-AU"/>
          </w:rPr>
          <w:t>potentially hazardous foods</w:t>
        </w:r>
      </w:hyperlink>
      <w:r w:rsidRPr="000B577E">
        <w:rPr>
          <w:rFonts w:cs="Arial"/>
          <w:lang w:val="en-AU"/>
        </w:rPr>
        <w:t> to six or more vulnerable persons (for example, childcare centres, Meals on Wheels, aged care facilities).</w:t>
      </w:r>
    </w:p>
    <w:p w14:paraId="0749D0C9" w14:textId="77777777" w:rsidR="002538CA" w:rsidRDefault="002538CA" w:rsidP="002538CA">
      <w:pPr>
        <w:spacing w:line="276" w:lineRule="auto"/>
        <w:rPr>
          <w:rFonts w:cs="Arial"/>
          <w:lang w:val="en-AU"/>
        </w:rPr>
      </w:pPr>
    </w:p>
    <w:p w14:paraId="3BF6F877" w14:textId="77777777" w:rsidR="002538CA" w:rsidRDefault="002538CA" w:rsidP="002538CA">
      <w:pPr>
        <w:spacing w:line="276" w:lineRule="auto"/>
        <w:rPr>
          <w:rFonts w:cs="Arial"/>
          <w:lang w:val="en-AU"/>
        </w:rPr>
      </w:pPr>
    </w:p>
    <w:p w14:paraId="745B18C7" w14:textId="77777777" w:rsidR="002538CA" w:rsidRDefault="002538CA" w:rsidP="002538CA">
      <w:pPr>
        <w:spacing w:line="276" w:lineRule="auto"/>
        <w:rPr>
          <w:rFonts w:cs="Arial"/>
          <w:lang w:val="en-AU"/>
        </w:rPr>
      </w:pPr>
    </w:p>
    <w:p w14:paraId="58BC0005" w14:textId="77777777" w:rsidR="002538CA" w:rsidRDefault="002538CA" w:rsidP="002538CA">
      <w:pPr>
        <w:spacing w:line="276" w:lineRule="auto"/>
        <w:rPr>
          <w:rFonts w:cs="Arial"/>
          <w:lang w:val="en-AU"/>
        </w:rPr>
      </w:pPr>
    </w:p>
    <w:p w14:paraId="06481DE4" w14:textId="65D28818" w:rsidR="005C4471" w:rsidRPr="000B577E" w:rsidRDefault="005C4471" w:rsidP="009018DA">
      <w:pPr>
        <w:spacing w:line="276" w:lineRule="auto"/>
        <w:rPr>
          <w:rFonts w:cs="Arial"/>
          <w:lang w:val="en-AU"/>
        </w:rPr>
      </w:pPr>
      <w:r w:rsidRPr="000B577E">
        <w:rPr>
          <w:rFonts w:cs="Arial"/>
          <w:lang w:val="en-AU"/>
        </w:rPr>
        <w:t>Council is responsible for accrediting FSP’s for food businesses located within the Brisbane local government area.  If the primary location of your food business is outside of Brisbane, you should contact the local government that approved your food business licence. This is a requirement of the </w:t>
      </w:r>
      <w:r w:rsidRPr="000B577E">
        <w:rPr>
          <w:rFonts w:cs="Arial"/>
          <w:i/>
          <w:iCs/>
          <w:lang w:val="en-AU"/>
        </w:rPr>
        <w:t>Food Act 2006.</w:t>
      </w:r>
    </w:p>
    <w:p w14:paraId="7311CE46" w14:textId="77777777" w:rsidR="005C4471" w:rsidRDefault="005C4471" w:rsidP="00624883">
      <w:pPr>
        <w:rPr>
          <w:rFonts w:cs="Arial"/>
        </w:rPr>
      </w:pPr>
    </w:p>
    <w:p w14:paraId="03628F50" w14:textId="27A5B9D1" w:rsidR="00624883" w:rsidRPr="00961CFB" w:rsidRDefault="00624883" w:rsidP="00961CFB">
      <w:pPr>
        <w:pStyle w:val="Heading3"/>
      </w:pPr>
      <w:r w:rsidRPr="00961CFB">
        <w:t>Eat Safe Brisbane star rating</w:t>
      </w:r>
    </w:p>
    <w:p w14:paraId="77209034" w14:textId="77777777" w:rsidR="00624883" w:rsidRDefault="00624883" w:rsidP="00624883">
      <w:pPr>
        <w:rPr>
          <w:rFonts w:cs="Arial"/>
        </w:rPr>
      </w:pPr>
      <w:r>
        <w:rPr>
          <w:rFonts w:cs="Arial"/>
        </w:rPr>
        <w:t xml:space="preserve">A Council officer will conduct an Eat Safe Brisbane audit and you will be issued a star rating. </w:t>
      </w:r>
    </w:p>
    <w:p w14:paraId="2410A934" w14:textId="77777777" w:rsidR="000B577E" w:rsidRDefault="000B577E" w:rsidP="00624883">
      <w:pPr>
        <w:rPr>
          <w:rFonts w:cs="Arial"/>
        </w:rPr>
      </w:pPr>
    </w:p>
    <w:p w14:paraId="108122D8" w14:textId="77777777" w:rsidR="00EE74F3" w:rsidRPr="00A85ACA" w:rsidRDefault="00EE74F3" w:rsidP="00EE74F3">
      <w:pPr>
        <w:pStyle w:val="Heading2"/>
      </w:pPr>
      <w:r w:rsidRPr="00A85ACA">
        <w:t>For further information:</w:t>
      </w:r>
    </w:p>
    <w:p w14:paraId="452279BB" w14:textId="77777777" w:rsidR="00EE74F3" w:rsidRPr="005856D4" w:rsidRDefault="00EE74F3" w:rsidP="00EE74F3">
      <w:r>
        <w:t xml:space="preserve">Visit </w:t>
      </w:r>
      <w:hyperlink r:id="rId12" w:history="1">
        <w:r w:rsidRPr="00C94511">
          <w:rPr>
            <w:rStyle w:val="Hyperlink"/>
            <w:rFonts w:eastAsiaTheme="majorEastAsia"/>
          </w:rPr>
          <w:t>brisbane.qld.gov.au</w:t>
        </w:r>
      </w:hyperlink>
      <w:r>
        <w:t xml:space="preserve"> and search ‘Eat Safe’ or contact Council’s Business Hotline on 133 BNE (133 263) to find out more.</w:t>
      </w:r>
    </w:p>
    <w:p w14:paraId="3317DEDD" w14:textId="77777777" w:rsidR="00624883" w:rsidRDefault="00624883" w:rsidP="00624883"/>
    <w:sectPr w:rsidR="00624883" w:rsidSect="00DA1281">
      <w:pgSz w:w="11900" w:h="16840"/>
      <w:pgMar w:top="68" w:right="1440" w:bottom="1440"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5C73"/>
    <w:multiLevelType w:val="hybridMultilevel"/>
    <w:tmpl w:val="DF4E5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A4A9E"/>
    <w:multiLevelType w:val="hybridMultilevel"/>
    <w:tmpl w:val="B0A09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829DA"/>
    <w:multiLevelType w:val="hybridMultilevel"/>
    <w:tmpl w:val="49D8690C"/>
    <w:lvl w:ilvl="0" w:tplc="93523E0C">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DE1E7F"/>
    <w:multiLevelType w:val="hybridMultilevel"/>
    <w:tmpl w:val="5288B050"/>
    <w:lvl w:ilvl="0" w:tplc="5A8E916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E74FE"/>
    <w:multiLevelType w:val="hybridMultilevel"/>
    <w:tmpl w:val="2B887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C99"/>
    <w:multiLevelType w:val="hybridMultilevel"/>
    <w:tmpl w:val="663EE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CB398F"/>
    <w:multiLevelType w:val="hybridMultilevel"/>
    <w:tmpl w:val="E234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C70AD"/>
    <w:multiLevelType w:val="hybridMultilevel"/>
    <w:tmpl w:val="C63A5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4217D1"/>
    <w:multiLevelType w:val="hybridMultilevel"/>
    <w:tmpl w:val="9EC80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9F65DA"/>
    <w:multiLevelType w:val="hybridMultilevel"/>
    <w:tmpl w:val="75DE3712"/>
    <w:lvl w:ilvl="0" w:tplc="0C090001">
      <w:start w:val="1"/>
      <w:numFmt w:val="bullet"/>
      <w:lvlText w:val=""/>
      <w:lvlJc w:val="left"/>
      <w:pPr>
        <w:ind w:left="720" w:hanging="360"/>
      </w:pPr>
      <w:rPr>
        <w:rFonts w:ascii="Symbol" w:hAnsi="Symbol" w:hint="default"/>
      </w:rPr>
    </w:lvl>
    <w:lvl w:ilvl="1" w:tplc="5A8E9160">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FC5B1A"/>
    <w:multiLevelType w:val="hybridMultilevel"/>
    <w:tmpl w:val="6E2AA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B01F2D"/>
    <w:multiLevelType w:val="hybridMultilevel"/>
    <w:tmpl w:val="7090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C228BB"/>
    <w:multiLevelType w:val="hybridMultilevel"/>
    <w:tmpl w:val="AA621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10750D"/>
    <w:multiLevelType w:val="hybridMultilevel"/>
    <w:tmpl w:val="7E6A1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92BCA"/>
    <w:multiLevelType w:val="multilevel"/>
    <w:tmpl w:val="625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36022"/>
    <w:multiLevelType w:val="hybridMultilevel"/>
    <w:tmpl w:val="9036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B67EF8"/>
    <w:multiLevelType w:val="hybridMultilevel"/>
    <w:tmpl w:val="ACA0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C37AD3"/>
    <w:multiLevelType w:val="hybridMultilevel"/>
    <w:tmpl w:val="6178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1"/>
  </w:num>
  <w:num w:numId="5">
    <w:abstractNumId w:val="7"/>
  </w:num>
  <w:num w:numId="6">
    <w:abstractNumId w:val="17"/>
  </w:num>
  <w:num w:numId="7">
    <w:abstractNumId w:val="12"/>
  </w:num>
  <w:num w:numId="8">
    <w:abstractNumId w:val="0"/>
  </w:num>
  <w:num w:numId="9">
    <w:abstractNumId w:val="4"/>
  </w:num>
  <w:num w:numId="10">
    <w:abstractNumId w:val="9"/>
  </w:num>
  <w:num w:numId="11">
    <w:abstractNumId w:val="10"/>
  </w:num>
  <w:num w:numId="12">
    <w:abstractNumId w:val="6"/>
  </w:num>
  <w:num w:numId="13">
    <w:abstractNumId w:val="16"/>
  </w:num>
  <w:num w:numId="14">
    <w:abstractNumId w:val="3"/>
  </w:num>
  <w:num w:numId="15">
    <w:abstractNumId w:val="13"/>
  </w:num>
  <w:num w:numId="16">
    <w:abstractNumId w:val="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5A"/>
    <w:rsid w:val="00057DC0"/>
    <w:rsid w:val="00095882"/>
    <w:rsid w:val="000B577E"/>
    <w:rsid w:val="00110ED5"/>
    <w:rsid w:val="0015667D"/>
    <w:rsid w:val="001A6B7B"/>
    <w:rsid w:val="002538CA"/>
    <w:rsid w:val="003631B0"/>
    <w:rsid w:val="003E0B26"/>
    <w:rsid w:val="005C4471"/>
    <w:rsid w:val="005F4424"/>
    <w:rsid w:val="00624883"/>
    <w:rsid w:val="006657BC"/>
    <w:rsid w:val="006B3915"/>
    <w:rsid w:val="00761E21"/>
    <w:rsid w:val="007700DD"/>
    <w:rsid w:val="007757F1"/>
    <w:rsid w:val="00794828"/>
    <w:rsid w:val="007C0038"/>
    <w:rsid w:val="007E595A"/>
    <w:rsid w:val="007E76AD"/>
    <w:rsid w:val="008758A9"/>
    <w:rsid w:val="009018DA"/>
    <w:rsid w:val="009172DF"/>
    <w:rsid w:val="00961CFB"/>
    <w:rsid w:val="009F0151"/>
    <w:rsid w:val="00A60C7E"/>
    <w:rsid w:val="00A717A6"/>
    <w:rsid w:val="00AC17C8"/>
    <w:rsid w:val="00B31A3B"/>
    <w:rsid w:val="00C44EB5"/>
    <w:rsid w:val="00CB4E6E"/>
    <w:rsid w:val="00CD6459"/>
    <w:rsid w:val="00D20CFE"/>
    <w:rsid w:val="00D26CD1"/>
    <w:rsid w:val="00D950D1"/>
    <w:rsid w:val="00DA1281"/>
    <w:rsid w:val="00DD6279"/>
    <w:rsid w:val="00E470E1"/>
    <w:rsid w:val="00EC1D46"/>
    <w:rsid w:val="00EC5F26"/>
    <w:rsid w:val="00EE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985A"/>
  <w14:defaultImageDpi w14:val="32767"/>
  <w15:chartTrackingRefBased/>
  <w15:docId w15:val="{A49CEEB8-744D-5F45-8D27-4991208C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6B7B"/>
    <w:pPr>
      <w:spacing w:line="360" w:lineRule="auto"/>
      <w:jc w:val="both"/>
    </w:pPr>
    <w:rPr>
      <w:rFonts w:ascii="Arial" w:eastAsia="Times New Roman" w:hAnsi="Arial" w:cs="Times New Roman"/>
      <w:sz w:val="22"/>
      <w:szCs w:val="20"/>
      <w:lang w:val="en-US" w:eastAsia="en-AU"/>
    </w:rPr>
  </w:style>
  <w:style w:type="paragraph" w:styleId="Heading1">
    <w:name w:val="heading 1"/>
    <w:basedOn w:val="Normal"/>
    <w:next w:val="Normal"/>
    <w:link w:val="Heading1Char"/>
    <w:uiPriority w:val="9"/>
    <w:qFormat/>
    <w:rsid w:val="00B31A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E595A"/>
    <w:pPr>
      <w:keepNext/>
      <w:outlineLvl w:val="1"/>
    </w:pPr>
    <w:rPr>
      <w:b/>
      <w:sz w:val="36"/>
    </w:rPr>
  </w:style>
  <w:style w:type="paragraph" w:styleId="Heading3">
    <w:name w:val="heading 3"/>
    <w:basedOn w:val="Normal"/>
    <w:next w:val="Normal"/>
    <w:link w:val="Heading3Char"/>
    <w:uiPriority w:val="9"/>
    <w:unhideWhenUsed/>
    <w:qFormat/>
    <w:rsid w:val="00624883"/>
    <w:pPr>
      <w:keepNext/>
      <w:keepLines/>
      <w:spacing w:before="4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595A"/>
    <w:rPr>
      <w:rFonts w:ascii="Arial" w:eastAsia="Times New Roman" w:hAnsi="Arial" w:cs="Times New Roman"/>
      <w:b/>
      <w:sz w:val="36"/>
      <w:szCs w:val="20"/>
      <w:lang w:val="en-US" w:eastAsia="en-AU"/>
    </w:rPr>
  </w:style>
  <w:style w:type="character" w:styleId="Hyperlink">
    <w:name w:val="Hyperlink"/>
    <w:basedOn w:val="DefaultParagraphFont"/>
    <w:rsid w:val="007E595A"/>
    <w:rPr>
      <w:color w:val="0563C1" w:themeColor="hyperlink"/>
      <w:u w:val="single"/>
    </w:rPr>
  </w:style>
  <w:style w:type="paragraph" w:styleId="ListParagraph">
    <w:name w:val="List Paragraph"/>
    <w:basedOn w:val="Normal"/>
    <w:uiPriority w:val="34"/>
    <w:qFormat/>
    <w:rsid w:val="007E595A"/>
    <w:pPr>
      <w:spacing w:after="160" w:line="259" w:lineRule="auto"/>
      <w:ind w:left="720"/>
      <w:contextualSpacing/>
    </w:pPr>
    <w:rPr>
      <w:rFonts w:asciiTheme="minorHAnsi" w:eastAsiaTheme="minorHAnsi" w:hAnsiTheme="minorHAnsi" w:cstheme="minorBidi"/>
      <w:szCs w:val="22"/>
      <w:lang w:val="en-AU" w:eastAsia="en-US"/>
    </w:rPr>
  </w:style>
  <w:style w:type="character" w:styleId="FollowedHyperlink">
    <w:name w:val="FollowedHyperlink"/>
    <w:basedOn w:val="DefaultParagraphFont"/>
    <w:uiPriority w:val="99"/>
    <w:semiHidden/>
    <w:unhideWhenUsed/>
    <w:rsid w:val="00DA1281"/>
    <w:rPr>
      <w:color w:val="954F72" w:themeColor="followedHyperlink"/>
      <w:u w:val="single"/>
    </w:rPr>
  </w:style>
  <w:style w:type="character" w:customStyle="1" w:styleId="Heading3Char">
    <w:name w:val="Heading 3 Char"/>
    <w:basedOn w:val="DefaultParagraphFont"/>
    <w:link w:val="Heading3"/>
    <w:uiPriority w:val="9"/>
    <w:rsid w:val="00624883"/>
    <w:rPr>
      <w:rFonts w:ascii="Arial" w:eastAsiaTheme="majorEastAsia" w:hAnsi="Arial" w:cstheme="majorBidi"/>
      <w:b/>
      <w:color w:val="000000" w:themeColor="text1"/>
      <w:sz w:val="28"/>
      <w:lang w:val="en-US" w:eastAsia="en-AU"/>
    </w:rPr>
  </w:style>
  <w:style w:type="table" w:styleId="TableGrid">
    <w:name w:val="Table Grid"/>
    <w:basedOn w:val="TableNormal"/>
    <w:uiPriority w:val="39"/>
    <w:rsid w:val="00DA1281"/>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A6B7B"/>
    <w:rPr>
      <w:color w:val="605E5C"/>
      <w:shd w:val="clear" w:color="auto" w:fill="E1DFDD"/>
    </w:rPr>
  </w:style>
  <w:style w:type="character" w:styleId="CommentReference">
    <w:name w:val="annotation reference"/>
    <w:basedOn w:val="DefaultParagraphFont"/>
    <w:uiPriority w:val="99"/>
    <w:semiHidden/>
    <w:unhideWhenUsed/>
    <w:rsid w:val="001A6B7B"/>
    <w:rPr>
      <w:sz w:val="16"/>
      <w:szCs w:val="16"/>
    </w:rPr>
  </w:style>
  <w:style w:type="paragraph" w:styleId="CommentText">
    <w:name w:val="annotation text"/>
    <w:basedOn w:val="Normal"/>
    <w:link w:val="CommentTextChar"/>
    <w:uiPriority w:val="99"/>
    <w:semiHidden/>
    <w:unhideWhenUsed/>
    <w:rsid w:val="00624883"/>
    <w:pPr>
      <w:spacing w:after="160" w:line="240" w:lineRule="auto"/>
      <w:jc w:val="left"/>
    </w:pPr>
    <w:rPr>
      <w:rFonts w:asciiTheme="minorHAnsi" w:eastAsiaTheme="minorHAnsi" w:hAnsiTheme="minorHAnsi" w:cstheme="minorBidi"/>
      <w:sz w:val="20"/>
      <w:lang w:val="en-AU" w:eastAsia="en-US"/>
    </w:rPr>
  </w:style>
  <w:style w:type="character" w:customStyle="1" w:styleId="CommentTextChar">
    <w:name w:val="Comment Text Char"/>
    <w:basedOn w:val="DefaultParagraphFont"/>
    <w:link w:val="CommentText"/>
    <w:uiPriority w:val="99"/>
    <w:semiHidden/>
    <w:rsid w:val="00624883"/>
    <w:rPr>
      <w:sz w:val="20"/>
      <w:szCs w:val="20"/>
      <w:lang w:val="en-AU"/>
    </w:rPr>
  </w:style>
  <w:style w:type="paragraph" w:styleId="BalloonText">
    <w:name w:val="Balloon Text"/>
    <w:basedOn w:val="Normal"/>
    <w:link w:val="BalloonTextChar"/>
    <w:uiPriority w:val="99"/>
    <w:semiHidden/>
    <w:unhideWhenUsed/>
    <w:rsid w:val="006248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83"/>
    <w:rPr>
      <w:rFonts w:ascii="Segoe UI" w:eastAsia="Times New Roman" w:hAnsi="Segoe UI" w:cs="Segoe UI"/>
      <w:sz w:val="18"/>
      <w:szCs w:val="18"/>
      <w:lang w:val="en-US" w:eastAsia="en-AU"/>
    </w:rPr>
  </w:style>
  <w:style w:type="character" w:customStyle="1" w:styleId="Heading1Char">
    <w:name w:val="Heading 1 Char"/>
    <w:basedOn w:val="DefaultParagraphFont"/>
    <w:link w:val="Heading1"/>
    <w:uiPriority w:val="9"/>
    <w:rsid w:val="00B31A3B"/>
    <w:rPr>
      <w:rFonts w:asciiTheme="majorHAnsi" w:eastAsiaTheme="majorEastAsia" w:hAnsiTheme="majorHAnsi" w:cstheme="majorBidi"/>
      <w:color w:val="2F5496" w:themeColor="accent1" w:themeShade="BF"/>
      <w:sz w:val="32"/>
      <w:szCs w:val="32"/>
      <w:lang w:val="en-US" w:eastAsia="en-AU"/>
    </w:rPr>
  </w:style>
  <w:style w:type="paragraph" w:styleId="CommentSubject">
    <w:name w:val="annotation subject"/>
    <w:basedOn w:val="CommentText"/>
    <w:next w:val="CommentText"/>
    <w:link w:val="CommentSubjectChar"/>
    <w:uiPriority w:val="99"/>
    <w:semiHidden/>
    <w:unhideWhenUsed/>
    <w:rsid w:val="00A717A6"/>
    <w:pPr>
      <w:spacing w:after="0"/>
      <w:jc w:val="both"/>
    </w:pPr>
    <w:rPr>
      <w:rFonts w:ascii="Arial" w:eastAsia="Times New Roman" w:hAnsi="Arial" w:cs="Times New Roman"/>
      <w:b/>
      <w:bCs/>
      <w:lang w:val="en-US" w:eastAsia="en-AU"/>
    </w:rPr>
  </w:style>
  <w:style w:type="character" w:customStyle="1" w:styleId="CommentSubjectChar">
    <w:name w:val="Comment Subject Char"/>
    <w:basedOn w:val="CommentTextChar"/>
    <w:link w:val="CommentSubject"/>
    <w:uiPriority w:val="99"/>
    <w:semiHidden/>
    <w:rsid w:val="00A717A6"/>
    <w:rPr>
      <w:rFonts w:ascii="Arial" w:eastAsia="Times New Roman"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989220">
      <w:bodyDiv w:val="1"/>
      <w:marLeft w:val="0"/>
      <w:marRight w:val="0"/>
      <w:marTop w:val="0"/>
      <w:marBottom w:val="0"/>
      <w:divBdr>
        <w:top w:val="none" w:sz="0" w:space="0" w:color="auto"/>
        <w:left w:val="none" w:sz="0" w:space="0" w:color="auto"/>
        <w:bottom w:val="none" w:sz="0" w:space="0" w:color="auto"/>
        <w:right w:val="none" w:sz="0" w:space="0" w:color="auto"/>
      </w:divBdr>
      <w:divsChild>
        <w:div w:id="985938857">
          <w:marLeft w:val="0"/>
          <w:marRight w:val="0"/>
          <w:marTop w:val="0"/>
          <w:marBottom w:val="0"/>
          <w:divBdr>
            <w:top w:val="none" w:sz="0" w:space="0" w:color="auto"/>
            <w:left w:val="none" w:sz="0" w:space="0" w:color="auto"/>
            <w:bottom w:val="none" w:sz="0" w:space="0" w:color="auto"/>
            <w:right w:val="none" w:sz="0" w:space="0" w:color="auto"/>
          </w:divBdr>
        </w:div>
        <w:div w:id="1297681478">
          <w:marLeft w:val="0"/>
          <w:marRight w:val="0"/>
          <w:marTop w:val="0"/>
          <w:marBottom w:val="0"/>
          <w:divBdr>
            <w:top w:val="none" w:sz="0" w:space="0" w:color="auto"/>
            <w:left w:val="none" w:sz="0" w:space="0" w:color="auto"/>
            <w:bottom w:val="none" w:sz="0" w:space="0" w:color="auto"/>
            <w:right w:val="none" w:sz="0" w:space="0" w:color="auto"/>
          </w:divBdr>
          <w:divsChild>
            <w:div w:id="14060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452">
      <w:bodyDiv w:val="1"/>
      <w:marLeft w:val="0"/>
      <w:marRight w:val="0"/>
      <w:marTop w:val="0"/>
      <w:marBottom w:val="0"/>
      <w:divBdr>
        <w:top w:val="none" w:sz="0" w:space="0" w:color="auto"/>
        <w:left w:val="none" w:sz="0" w:space="0" w:color="auto"/>
        <w:bottom w:val="none" w:sz="0" w:space="0" w:color="auto"/>
        <w:right w:val="none" w:sz="0" w:space="0" w:color="auto"/>
      </w:divBdr>
      <w:divsChild>
        <w:div w:id="844323352">
          <w:marLeft w:val="0"/>
          <w:marRight w:val="0"/>
          <w:marTop w:val="0"/>
          <w:marBottom w:val="0"/>
          <w:divBdr>
            <w:top w:val="none" w:sz="0" w:space="0" w:color="auto"/>
            <w:left w:val="none" w:sz="0" w:space="0" w:color="auto"/>
            <w:bottom w:val="none" w:sz="0" w:space="0" w:color="auto"/>
            <w:right w:val="none" w:sz="0" w:space="0" w:color="auto"/>
          </w:divBdr>
        </w:div>
        <w:div w:id="1778671048">
          <w:marLeft w:val="0"/>
          <w:marRight w:val="0"/>
          <w:marTop w:val="0"/>
          <w:marBottom w:val="0"/>
          <w:divBdr>
            <w:top w:val="none" w:sz="0" w:space="0" w:color="auto"/>
            <w:left w:val="none" w:sz="0" w:space="0" w:color="auto"/>
            <w:bottom w:val="none" w:sz="0" w:space="0" w:color="auto"/>
            <w:right w:val="none" w:sz="0" w:space="0" w:color="auto"/>
          </w:divBdr>
          <w:divsChild>
            <w:div w:id="14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9421">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2">
          <w:marLeft w:val="0"/>
          <w:marRight w:val="0"/>
          <w:marTop w:val="0"/>
          <w:marBottom w:val="0"/>
          <w:divBdr>
            <w:top w:val="none" w:sz="0" w:space="0" w:color="auto"/>
            <w:left w:val="none" w:sz="0" w:space="0" w:color="auto"/>
            <w:bottom w:val="none" w:sz="0" w:space="0" w:color="auto"/>
            <w:right w:val="none" w:sz="0" w:space="0" w:color="auto"/>
          </w:divBdr>
        </w:div>
        <w:div w:id="1263564598">
          <w:marLeft w:val="0"/>
          <w:marRight w:val="0"/>
          <w:marTop w:val="0"/>
          <w:marBottom w:val="0"/>
          <w:divBdr>
            <w:top w:val="none" w:sz="0" w:space="0" w:color="auto"/>
            <w:left w:val="none" w:sz="0" w:space="0" w:color="auto"/>
            <w:bottom w:val="none" w:sz="0" w:space="0" w:color="auto"/>
            <w:right w:val="none" w:sz="0" w:space="0" w:color="auto"/>
          </w:divBdr>
          <w:divsChild>
            <w:div w:id="575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business.gov.au/aba/qldlg1/application-for-food-business-approv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tions.qld.gov.au/dataset/food-act-compliance-information-for-businesses/resource/b0ce494e-c8f1-4bab-9661-498e1ffd2e91" TargetMode="External"/><Relationship Id="rId12" Type="http://schemas.openxmlformats.org/officeDocument/2006/relationships/hyperlink" Target="http://brisbane.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business.gov.au/aba/qldlg1/application-for-food-business-approvals/" TargetMode="External"/><Relationship Id="rId11" Type="http://schemas.openxmlformats.org/officeDocument/2006/relationships/hyperlink" Target="https://www.brisbane.qld.gov.au/node/22346" TargetMode="External"/><Relationship Id="rId5" Type="http://schemas.openxmlformats.org/officeDocument/2006/relationships/image" Target="media/image1.jpg"/><Relationship Id="rId10" Type="http://schemas.openxmlformats.org/officeDocument/2006/relationships/hyperlink" Target="https://www.brisbane.qld.gov.au/node/26406" TargetMode="External"/><Relationship Id="rId4" Type="http://schemas.openxmlformats.org/officeDocument/2006/relationships/webSettings" Target="webSettings.xml"/><Relationship Id="rId9" Type="http://schemas.openxmlformats.org/officeDocument/2006/relationships/hyperlink" Target="https://www.brisbane.qld.gov.au/node/264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Hatfield</dc:creator>
  <cp:keywords/>
  <dc:description/>
  <cp:lastModifiedBy>Daejer Filipo</cp:lastModifiedBy>
  <cp:revision>6</cp:revision>
  <dcterms:created xsi:type="dcterms:W3CDTF">2020-12-10T00:29:00Z</dcterms:created>
  <dcterms:modified xsi:type="dcterms:W3CDTF">2021-02-09T05:28:00Z</dcterms:modified>
</cp:coreProperties>
</file>