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8D33F" w14:textId="77777777" w:rsidR="00D13756" w:rsidRDefault="00DA06D2" w:rsidP="00781731">
      <w:pPr>
        <w:ind w:right="281"/>
      </w:pPr>
      <w:r>
        <w:rPr>
          <w:noProof/>
          <w:lang w:eastAsia="en-AU"/>
        </w:rPr>
        <mc:AlternateContent>
          <mc:Choice Requires="wps">
            <w:drawing>
              <wp:anchor distT="45720" distB="45720" distL="114300" distR="114300" simplePos="0" relativeHeight="251659264" behindDoc="0" locked="0" layoutInCell="1" allowOverlap="1" wp14:anchorId="35EFABC5" wp14:editId="469D75CA">
                <wp:simplePos x="0" y="0"/>
                <wp:positionH relativeFrom="leftMargin">
                  <wp:posOffset>533400</wp:posOffset>
                </wp:positionH>
                <wp:positionV relativeFrom="topMargin">
                  <wp:posOffset>323850</wp:posOffset>
                </wp:positionV>
                <wp:extent cx="4972050" cy="102600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026000"/>
                        </a:xfrm>
                        <a:prstGeom prst="rect">
                          <a:avLst/>
                        </a:prstGeom>
                        <a:noFill/>
                        <a:ln w="9525">
                          <a:noFill/>
                          <a:miter lim="800000"/>
                          <a:headEnd/>
                          <a:tailEnd/>
                        </a:ln>
                      </wps:spPr>
                      <wps:txbx>
                        <w:txbxContent>
                          <w:p w14:paraId="5D0FE1B5" w14:textId="77777777" w:rsidR="00D46ABE" w:rsidRPr="00100A12" w:rsidRDefault="00D46ABE" w:rsidP="00166ECD">
                            <w:pPr>
                              <w:pStyle w:val="Title"/>
                              <w:rPr>
                                <w:sz w:val="52"/>
                                <w:szCs w:val="52"/>
                              </w:rPr>
                            </w:pPr>
                            <w:r w:rsidRPr="00100A12">
                              <w:rPr>
                                <w:sz w:val="52"/>
                                <w:szCs w:val="52"/>
                              </w:rPr>
                              <w:t>Permitted Advertising Devices Rule</w:t>
                            </w:r>
                          </w:p>
                          <w:p w14:paraId="4552CF65" w14:textId="42B8B3C9" w:rsidR="00D46ABE" w:rsidRPr="00100A12" w:rsidRDefault="00D46ABE" w:rsidP="00166ECD">
                            <w:pPr>
                              <w:pStyle w:val="Subtitle"/>
                              <w:rPr>
                                <w:sz w:val="28"/>
                                <w:szCs w:val="28"/>
                              </w:rPr>
                            </w:pPr>
                            <w:r w:rsidRPr="00100A12">
                              <w:rPr>
                                <w:sz w:val="28"/>
                                <w:szCs w:val="28"/>
                              </w:rPr>
                              <w:t xml:space="preserve">Made under section 57 of the </w:t>
                            </w:r>
                            <w:r w:rsidRPr="00B7162E">
                              <w:rPr>
                                <w:i/>
                                <w:iCs/>
                                <w:sz w:val="28"/>
                                <w:szCs w:val="28"/>
                              </w:rPr>
                              <w:t>Advertising Devices Local Law 2021</w:t>
                            </w:r>
                            <w:r w:rsidRPr="00100A12">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FABC5" id="_x0000_t202" coordsize="21600,21600" o:spt="202" path="m,l,21600r21600,l21600,xe">
                <v:stroke joinstyle="miter"/>
                <v:path gradientshapeok="t" o:connecttype="rect"/>
              </v:shapetype>
              <v:shape id="Text Box 2" o:spid="_x0000_s1026" type="#_x0000_t202" style="position:absolute;left:0;text-align:left;margin-left:42pt;margin-top:25.5pt;width:391.5pt;height:80.8pt;z-index:251659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" filled="f" stroked="f">
                <v:textbox>
                  <w:txbxContent>
                    <w:p w14:paraId="5D0FE1B5" w14:textId="77777777" w:rsidR="00D46ABE" w:rsidRPr="00100A12" w:rsidRDefault="00D46ABE" w:rsidP="00166ECD">
                      <w:pPr>
                        <w:pStyle w:val="Title"/>
                        <w:rPr>
                          <w:sz w:val="52"/>
                          <w:szCs w:val="52"/>
                        </w:rPr>
                      </w:pPr>
                      <w:r w:rsidRPr="00100A12">
                        <w:rPr>
                          <w:sz w:val="52"/>
                          <w:szCs w:val="52"/>
                        </w:rPr>
                        <w:t>Permitted Advertising Devices Rule</w:t>
                      </w:r>
                    </w:p>
                    <w:p w14:paraId="4552CF65" w14:textId="42B8B3C9" w:rsidR="00D46ABE" w:rsidRPr="00100A12" w:rsidRDefault="00D46ABE" w:rsidP="00166ECD">
                      <w:pPr>
                        <w:pStyle w:val="Subtitle"/>
                        <w:rPr>
                          <w:sz w:val="28"/>
                          <w:szCs w:val="28"/>
                        </w:rPr>
                      </w:pPr>
                      <w:r w:rsidRPr="00100A12">
                        <w:rPr>
                          <w:sz w:val="28"/>
                          <w:szCs w:val="28"/>
                        </w:rPr>
                        <w:t xml:space="preserve">Made under section 57 of the </w:t>
                      </w:r>
                      <w:r w:rsidRPr="00B7162E">
                        <w:rPr>
                          <w:i/>
                          <w:iCs/>
                          <w:sz w:val="28"/>
                          <w:szCs w:val="28"/>
                        </w:rPr>
                        <w:t>Advertising Devices Local Law 2021</w:t>
                      </w:r>
                      <w:r w:rsidRPr="00100A12">
                        <w:rPr>
                          <w:sz w:val="28"/>
                          <w:szCs w:val="28"/>
                        </w:rPr>
                        <w:t xml:space="preserve"> </w:t>
                      </w:r>
                    </w:p>
                  </w:txbxContent>
                </v:textbox>
                <w10:wrap type="square" anchorx="margin" anchory="margin"/>
              </v:shape>
            </w:pict>
          </mc:Fallback>
        </mc:AlternateContent>
      </w:r>
    </w:p>
    <w:p w14:paraId="2A4CDA0D" w14:textId="77777777" w:rsidR="00D13756" w:rsidRPr="00D13756" w:rsidRDefault="00D13756" w:rsidP="002211D4">
      <w:pPr>
        <w:ind w:right="281"/>
      </w:pPr>
    </w:p>
    <w:p w14:paraId="6155E71B" w14:textId="77777777" w:rsidR="00B32966" w:rsidRDefault="00B32966" w:rsidP="002211D4">
      <w:pPr>
        <w:ind w:right="281"/>
        <w:sectPr w:rsidR="00B32966" w:rsidSect="00B47BE8">
          <w:headerReference w:type="default" r:id="rId8"/>
          <w:footerReference w:type="default" r:id="rId9"/>
          <w:headerReference w:type="first" r:id="rId10"/>
          <w:footerReference w:type="first" r:id="rId11"/>
          <w:pgSz w:w="11906" w:h="16838" w:code="9"/>
          <w:pgMar w:top="284" w:right="284" w:bottom="284" w:left="284" w:header="284" w:footer="284" w:gutter="0"/>
          <w:cols w:space="708"/>
          <w:titlePg/>
          <w:docGrid w:linePitch="360"/>
        </w:sectPr>
      </w:pPr>
    </w:p>
    <w:p w14:paraId="378FF477" w14:textId="77777777" w:rsidR="00427DBC" w:rsidRDefault="00427DBC" w:rsidP="002211D4">
      <w:pPr>
        <w:ind w:right="281"/>
      </w:pPr>
    </w:p>
    <w:p w14:paraId="28A24429" w14:textId="77777777" w:rsidR="006E5EB3" w:rsidRDefault="006E5EB3" w:rsidP="002211D4">
      <w:pPr>
        <w:pStyle w:val="Heading6"/>
      </w:pPr>
      <w:r>
        <w:t>Contents</w:t>
      </w:r>
    </w:p>
    <w:sdt>
      <w:sdtPr>
        <w:rPr>
          <w:rFonts w:ascii="Arial" w:eastAsiaTheme="minorHAnsi" w:hAnsi="Arial" w:cs="Arial"/>
          <w:color w:val="auto"/>
          <w:sz w:val="22"/>
          <w:szCs w:val="22"/>
        </w:rPr>
        <w:id w:val="1269508263"/>
        <w:docPartObj>
          <w:docPartGallery w:val="Table of Contents"/>
          <w:docPartUnique/>
        </w:docPartObj>
      </w:sdtPr>
      <w:sdtEndPr>
        <w:rPr>
          <w:b/>
          <w:bCs/>
          <w:noProof/>
        </w:rPr>
      </w:sdtEndPr>
      <w:sdtContent>
        <w:p w14:paraId="741DA4F2" w14:textId="77777777" w:rsidR="001F3DD2" w:rsidRDefault="001F3DD2" w:rsidP="00ED06B4">
          <w:pPr>
            <w:pStyle w:val="TOCHeading"/>
            <w:ind w:left="709"/>
          </w:pPr>
        </w:p>
        <w:p w14:paraId="263A2ECB" w14:textId="22ABF531" w:rsidR="00E101C0" w:rsidRDefault="001F3DD2" w:rsidP="00ED06B4">
          <w:pPr>
            <w:pStyle w:val="TOC1"/>
            <w:ind w:left="709"/>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71306572" w:history="1">
            <w:r w:rsidR="00E101C0" w:rsidRPr="002F693E">
              <w:rPr>
                <w:rStyle w:val="Hyperlink"/>
                <w:noProof/>
              </w:rPr>
              <w:t>Part 1: Introduction</w:t>
            </w:r>
            <w:r w:rsidR="00E101C0">
              <w:rPr>
                <w:noProof/>
                <w:webHidden/>
              </w:rPr>
              <w:tab/>
            </w:r>
            <w:r w:rsidR="00E101C0">
              <w:rPr>
                <w:noProof/>
                <w:webHidden/>
              </w:rPr>
              <w:fldChar w:fldCharType="begin"/>
            </w:r>
            <w:r w:rsidR="00E101C0">
              <w:rPr>
                <w:noProof/>
                <w:webHidden/>
              </w:rPr>
              <w:instrText xml:space="preserve"> PAGEREF _Toc71306572 \h </w:instrText>
            </w:r>
            <w:r w:rsidR="00E101C0">
              <w:rPr>
                <w:noProof/>
                <w:webHidden/>
              </w:rPr>
            </w:r>
            <w:r w:rsidR="00E101C0">
              <w:rPr>
                <w:noProof/>
                <w:webHidden/>
              </w:rPr>
              <w:fldChar w:fldCharType="separate"/>
            </w:r>
            <w:r w:rsidR="00E101C0">
              <w:rPr>
                <w:noProof/>
                <w:webHidden/>
              </w:rPr>
              <w:t>2</w:t>
            </w:r>
            <w:r w:rsidR="00E101C0">
              <w:rPr>
                <w:noProof/>
                <w:webHidden/>
              </w:rPr>
              <w:fldChar w:fldCharType="end"/>
            </w:r>
          </w:hyperlink>
        </w:p>
        <w:p w14:paraId="2121E8B5" w14:textId="1C72CA3C" w:rsidR="00E101C0" w:rsidRDefault="00C12D70" w:rsidP="00ED06B4">
          <w:pPr>
            <w:pStyle w:val="TOC1"/>
            <w:ind w:left="709"/>
            <w:rPr>
              <w:rFonts w:asciiTheme="minorHAnsi" w:eastAsiaTheme="minorEastAsia" w:hAnsiTheme="minorHAnsi" w:cstheme="minorBidi"/>
              <w:noProof/>
              <w:lang w:eastAsia="en-AU"/>
            </w:rPr>
          </w:pPr>
          <w:hyperlink w:anchor="_Toc71306573" w:history="1">
            <w:r w:rsidR="00E101C0" w:rsidRPr="002F693E">
              <w:rPr>
                <w:rStyle w:val="Hyperlink"/>
                <w:noProof/>
              </w:rPr>
              <w:t>Part 2: Criteria for permitted advertising devices</w:t>
            </w:r>
            <w:r w:rsidR="00E101C0">
              <w:rPr>
                <w:noProof/>
                <w:webHidden/>
              </w:rPr>
              <w:tab/>
            </w:r>
            <w:r w:rsidR="00E101C0">
              <w:rPr>
                <w:noProof/>
                <w:webHidden/>
              </w:rPr>
              <w:fldChar w:fldCharType="begin"/>
            </w:r>
            <w:r w:rsidR="00E101C0">
              <w:rPr>
                <w:noProof/>
                <w:webHidden/>
              </w:rPr>
              <w:instrText xml:space="preserve"> PAGEREF _Toc71306573 \h </w:instrText>
            </w:r>
            <w:r w:rsidR="00E101C0">
              <w:rPr>
                <w:noProof/>
                <w:webHidden/>
              </w:rPr>
            </w:r>
            <w:r w:rsidR="00E101C0">
              <w:rPr>
                <w:noProof/>
                <w:webHidden/>
              </w:rPr>
              <w:fldChar w:fldCharType="separate"/>
            </w:r>
            <w:r w:rsidR="00E101C0">
              <w:rPr>
                <w:noProof/>
                <w:webHidden/>
              </w:rPr>
              <w:t>2</w:t>
            </w:r>
            <w:r w:rsidR="00E101C0">
              <w:rPr>
                <w:noProof/>
                <w:webHidden/>
              </w:rPr>
              <w:fldChar w:fldCharType="end"/>
            </w:r>
          </w:hyperlink>
        </w:p>
        <w:p w14:paraId="2CE91BC1" w14:textId="3F603A59" w:rsidR="00E101C0" w:rsidRDefault="00C12D70" w:rsidP="00ED06B4">
          <w:pPr>
            <w:pStyle w:val="TOC1"/>
            <w:ind w:left="709"/>
            <w:rPr>
              <w:rFonts w:asciiTheme="minorHAnsi" w:eastAsiaTheme="minorEastAsia" w:hAnsiTheme="minorHAnsi" w:cstheme="minorBidi"/>
              <w:noProof/>
              <w:lang w:eastAsia="en-AU"/>
            </w:rPr>
          </w:pPr>
          <w:hyperlink w:anchor="_Toc71306574" w:history="1">
            <w:r w:rsidR="00E101C0" w:rsidRPr="002F693E">
              <w:rPr>
                <w:rStyle w:val="Hyperlink"/>
                <w:noProof/>
              </w:rPr>
              <w:t>Part 3: Types of permitted advertising devices and applicable requirements</w:t>
            </w:r>
            <w:r w:rsidR="00E101C0">
              <w:rPr>
                <w:noProof/>
                <w:webHidden/>
              </w:rPr>
              <w:tab/>
            </w:r>
            <w:r w:rsidR="00E101C0">
              <w:rPr>
                <w:noProof/>
                <w:webHidden/>
              </w:rPr>
              <w:fldChar w:fldCharType="begin"/>
            </w:r>
            <w:r w:rsidR="00E101C0">
              <w:rPr>
                <w:noProof/>
                <w:webHidden/>
              </w:rPr>
              <w:instrText xml:space="preserve"> PAGEREF _Toc71306574 \h </w:instrText>
            </w:r>
            <w:r w:rsidR="00E101C0">
              <w:rPr>
                <w:noProof/>
                <w:webHidden/>
              </w:rPr>
            </w:r>
            <w:r w:rsidR="00E101C0">
              <w:rPr>
                <w:noProof/>
                <w:webHidden/>
              </w:rPr>
              <w:fldChar w:fldCharType="separate"/>
            </w:r>
            <w:r w:rsidR="00E101C0">
              <w:rPr>
                <w:noProof/>
                <w:webHidden/>
              </w:rPr>
              <w:t>3</w:t>
            </w:r>
            <w:r w:rsidR="00E101C0">
              <w:rPr>
                <w:noProof/>
                <w:webHidden/>
              </w:rPr>
              <w:fldChar w:fldCharType="end"/>
            </w:r>
          </w:hyperlink>
        </w:p>
        <w:p w14:paraId="05DA9734" w14:textId="4F32B65F" w:rsidR="00E101C0" w:rsidRDefault="00C12D70" w:rsidP="00ED06B4">
          <w:pPr>
            <w:pStyle w:val="TOC1"/>
            <w:ind w:left="709"/>
            <w:rPr>
              <w:rFonts w:asciiTheme="minorHAnsi" w:eastAsiaTheme="minorEastAsia" w:hAnsiTheme="minorHAnsi" w:cstheme="minorBidi"/>
              <w:noProof/>
              <w:lang w:eastAsia="en-AU"/>
            </w:rPr>
          </w:pPr>
          <w:hyperlink w:anchor="_Toc71306575" w:history="1">
            <w:r w:rsidR="00E101C0" w:rsidRPr="002F693E">
              <w:rPr>
                <w:rStyle w:val="Hyperlink"/>
                <w:noProof/>
              </w:rPr>
              <w:t>Part 4: Requirements applying to all types of advertising devices</w:t>
            </w:r>
            <w:r w:rsidR="00E101C0">
              <w:rPr>
                <w:noProof/>
                <w:webHidden/>
              </w:rPr>
              <w:tab/>
            </w:r>
            <w:r w:rsidR="00E101C0">
              <w:rPr>
                <w:noProof/>
                <w:webHidden/>
              </w:rPr>
              <w:fldChar w:fldCharType="begin"/>
            </w:r>
            <w:r w:rsidR="00E101C0">
              <w:rPr>
                <w:noProof/>
                <w:webHidden/>
              </w:rPr>
              <w:instrText xml:space="preserve"> PAGEREF _Toc71306575 \h </w:instrText>
            </w:r>
            <w:r w:rsidR="00E101C0">
              <w:rPr>
                <w:noProof/>
                <w:webHidden/>
              </w:rPr>
            </w:r>
            <w:r w:rsidR="00E101C0">
              <w:rPr>
                <w:noProof/>
                <w:webHidden/>
              </w:rPr>
              <w:fldChar w:fldCharType="separate"/>
            </w:r>
            <w:r w:rsidR="00E101C0">
              <w:rPr>
                <w:noProof/>
                <w:webHidden/>
              </w:rPr>
              <w:t>25</w:t>
            </w:r>
            <w:r w:rsidR="00E101C0">
              <w:rPr>
                <w:noProof/>
                <w:webHidden/>
              </w:rPr>
              <w:fldChar w:fldCharType="end"/>
            </w:r>
          </w:hyperlink>
        </w:p>
        <w:p w14:paraId="2DE7626F" w14:textId="3646154F" w:rsidR="00E101C0" w:rsidRDefault="00C12D70" w:rsidP="00ED06B4">
          <w:pPr>
            <w:pStyle w:val="TOC1"/>
            <w:ind w:left="709"/>
            <w:rPr>
              <w:rFonts w:asciiTheme="minorHAnsi" w:eastAsiaTheme="minorEastAsia" w:hAnsiTheme="minorHAnsi" w:cstheme="minorBidi"/>
              <w:noProof/>
              <w:lang w:eastAsia="en-AU"/>
            </w:rPr>
          </w:pPr>
          <w:hyperlink w:anchor="_Toc71306576" w:history="1">
            <w:r w:rsidR="00E101C0" w:rsidRPr="002F693E">
              <w:rPr>
                <w:rStyle w:val="Hyperlink"/>
                <w:noProof/>
              </w:rPr>
              <w:t>Part 5: Dictionary</w:t>
            </w:r>
            <w:r w:rsidR="00E101C0">
              <w:rPr>
                <w:noProof/>
                <w:webHidden/>
              </w:rPr>
              <w:tab/>
            </w:r>
            <w:r w:rsidR="00E101C0">
              <w:rPr>
                <w:noProof/>
                <w:webHidden/>
              </w:rPr>
              <w:fldChar w:fldCharType="begin"/>
            </w:r>
            <w:r w:rsidR="00E101C0">
              <w:rPr>
                <w:noProof/>
                <w:webHidden/>
              </w:rPr>
              <w:instrText xml:space="preserve"> PAGEREF _Toc71306576 \h </w:instrText>
            </w:r>
            <w:r w:rsidR="00E101C0">
              <w:rPr>
                <w:noProof/>
                <w:webHidden/>
              </w:rPr>
            </w:r>
            <w:r w:rsidR="00E101C0">
              <w:rPr>
                <w:noProof/>
                <w:webHidden/>
              </w:rPr>
              <w:fldChar w:fldCharType="separate"/>
            </w:r>
            <w:r w:rsidR="00E101C0">
              <w:rPr>
                <w:noProof/>
                <w:webHidden/>
              </w:rPr>
              <w:t>27</w:t>
            </w:r>
            <w:r w:rsidR="00E101C0">
              <w:rPr>
                <w:noProof/>
                <w:webHidden/>
              </w:rPr>
              <w:fldChar w:fldCharType="end"/>
            </w:r>
          </w:hyperlink>
        </w:p>
        <w:p w14:paraId="65F5CEEC" w14:textId="77777777" w:rsidR="001F3DD2" w:rsidRDefault="001F3DD2" w:rsidP="00ED06B4">
          <w:r>
            <w:rPr>
              <w:b/>
              <w:bCs/>
              <w:noProof/>
            </w:rPr>
            <w:fldChar w:fldCharType="end"/>
          </w:r>
        </w:p>
      </w:sdtContent>
    </w:sdt>
    <w:p w14:paraId="221016CB" w14:textId="67DA23E4" w:rsidR="006E5EB3" w:rsidRDefault="006E5EB3" w:rsidP="006E5EB3">
      <w:r>
        <w:br w:type="page"/>
      </w:r>
    </w:p>
    <w:p w14:paraId="5E47222A" w14:textId="190CE736" w:rsidR="00220AAA" w:rsidRDefault="006B6C74" w:rsidP="00100A12">
      <w:pPr>
        <w:pStyle w:val="Heading1"/>
      </w:pPr>
      <w:bookmarkStart w:id="0" w:name="_Toc71306572"/>
      <w:r>
        <w:lastRenderedPageBreak/>
        <w:t>Part 1</w:t>
      </w:r>
      <w:r w:rsidR="00393654">
        <w:t>:</w:t>
      </w:r>
      <w:r>
        <w:t xml:space="preserve"> Introduction</w:t>
      </w:r>
      <w:bookmarkEnd w:id="0"/>
      <w:r>
        <w:t xml:space="preserve"> </w:t>
      </w:r>
    </w:p>
    <w:p w14:paraId="69F69CD7" w14:textId="77777777" w:rsidR="007043CD" w:rsidRDefault="007043CD" w:rsidP="007043CD">
      <w:pPr>
        <w:pStyle w:val="Normal2"/>
      </w:pPr>
      <w:r>
        <w:t>1</w:t>
      </w:r>
      <w:r>
        <w:tab/>
        <w:t>Introduction</w:t>
      </w:r>
    </w:p>
    <w:p w14:paraId="34EBE06A" w14:textId="06823B0B" w:rsidR="007043CD" w:rsidRDefault="006B6C74" w:rsidP="007043CD">
      <w:r>
        <w:t xml:space="preserve">The </w:t>
      </w:r>
      <w:r w:rsidRPr="00D85AB6">
        <w:t>Permitted Advertising Devices Rule</w:t>
      </w:r>
      <w:r>
        <w:t xml:space="preserve"> (the rule)</w:t>
      </w:r>
      <w:r w:rsidR="007043CD">
        <w:t xml:space="preserve"> is made under section 57 of the </w:t>
      </w:r>
      <w:r w:rsidR="007043CD" w:rsidRPr="00B7162E">
        <w:rPr>
          <w:i/>
          <w:iCs/>
        </w:rPr>
        <w:t>Advertising Devices Local Law 2021</w:t>
      </w:r>
      <w:r w:rsidR="007043CD">
        <w:t xml:space="preserve"> (the </w:t>
      </w:r>
      <w:r>
        <w:t>L</w:t>
      </w:r>
      <w:r w:rsidR="007043CD">
        <w:t xml:space="preserve">ocal </w:t>
      </w:r>
      <w:r>
        <w:t>L</w:t>
      </w:r>
      <w:r w:rsidR="007043CD">
        <w:t>aw).</w:t>
      </w:r>
    </w:p>
    <w:p w14:paraId="580D0318" w14:textId="21508305" w:rsidR="007043CD" w:rsidRDefault="007043CD" w:rsidP="007043CD">
      <w:r w:rsidRPr="00550A73">
        <w:t xml:space="preserve">Advertising devices that meet the requirements prescribed in this </w:t>
      </w:r>
      <w:r w:rsidR="007B0975">
        <w:t>rule</w:t>
      </w:r>
      <w:r w:rsidRPr="00550A73">
        <w:t xml:space="preserve"> </w:t>
      </w:r>
      <w:r>
        <w:t xml:space="preserve">are permitted advertising devices and </w:t>
      </w:r>
      <w:r w:rsidRPr="00550A73">
        <w:t xml:space="preserve">do not require an approval under the </w:t>
      </w:r>
      <w:r w:rsidR="006B6C74">
        <w:t>L</w:t>
      </w:r>
      <w:r w:rsidRPr="00550A73">
        <w:t xml:space="preserve">ocal </w:t>
      </w:r>
      <w:r w:rsidR="001B43E2">
        <w:t>L</w:t>
      </w:r>
      <w:r w:rsidRPr="00550A73">
        <w:t xml:space="preserve">aw. </w:t>
      </w:r>
      <w:r>
        <w:t xml:space="preserve"> </w:t>
      </w:r>
    </w:p>
    <w:p w14:paraId="063C9F97" w14:textId="77777777" w:rsidR="007043CD" w:rsidRDefault="007043CD" w:rsidP="007043CD">
      <w:pPr>
        <w:pStyle w:val="Normal2"/>
      </w:pPr>
      <w:r>
        <w:t>2</w:t>
      </w:r>
      <w:r>
        <w:tab/>
        <w:t>Definitions</w:t>
      </w:r>
    </w:p>
    <w:p w14:paraId="5EC31E99" w14:textId="1709F33E" w:rsidR="007043CD" w:rsidRDefault="00B90378" w:rsidP="007043CD">
      <w:r>
        <w:t xml:space="preserve">The dictionary in </w:t>
      </w:r>
      <w:r w:rsidR="007043CD">
        <w:t xml:space="preserve">Part </w:t>
      </w:r>
      <w:r w:rsidR="00AF5752">
        <w:t>5</w:t>
      </w:r>
      <w:r w:rsidR="007043CD">
        <w:t xml:space="preserve"> </w:t>
      </w:r>
      <w:r w:rsidR="007043CD" w:rsidRPr="009C5AF0">
        <w:t xml:space="preserve">defines </w:t>
      </w:r>
      <w:r w:rsidR="00900A4D">
        <w:t>particular</w:t>
      </w:r>
      <w:r w:rsidR="007043CD" w:rsidRPr="009C5AF0">
        <w:t xml:space="preserve"> words used in this </w:t>
      </w:r>
      <w:r w:rsidR="007B0975">
        <w:t>rule</w:t>
      </w:r>
      <w:r w:rsidR="007043CD">
        <w:t xml:space="preserve">. </w:t>
      </w:r>
      <w:r w:rsidR="004569D7">
        <w:t xml:space="preserve">Other relevant </w:t>
      </w:r>
      <w:r w:rsidR="007043CD">
        <w:t xml:space="preserve">terms </w:t>
      </w:r>
      <w:r w:rsidR="004A7C74">
        <w:t xml:space="preserve">are </w:t>
      </w:r>
      <w:r w:rsidR="007043CD">
        <w:t xml:space="preserve">defined in the </w:t>
      </w:r>
      <w:r w:rsidR="006B6C74">
        <w:t>L</w:t>
      </w:r>
      <w:r w:rsidR="007043CD">
        <w:t xml:space="preserve">ocal </w:t>
      </w:r>
      <w:r w:rsidR="006B6C74">
        <w:t>L</w:t>
      </w:r>
      <w:r w:rsidR="007043CD">
        <w:t>aw.</w:t>
      </w:r>
    </w:p>
    <w:p w14:paraId="7E79BD01" w14:textId="77777777" w:rsidR="007043CD" w:rsidRDefault="007043CD">
      <w:pPr>
        <w:ind w:left="0"/>
        <w:rPr>
          <w:b/>
          <w:sz w:val="32"/>
          <w:szCs w:val="32"/>
        </w:rPr>
      </w:pPr>
    </w:p>
    <w:p w14:paraId="1F54BF02" w14:textId="253E7E2F" w:rsidR="00100A12" w:rsidRDefault="00100A12" w:rsidP="00100A12">
      <w:pPr>
        <w:pStyle w:val="Heading1"/>
      </w:pPr>
      <w:bookmarkStart w:id="1" w:name="_Toc71306573"/>
      <w:r>
        <w:t xml:space="preserve">Part </w:t>
      </w:r>
      <w:r w:rsidR="006B6C74">
        <w:t>2</w:t>
      </w:r>
      <w:r w:rsidR="00393654">
        <w:t>:</w:t>
      </w:r>
      <w:r>
        <w:t xml:space="preserve"> Criteria for permitted advertising devices</w:t>
      </w:r>
      <w:bookmarkEnd w:id="1"/>
    </w:p>
    <w:p w14:paraId="11307C15" w14:textId="291F30EA" w:rsidR="00100A12" w:rsidRPr="00117DD5" w:rsidRDefault="00100A12" w:rsidP="00100A12">
      <w:pPr>
        <w:widowControl w:val="0"/>
        <w:overflowPunct w:val="0"/>
        <w:autoSpaceDE w:val="0"/>
        <w:autoSpaceDN w:val="0"/>
        <w:adjustRightInd w:val="0"/>
        <w:spacing w:before="120" w:after="120" w:line="240" w:lineRule="auto"/>
        <w:jc w:val="both"/>
        <w:textAlignment w:val="baseline"/>
        <w:rPr>
          <w:rFonts w:eastAsia="Times New Roman"/>
          <w:szCs w:val="20"/>
        </w:rPr>
      </w:pPr>
      <w:r w:rsidRPr="00862194">
        <w:rPr>
          <w:rFonts w:eastAsia="Times New Roman"/>
          <w:szCs w:val="20"/>
        </w:rPr>
        <w:t xml:space="preserve">An </w:t>
      </w:r>
      <w:r>
        <w:rPr>
          <w:rFonts w:eastAsia="Times New Roman"/>
          <w:szCs w:val="20"/>
        </w:rPr>
        <w:t xml:space="preserve">advertising device </w:t>
      </w:r>
      <w:r w:rsidRPr="00862194">
        <w:rPr>
          <w:rFonts w:eastAsia="Times New Roman"/>
          <w:szCs w:val="20"/>
        </w:rPr>
        <w:t xml:space="preserve">is permitted </w:t>
      </w:r>
      <w:bookmarkStart w:id="2" w:name="_Toc65745343"/>
      <w:bookmarkStart w:id="3" w:name="_Toc65746044"/>
      <w:r>
        <w:rPr>
          <w:rFonts w:eastAsia="Times New Roman"/>
          <w:szCs w:val="20"/>
        </w:rPr>
        <w:t>if i</w:t>
      </w:r>
      <w:r w:rsidRPr="00862194">
        <w:t xml:space="preserve">t meets </w:t>
      </w:r>
      <w:r w:rsidR="004E432F">
        <w:t xml:space="preserve">all </w:t>
      </w:r>
      <w:r w:rsidRPr="00862194">
        <w:t>the following criteria</w:t>
      </w:r>
      <w:r w:rsidR="004E432F">
        <w:t>:</w:t>
      </w:r>
      <w:bookmarkEnd w:id="2"/>
      <w:bookmarkEnd w:id="3"/>
    </w:p>
    <w:p w14:paraId="0C14E8A1" w14:textId="2CA43948" w:rsidR="00100A12" w:rsidRDefault="00100A12" w:rsidP="00BE536E">
      <w:pPr>
        <w:pStyle w:val="ListParagraph"/>
        <w:numPr>
          <w:ilvl w:val="2"/>
          <w:numId w:val="1"/>
        </w:numPr>
      </w:pPr>
      <w:r w:rsidRPr="004C3E63">
        <w:t>it is of a type illustrated</w:t>
      </w:r>
      <w:r w:rsidR="00295D9B">
        <w:t xml:space="preserve"> and defined</w:t>
      </w:r>
      <w:r w:rsidRPr="004C3E63">
        <w:t xml:space="preserve"> in </w:t>
      </w:r>
      <w:r>
        <w:t xml:space="preserve">Part </w:t>
      </w:r>
      <w:r w:rsidR="006B6C74">
        <w:t>3</w:t>
      </w:r>
    </w:p>
    <w:p w14:paraId="192D2868" w14:textId="33364271" w:rsidR="00100A12" w:rsidRDefault="00100A12" w:rsidP="00BE536E">
      <w:pPr>
        <w:pStyle w:val="ListParagraph"/>
        <w:numPr>
          <w:ilvl w:val="2"/>
          <w:numId w:val="1"/>
        </w:numPr>
      </w:pPr>
      <w:r w:rsidRPr="00862194">
        <w:t xml:space="preserve">it is </w:t>
      </w:r>
      <w:r>
        <w:t xml:space="preserve">in a permitted City </w:t>
      </w:r>
      <w:r w:rsidR="006B6C74">
        <w:t>e</w:t>
      </w:r>
      <w:r>
        <w:t xml:space="preserve">nvironment </w:t>
      </w:r>
      <w:r w:rsidRPr="00072CDD">
        <w:t>applicable to that type of advertising device</w:t>
      </w:r>
      <w:r>
        <w:t xml:space="preserve"> as prescribed in Part </w:t>
      </w:r>
      <w:r w:rsidR="006B6C74">
        <w:t>3</w:t>
      </w:r>
    </w:p>
    <w:p w14:paraId="7473CEEE" w14:textId="439FC73C" w:rsidR="00100A12" w:rsidRDefault="00100A12" w:rsidP="00BE536E">
      <w:pPr>
        <w:pStyle w:val="ListParagraph"/>
        <w:numPr>
          <w:ilvl w:val="2"/>
          <w:numId w:val="1"/>
        </w:numPr>
      </w:pPr>
      <w:r>
        <w:t xml:space="preserve">it </w:t>
      </w:r>
      <w:r w:rsidRPr="00072CDD">
        <w:t xml:space="preserve">complies with the </w:t>
      </w:r>
      <w:r w:rsidR="00E529BD">
        <w:t>requirements</w:t>
      </w:r>
      <w:r w:rsidR="00E529BD" w:rsidRPr="00072CDD">
        <w:t xml:space="preserve"> </w:t>
      </w:r>
      <w:r w:rsidRPr="00072CDD">
        <w:t xml:space="preserve">in Part </w:t>
      </w:r>
      <w:r w:rsidR="006B6C74">
        <w:t>3</w:t>
      </w:r>
      <w:r w:rsidRPr="00072CDD">
        <w:t xml:space="preserve"> that are applicable to that type of advertising device</w:t>
      </w:r>
    </w:p>
    <w:p w14:paraId="19D686A9" w14:textId="63AB2EFF" w:rsidR="00100A12" w:rsidRPr="00072CDD" w:rsidRDefault="00100A12" w:rsidP="00BE536E">
      <w:pPr>
        <w:pStyle w:val="ListParagraph"/>
        <w:numPr>
          <w:ilvl w:val="2"/>
          <w:numId w:val="1"/>
        </w:numPr>
      </w:pPr>
      <w:r>
        <w:t>i</w:t>
      </w:r>
      <w:r w:rsidRPr="00862194">
        <w:t xml:space="preserve">t complies with the </w:t>
      </w:r>
      <w:r w:rsidR="00E529BD">
        <w:t>requirements</w:t>
      </w:r>
      <w:r w:rsidR="00E529BD" w:rsidRPr="00862194">
        <w:t xml:space="preserve"> </w:t>
      </w:r>
      <w:r w:rsidRPr="00862194">
        <w:t xml:space="preserve">in </w:t>
      </w:r>
      <w:r>
        <w:t xml:space="preserve">Part </w:t>
      </w:r>
      <w:r w:rsidR="006B6C74">
        <w:t>4</w:t>
      </w:r>
    </w:p>
    <w:p w14:paraId="55F8C128" w14:textId="77777777" w:rsidR="00100A12" w:rsidRPr="00862194" w:rsidRDefault="00100A12" w:rsidP="00BE536E">
      <w:pPr>
        <w:pStyle w:val="ListParagraph"/>
        <w:numPr>
          <w:ilvl w:val="2"/>
          <w:numId w:val="1"/>
        </w:numPr>
      </w:pPr>
      <w:r w:rsidRPr="00862194">
        <w:t>it is not</w:t>
      </w:r>
      <w:r w:rsidR="007F46AA">
        <w:t xml:space="preserve"> installed, erected or displayed </w:t>
      </w:r>
      <w:r w:rsidRPr="00862194">
        <w:t xml:space="preserve">on a </w:t>
      </w:r>
      <w:r>
        <w:t>h</w:t>
      </w:r>
      <w:r w:rsidRPr="00862194">
        <w:t xml:space="preserve">eritage </w:t>
      </w:r>
      <w:r>
        <w:t>p</w:t>
      </w:r>
      <w:r w:rsidRPr="00862194">
        <w:t>lace or in relation to a large development</w:t>
      </w:r>
      <w:r>
        <w:t>.</w:t>
      </w:r>
      <w:r w:rsidRPr="00862194">
        <w:t xml:space="preserve"> </w:t>
      </w:r>
    </w:p>
    <w:p w14:paraId="43170B79" w14:textId="77777777" w:rsidR="00100A12" w:rsidRDefault="00100A12" w:rsidP="00100A12">
      <w:pPr>
        <w:spacing w:after="0" w:line="240" w:lineRule="auto"/>
        <w:rPr>
          <w:szCs w:val="24"/>
        </w:rPr>
      </w:pPr>
    </w:p>
    <w:p w14:paraId="66200908" w14:textId="77777777" w:rsidR="00100A12" w:rsidRDefault="00100A12" w:rsidP="00100A12">
      <w:pPr>
        <w:spacing w:after="0" w:line="240" w:lineRule="auto"/>
        <w:rPr>
          <w:szCs w:val="24"/>
        </w:rPr>
      </w:pPr>
      <w:r>
        <w:rPr>
          <w:szCs w:val="24"/>
        </w:rPr>
        <w:t>Advertising devices that do not meet the c</w:t>
      </w:r>
      <w:r w:rsidRPr="00072CDD">
        <w:rPr>
          <w:szCs w:val="24"/>
        </w:rPr>
        <w:t xml:space="preserve">riteria </w:t>
      </w:r>
      <w:r>
        <w:rPr>
          <w:szCs w:val="24"/>
        </w:rPr>
        <w:t xml:space="preserve">in this part </w:t>
      </w:r>
      <w:r w:rsidRPr="00072CDD">
        <w:rPr>
          <w:szCs w:val="24"/>
        </w:rPr>
        <w:t xml:space="preserve">for permitted advertising devices </w:t>
      </w:r>
      <w:r>
        <w:rPr>
          <w:szCs w:val="24"/>
        </w:rPr>
        <w:t xml:space="preserve">are not permitted advertising devices and require approval under the </w:t>
      </w:r>
      <w:r w:rsidR="006B6C74">
        <w:rPr>
          <w:szCs w:val="24"/>
        </w:rPr>
        <w:t>L</w:t>
      </w:r>
      <w:r>
        <w:rPr>
          <w:szCs w:val="24"/>
        </w:rPr>
        <w:t>ocal</w:t>
      </w:r>
      <w:r w:rsidR="006B6C74">
        <w:rPr>
          <w:szCs w:val="24"/>
        </w:rPr>
        <w:t xml:space="preserve"> L</w:t>
      </w:r>
      <w:r>
        <w:rPr>
          <w:szCs w:val="24"/>
        </w:rPr>
        <w:t>aw</w:t>
      </w:r>
      <w:r>
        <w:rPr>
          <w:rStyle w:val="FootnoteReference"/>
          <w:szCs w:val="24"/>
        </w:rPr>
        <w:footnoteReference w:id="1"/>
      </w:r>
      <w:r>
        <w:rPr>
          <w:szCs w:val="24"/>
        </w:rPr>
        <w:t xml:space="preserve">. </w:t>
      </w:r>
    </w:p>
    <w:p w14:paraId="76075D35" w14:textId="77777777" w:rsidR="00100A12" w:rsidRDefault="00100A12" w:rsidP="00100A12">
      <w:pPr>
        <w:spacing w:after="0" w:line="240" w:lineRule="auto"/>
        <w:rPr>
          <w:szCs w:val="24"/>
        </w:rPr>
      </w:pPr>
    </w:p>
    <w:p w14:paraId="138FAA46" w14:textId="77777777" w:rsidR="005514FA" w:rsidRDefault="000E73DC" w:rsidP="00B47BE8">
      <w:pPr>
        <w:pStyle w:val="Heading1"/>
        <w:sectPr w:rsidR="005514FA" w:rsidSect="00E101C0">
          <w:headerReference w:type="even" r:id="rId12"/>
          <w:headerReference w:type="default" r:id="rId13"/>
          <w:footerReference w:type="default" r:id="rId14"/>
          <w:headerReference w:type="first" r:id="rId15"/>
          <w:type w:val="continuous"/>
          <w:pgSz w:w="11906" w:h="16838" w:code="9"/>
          <w:pgMar w:top="1134" w:right="284" w:bottom="709" w:left="284" w:header="284" w:footer="284" w:gutter="0"/>
          <w:pgNumType w:start="1"/>
          <w:cols w:space="708"/>
          <w:titlePg/>
          <w:docGrid w:linePitch="360"/>
        </w:sectPr>
      </w:pPr>
      <w:r>
        <w:br w:type="page"/>
      </w:r>
    </w:p>
    <w:p w14:paraId="09840830" w14:textId="3936E38C" w:rsidR="00B47BE8" w:rsidRPr="00D27DC1" w:rsidRDefault="00B47BE8" w:rsidP="007F2658">
      <w:pPr>
        <w:pStyle w:val="Heading1"/>
        <w:ind w:left="0"/>
      </w:pPr>
      <w:bookmarkStart w:id="4" w:name="_Toc71306574"/>
      <w:r>
        <w:lastRenderedPageBreak/>
        <w:t xml:space="preserve">Part </w:t>
      </w:r>
      <w:r w:rsidR="006B6C74">
        <w:t>3</w:t>
      </w:r>
      <w:r w:rsidR="00393654">
        <w:t>:</w:t>
      </w:r>
      <w:r>
        <w:t xml:space="preserve"> Types of permitted advertising devices and applicable </w:t>
      </w:r>
      <w:r w:rsidR="00E529BD">
        <w:t>requirements</w:t>
      </w:r>
      <w:bookmarkEnd w:id="4"/>
    </w:p>
    <w:tbl>
      <w:tblPr>
        <w:tblStyle w:val="TableGrid"/>
        <w:tblW w:w="5000" w:type="pct"/>
        <w:tblLayout w:type="fixed"/>
        <w:tblLook w:val="04A0" w:firstRow="1" w:lastRow="0" w:firstColumn="1" w:lastColumn="0" w:noHBand="0" w:noVBand="1"/>
      </w:tblPr>
      <w:tblGrid>
        <w:gridCol w:w="2302"/>
        <w:gridCol w:w="4639"/>
        <w:gridCol w:w="5955"/>
        <w:gridCol w:w="2089"/>
      </w:tblGrid>
      <w:tr w:rsidR="00B47BE8" w:rsidRPr="00CF5559" w14:paraId="66086F37" w14:textId="77777777" w:rsidTr="00B41855">
        <w:trPr>
          <w:cantSplit/>
          <w:trHeight w:val="370"/>
          <w:tblHeader/>
        </w:trPr>
        <w:tc>
          <w:tcPr>
            <w:tcW w:w="768" w:type="pct"/>
            <w:shd w:val="clear" w:color="auto" w:fill="E7E6E6" w:themeFill="background2"/>
          </w:tcPr>
          <w:p w14:paraId="293ADB3A" w14:textId="77777777" w:rsidR="00B47BE8" w:rsidRPr="00100A12" w:rsidRDefault="00B47BE8" w:rsidP="00B47BE8">
            <w:pPr>
              <w:ind w:left="0"/>
              <w:rPr>
                <w:b/>
                <w:bCs/>
              </w:rPr>
            </w:pPr>
            <w:r>
              <w:rPr>
                <w:b/>
                <w:bCs/>
              </w:rPr>
              <w:t>Sign</w:t>
            </w:r>
            <w:r w:rsidRPr="00100A12">
              <w:rPr>
                <w:b/>
                <w:bCs/>
              </w:rPr>
              <w:t xml:space="preserve"> type and description</w:t>
            </w:r>
          </w:p>
        </w:tc>
        <w:tc>
          <w:tcPr>
            <w:tcW w:w="1548" w:type="pct"/>
            <w:shd w:val="clear" w:color="auto" w:fill="E7E6E6" w:themeFill="background2"/>
          </w:tcPr>
          <w:p w14:paraId="51F905FA" w14:textId="77777777" w:rsidR="00B47BE8" w:rsidRPr="003836DE" w:rsidRDefault="00B47BE8" w:rsidP="00B47BE8">
            <w:pPr>
              <w:widowControl w:val="0"/>
              <w:overflowPunct w:val="0"/>
              <w:autoSpaceDE w:val="0"/>
              <w:autoSpaceDN w:val="0"/>
              <w:adjustRightInd w:val="0"/>
              <w:ind w:left="0"/>
              <w:textAlignment w:val="baseline"/>
              <w:rPr>
                <w:b/>
                <w:bCs/>
              </w:rPr>
            </w:pPr>
            <w:r>
              <w:rPr>
                <w:b/>
                <w:bCs/>
              </w:rPr>
              <w:t>Sign</w:t>
            </w:r>
            <w:r w:rsidRPr="003836DE">
              <w:rPr>
                <w:b/>
                <w:bCs/>
              </w:rPr>
              <w:t xml:space="preserve"> </w:t>
            </w:r>
            <w:r>
              <w:rPr>
                <w:b/>
                <w:bCs/>
              </w:rPr>
              <w:t>t</w:t>
            </w:r>
            <w:r w:rsidRPr="003836DE">
              <w:rPr>
                <w:b/>
                <w:bCs/>
              </w:rPr>
              <w:t xml:space="preserve">ype </w:t>
            </w:r>
            <w:r>
              <w:rPr>
                <w:b/>
                <w:bCs/>
              </w:rPr>
              <w:t>i</w:t>
            </w:r>
            <w:r w:rsidRPr="003836DE">
              <w:rPr>
                <w:b/>
                <w:bCs/>
              </w:rPr>
              <w:t xml:space="preserve">llustration </w:t>
            </w:r>
          </w:p>
        </w:tc>
        <w:tc>
          <w:tcPr>
            <w:tcW w:w="1987" w:type="pct"/>
            <w:shd w:val="clear" w:color="auto" w:fill="E7E6E6" w:themeFill="background2"/>
          </w:tcPr>
          <w:p w14:paraId="596733B7" w14:textId="77777777" w:rsidR="00B47BE8" w:rsidRPr="003836DE" w:rsidRDefault="00E529BD" w:rsidP="00B47BE8">
            <w:pPr>
              <w:widowControl w:val="0"/>
              <w:overflowPunct w:val="0"/>
              <w:autoSpaceDE w:val="0"/>
              <w:autoSpaceDN w:val="0"/>
              <w:adjustRightInd w:val="0"/>
              <w:ind w:left="0"/>
              <w:textAlignment w:val="baseline"/>
              <w:rPr>
                <w:b/>
                <w:bCs/>
              </w:rPr>
            </w:pPr>
            <w:r>
              <w:rPr>
                <w:b/>
                <w:bCs/>
              </w:rPr>
              <w:t>Requirements</w:t>
            </w:r>
          </w:p>
        </w:tc>
        <w:tc>
          <w:tcPr>
            <w:tcW w:w="697" w:type="pct"/>
            <w:shd w:val="clear" w:color="auto" w:fill="E7E6E6" w:themeFill="background2"/>
          </w:tcPr>
          <w:p w14:paraId="6737E2E6" w14:textId="77777777" w:rsidR="00B47BE8" w:rsidRDefault="00B47BE8" w:rsidP="00B47BE8">
            <w:pPr>
              <w:widowControl w:val="0"/>
              <w:overflowPunct w:val="0"/>
              <w:autoSpaceDE w:val="0"/>
              <w:autoSpaceDN w:val="0"/>
              <w:adjustRightInd w:val="0"/>
              <w:ind w:left="0"/>
              <w:textAlignment w:val="baseline"/>
              <w:rPr>
                <w:b/>
                <w:bCs/>
              </w:rPr>
            </w:pPr>
            <w:r>
              <w:rPr>
                <w:b/>
                <w:bCs/>
              </w:rPr>
              <w:t xml:space="preserve">Permitted </w:t>
            </w:r>
            <w:r w:rsidR="00E529BD">
              <w:rPr>
                <w:b/>
                <w:bCs/>
              </w:rPr>
              <w:t xml:space="preserve">City </w:t>
            </w:r>
            <w:r>
              <w:rPr>
                <w:b/>
                <w:bCs/>
              </w:rPr>
              <w:t>environment/s</w:t>
            </w:r>
          </w:p>
        </w:tc>
      </w:tr>
      <w:tr w:rsidR="00B47BE8" w:rsidRPr="00CF5559" w14:paraId="7A3AF193" w14:textId="77777777" w:rsidTr="00B47BE8">
        <w:trPr>
          <w:cantSplit/>
          <w:trHeight w:val="3670"/>
        </w:trPr>
        <w:tc>
          <w:tcPr>
            <w:tcW w:w="768" w:type="pct"/>
          </w:tcPr>
          <w:p w14:paraId="6C9F6CC4" w14:textId="77777777" w:rsidR="00B47BE8" w:rsidRPr="00100A12" w:rsidRDefault="00B47BE8" w:rsidP="00B47BE8">
            <w:pPr>
              <w:pStyle w:val="Sub-heading"/>
            </w:pPr>
            <w:bookmarkStart w:id="5" w:name="_Toc61953925"/>
            <w:r w:rsidRPr="00100A12">
              <w:t>Awning fascia</w:t>
            </w:r>
            <w:r>
              <w:t xml:space="preserve"> sign</w:t>
            </w:r>
            <w:bookmarkEnd w:id="5"/>
          </w:p>
          <w:p w14:paraId="3B1C8899" w14:textId="77777777" w:rsidR="00B47BE8" w:rsidRDefault="00B47BE8" w:rsidP="00B47BE8">
            <w:pPr>
              <w:ind w:left="0"/>
            </w:pPr>
            <w:r w:rsidRPr="00CF5559">
              <w:t xml:space="preserve">An </w:t>
            </w:r>
            <w:r>
              <w:t>a</w:t>
            </w:r>
            <w:r w:rsidRPr="00CF5559">
              <w:t xml:space="preserve">wning </w:t>
            </w:r>
            <w:r>
              <w:t>f</w:t>
            </w:r>
            <w:r w:rsidRPr="00CF5559">
              <w:t>ascia</w:t>
            </w:r>
            <w:r>
              <w:t xml:space="preserve"> sign</w:t>
            </w:r>
            <w:r w:rsidRPr="00CF5559">
              <w:t xml:space="preserve"> is an </w:t>
            </w:r>
            <w:r>
              <w:t>advertising device</w:t>
            </w:r>
            <w:r w:rsidRPr="00CF5559">
              <w:t xml:space="preserve"> painted on or otherwise affixed to the fascia of an awning or verandah.</w:t>
            </w:r>
          </w:p>
          <w:p w14:paraId="50B136EA" w14:textId="77777777" w:rsidR="00B47BE8" w:rsidRPr="00CC3CA5" w:rsidRDefault="00B47BE8" w:rsidP="00B47BE8">
            <w:pPr>
              <w:ind w:left="0"/>
              <w:rPr>
                <w:noProof/>
              </w:rPr>
            </w:pPr>
          </w:p>
        </w:tc>
        <w:tc>
          <w:tcPr>
            <w:tcW w:w="1548" w:type="pct"/>
          </w:tcPr>
          <w:p w14:paraId="399486F9"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21BC9C54" wp14:editId="5BC6031A">
                  <wp:extent cx="2880000" cy="2272352"/>
                  <wp:effectExtent l="0" t="0" r="0" b="0"/>
                  <wp:docPr id="57" name="Picture 2" descr="Example image of awning fasci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_Illustrations_Page_01"/>
                          <pic:cNvPicPr>
                            <a:picLocks noChangeAspect="1" noChangeArrowheads="1"/>
                          </pic:cNvPicPr>
                        </pic:nvPicPr>
                        <pic:blipFill>
                          <a:blip r:embed="rId16" cstate="print">
                            <a:extLst>
                              <a:ext uri="{28A0092B-C50C-407E-A947-70E740481C1C}">
                                <a14:useLocalDpi xmlns:a14="http://schemas.microsoft.com/office/drawing/2010/main" val="0"/>
                              </a:ext>
                            </a:extLst>
                          </a:blip>
                          <a:srcRect l="13745" t="3517" b="6808"/>
                          <a:stretch>
                            <a:fillRect/>
                          </a:stretch>
                        </pic:blipFill>
                        <pic:spPr bwMode="auto">
                          <a:xfrm>
                            <a:off x="0" y="0"/>
                            <a:ext cx="2880000" cy="2272352"/>
                          </a:xfrm>
                          <a:prstGeom prst="rect">
                            <a:avLst/>
                          </a:prstGeom>
                          <a:noFill/>
                          <a:ln>
                            <a:noFill/>
                          </a:ln>
                        </pic:spPr>
                      </pic:pic>
                    </a:graphicData>
                  </a:graphic>
                </wp:inline>
              </w:drawing>
            </w:r>
          </w:p>
        </w:tc>
        <w:tc>
          <w:tcPr>
            <w:tcW w:w="1987" w:type="pct"/>
          </w:tcPr>
          <w:p w14:paraId="120AE1BD" w14:textId="77777777" w:rsidR="00B47BE8" w:rsidRPr="00CF5559" w:rsidRDefault="00B47BE8" w:rsidP="00651723">
            <w:pPr>
              <w:widowControl w:val="0"/>
              <w:overflowPunct w:val="0"/>
              <w:autoSpaceDE w:val="0"/>
              <w:autoSpaceDN w:val="0"/>
              <w:adjustRightInd w:val="0"/>
              <w:spacing w:before="120"/>
              <w:ind w:left="0"/>
              <w:textAlignment w:val="baseline"/>
              <w:rPr>
                <w:noProof/>
                <w:szCs w:val="24"/>
              </w:rPr>
            </w:pPr>
            <w:r w:rsidRPr="003836DE">
              <w:rPr>
                <w:noProof/>
                <w:szCs w:val="24"/>
              </w:rPr>
              <w:t xml:space="preserve">An </w:t>
            </w:r>
            <w:r>
              <w:rPr>
                <w:noProof/>
                <w:szCs w:val="24"/>
              </w:rPr>
              <w:t>a</w:t>
            </w:r>
            <w:r w:rsidRPr="003836DE">
              <w:rPr>
                <w:noProof/>
                <w:szCs w:val="24"/>
              </w:rPr>
              <w:t xml:space="preserve">wning </w:t>
            </w:r>
            <w:r>
              <w:rPr>
                <w:noProof/>
                <w:szCs w:val="24"/>
              </w:rPr>
              <w:t>f</w:t>
            </w:r>
            <w:r w:rsidRPr="003836DE">
              <w:rPr>
                <w:noProof/>
                <w:szCs w:val="24"/>
              </w:rPr>
              <w:t>ascia</w:t>
            </w:r>
            <w:r>
              <w:rPr>
                <w:noProof/>
                <w:szCs w:val="24"/>
              </w:rPr>
              <w:t xml:space="preserve"> sign</w:t>
            </w:r>
            <w:r w:rsidRPr="003836DE">
              <w:rPr>
                <w:noProof/>
                <w:szCs w:val="24"/>
              </w:rPr>
              <w:t xml:space="preserve"> must be contained within the outline of a fascia and must not exceed 600 mm in height.</w:t>
            </w:r>
          </w:p>
        </w:tc>
        <w:tc>
          <w:tcPr>
            <w:tcW w:w="697" w:type="pct"/>
          </w:tcPr>
          <w:p w14:paraId="4682DCFC" w14:textId="77777777" w:rsidR="00B47BE8" w:rsidRPr="004977AE" w:rsidRDefault="00B47BE8" w:rsidP="00651723">
            <w:pPr>
              <w:pStyle w:val="ListParagraph"/>
              <w:widowControl w:val="0"/>
              <w:numPr>
                <w:ilvl w:val="0"/>
                <w:numId w:val="2"/>
              </w:numPr>
              <w:overflowPunct w:val="0"/>
              <w:autoSpaceDE w:val="0"/>
              <w:autoSpaceDN w:val="0"/>
              <w:adjustRightInd w:val="0"/>
              <w:spacing w:before="120"/>
              <w:ind w:left="223" w:hanging="142"/>
              <w:textAlignment w:val="baseline"/>
              <w:rPr>
                <w:bCs/>
              </w:rPr>
            </w:pPr>
            <w:r w:rsidRPr="004977AE">
              <w:rPr>
                <w:bCs/>
              </w:rPr>
              <w:t xml:space="preserve">City </w:t>
            </w:r>
            <w:r w:rsidR="006B6C74">
              <w:rPr>
                <w:bCs/>
              </w:rPr>
              <w:t>c</w:t>
            </w:r>
            <w:r w:rsidRPr="004977AE">
              <w:rPr>
                <w:bCs/>
              </w:rPr>
              <w:t>entre environment</w:t>
            </w:r>
          </w:p>
          <w:p w14:paraId="25649AC5" w14:textId="77777777" w:rsidR="00B47BE8" w:rsidRPr="004977AE" w:rsidRDefault="00B47BE8" w:rsidP="00651723">
            <w:pPr>
              <w:pStyle w:val="ListParagraph"/>
              <w:widowControl w:val="0"/>
              <w:numPr>
                <w:ilvl w:val="0"/>
                <w:numId w:val="2"/>
              </w:numPr>
              <w:overflowPunct w:val="0"/>
              <w:autoSpaceDE w:val="0"/>
              <w:autoSpaceDN w:val="0"/>
              <w:adjustRightInd w:val="0"/>
              <w:spacing w:before="120"/>
              <w:ind w:left="223" w:hanging="142"/>
              <w:textAlignment w:val="baseline"/>
              <w:rPr>
                <w:bCs/>
              </w:rPr>
            </w:pPr>
            <w:r w:rsidRPr="004977AE">
              <w:rPr>
                <w:bCs/>
              </w:rPr>
              <w:t xml:space="preserve">Business </w:t>
            </w:r>
            <w:r w:rsidR="006B6C74">
              <w:rPr>
                <w:bCs/>
              </w:rPr>
              <w:t>c</w:t>
            </w:r>
            <w:r w:rsidRPr="004977AE">
              <w:rPr>
                <w:bCs/>
              </w:rPr>
              <w:t>entre</w:t>
            </w:r>
            <w:r w:rsidR="006B6C74">
              <w:rPr>
                <w:bCs/>
              </w:rPr>
              <w:t xml:space="preserve"> </w:t>
            </w:r>
            <w:r w:rsidRPr="004977AE">
              <w:rPr>
                <w:bCs/>
              </w:rPr>
              <w:t>environment</w:t>
            </w:r>
          </w:p>
          <w:p w14:paraId="1F924EA3" w14:textId="77777777" w:rsidR="00B47BE8" w:rsidRPr="004977AE" w:rsidRDefault="00B47BE8" w:rsidP="00651723">
            <w:pPr>
              <w:pStyle w:val="ListParagraph"/>
              <w:widowControl w:val="0"/>
              <w:numPr>
                <w:ilvl w:val="0"/>
                <w:numId w:val="2"/>
              </w:numPr>
              <w:overflowPunct w:val="0"/>
              <w:autoSpaceDE w:val="0"/>
              <w:autoSpaceDN w:val="0"/>
              <w:adjustRightInd w:val="0"/>
              <w:spacing w:before="120"/>
              <w:ind w:left="223" w:hanging="142"/>
              <w:textAlignment w:val="baseline"/>
              <w:rPr>
                <w:bCs/>
              </w:rPr>
            </w:pPr>
            <w:r w:rsidRPr="004977AE">
              <w:rPr>
                <w:bCs/>
              </w:rPr>
              <w:t>Industry environment</w:t>
            </w:r>
          </w:p>
          <w:p w14:paraId="4ADF793D" w14:textId="77777777" w:rsidR="00B47BE8" w:rsidRPr="004977AE" w:rsidRDefault="00B47BE8" w:rsidP="00651723">
            <w:pPr>
              <w:widowControl w:val="0"/>
              <w:overflowPunct w:val="0"/>
              <w:autoSpaceDE w:val="0"/>
              <w:autoSpaceDN w:val="0"/>
              <w:adjustRightInd w:val="0"/>
              <w:spacing w:before="120"/>
              <w:ind w:left="223" w:hanging="142"/>
              <w:textAlignment w:val="baseline"/>
              <w:rPr>
                <w:bCs/>
                <w:noProof/>
                <w:szCs w:val="24"/>
              </w:rPr>
            </w:pPr>
          </w:p>
        </w:tc>
      </w:tr>
      <w:tr w:rsidR="00B47BE8" w:rsidRPr="00CF5559" w14:paraId="135BB2E5" w14:textId="77777777" w:rsidTr="00B47BE8">
        <w:trPr>
          <w:cantSplit/>
        </w:trPr>
        <w:tc>
          <w:tcPr>
            <w:tcW w:w="768" w:type="pct"/>
          </w:tcPr>
          <w:p w14:paraId="42527B21" w14:textId="77777777" w:rsidR="00B47BE8" w:rsidRPr="001F3DD2" w:rsidRDefault="00B47BE8" w:rsidP="00B47BE8">
            <w:pPr>
              <w:pStyle w:val="Sub-heading"/>
            </w:pPr>
            <w:bookmarkStart w:id="6" w:name="_Toc61953926"/>
            <w:r w:rsidRPr="001F3DD2">
              <w:t>Blind or canopy sign</w:t>
            </w:r>
            <w:bookmarkEnd w:id="6"/>
          </w:p>
          <w:p w14:paraId="714A7C06" w14:textId="77777777" w:rsidR="00B47BE8" w:rsidRPr="003836DE" w:rsidRDefault="00B47BE8" w:rsidP="007F7CD5">
            <w:pPr>
              <w:ind w:left="0"/>
              <w:rPr>
                <w:szCs w:val="24"/>
              </w:rPr>
            </w:pPr>
            <w:r w:rsidRPr="00CF5559">
              <w:rPr>
                <w:szCs w:val="24"/>
              </w:rPr>
              <w:t>A blind or canopy</w:t>
            </w:r>
            <w:r>
              <w:rPr>
                <w:szCs w:val="24"/>
              </w:rPr>
              <w:t xml:space="preserve"> sign</w:t>
            </w:r>
            <w:r w:rsidRPr="00CF5559">
              <w:rPr>
                <w:szCs w:val="24"/>
              </w:rPr>
              <w:t xml:space="preserve"> is an </w:t>
            </w:r>
            <w:r>
              <w:rPr>
                <w:szCs w:val="24"/>
              </w:rPr>
              <w:t>advertising device</w:t>
            </w:r>
            <w:r w:rsidRPr="00CF5559">
              <w:rPr>
                <w:szCs w:val="24"/>
              </w:rPr>
              <w:t xml:space="preserve"> painted on or otherwise affixed to solid or flexible material suspended from the edge of an awning, verandah or wall. </w:t>
            </w:r>
          </w:p>
        </w:tc>
        <w:tc>
          <w:tcPr>
            <w:tcW w:w="1548" w:type="pct"/>
          </w:tcPr>
          <w:p w14:paraId="5184E69E"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5671EC50" wp14:editId="6B839A2B">
                  <wp:extent cx="2880000" cy="2010462"/>
                  <wp:effectExtent l="0" t="0" r="0" b="8890"/>
                  <wp:docPr id="59" name="Picture 3" descr="Example image of blind or canop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d or Canopy Sign - Sign_Illustrations_Page_27"/>
                          <pic:cNvPicPr>
                            <a:picLocks noChangeAspect="1" noChangeArrowheads="1"/>
                          </pic:cNvPicPr>
                        </pic:nvPicPr>
                        <pic:blipFill>
                          <a:blip r:embed="rId17" cstate="print">
                            <a:extLst>
                              <a:ext uri="{28A0092B-C50C-407E-A947-70E740481C1C}">
                                <a14:useLocalDpi xmlns:a14="http://schemas.microsoft.com/office/drawing/2010/main" val="0"/>
                              </a:ext>
                            </a:extLst>
                          </a:blip>
                          <a:srcRect l="1888" t="2763" b="6282"/>
                          <a:stretch>
                            <a:fillRect/>
                          </a:stretch>
                        </pic:blipFill>
                        <pic:spPr bwMode="auto">
                          <a:xfrm>
                            <a:off x="0" y="0"/>
                            <a:ext cx="2880000" cy="2010462"/>
                          </a:xfrm>
                          <a:prstGeom prst="rect">
                            <a:avLst/>
                          </a:prstGeom>
                          <a:noFill/>
                          <a:ln>
                            <a:noFill/>
                          </a:ln>
                        </pic:spPr>
                      </pic:pic>
                    </a:graphicData>
                  </a:graphic>
                </wp:inline>
              </w:drawing>
            </w:r>
          </w:p>
        </w:tc>
        <w:tc>
          <w:tcPr>
            <w:tcW w:w="1987" w:type="pct"/>
          </w:tcPr>
          <w:p w14:paraId="72901FBA" w14:textId="77777777" w:rsidR="00B47BE8" w:rsidRPr="003836DE" w:rsidRDefault="00B47BE8" w:rsidP="00651723">
            <w:pPr>
              <w:pStyle w:val="ListParagraph"/>
              <w:widowControl w:val="0"/>
              <w:numPr>
                <w:ilvl w:val="0"/>
                <w:numId w:val="12"/>
              </w:numPr>
              <w:overflowPunct w:val="0"/>
              <w:autoSpaceDE w:val="0"/>
              <w:autoSpaceDN w:val="0"/>
              <w:adjustRightInd w:val="0"/>
              <w:spacing w:before="120"/>
              <w:ind w:hanging="357"/>
              <w:textAlignment w:val="baseline"/>
              <w:rPr>
                <w:noProof/>
                <w:szCs w:val="24"/>
              </w:rPr>
            </w:pPr>
            <w:r w:rsidRPr="003836DE">
              <w:rPr>
                <w:noProof/>
                <w:szCs w:val="24"/>
              </w:rPr>
              <w:t xml:space="preserve">A </w:t>
            </w:r>
            <w:r w:rsidRPr="00CF5559">
              <w:rPr>
                <w:szCs w:val="24"/>
              </w:rPr>
              <w:t>blind or canopy</w:t>
            </w:r>
            <w:r>
              <w:rPr>
                <w:szCs w:val="24"/>
              </w:rPr>
              <w:t xml:space="preserve"> sign</w:t>
            </w:r>
            <w:r w:rsidRPr="00CF5559">
              <w:rPr>
                <w:szCs w:val="24"/>
              </w:rPr>
              <w:t xml:space="preserve"> </w:t>
            </w:r>
            <w:r w:rsidRPr="003836DE">
              <w:rPr>
                <w:noProof/>
                <w:szCs w:val="24"/>
              </w:rPr>
              <w:t xml:space="preserve">must be compatible with the blind/canopy and building on which it is </w:t>
            </w:r>
            <w:r w:rsidR="007F334E">
              <w:rPr>
                <w:noProof/>
                <w:szCs w:val="24"/>
              </w:rPr>
              <w:t>installed, erected or displayed</w:t>
            </w:r>
            <w:r w:rsidRPr="003836DE">
              <w:rPr>
                <w:noProof/>
                <w:szCs w:val="24"/>
              </w:rPr>
              <w:t xml:space="preserve">. </w:t>
            </w:r>
          </w:p>
          <w:p w14:paraId="1E1E04BB" w14:textId="77777777" w:rsidR="00F210E0" w:rsidRDefault="00B47BE8" w:rsidP="00651723">
            <w:pPr>
              <w:pStyle w:val="ListParagraph"/>
              <w:widowControl w:val="0"/>
              <w:numPr>
                <w:ilvl w:val="0"/>
                <w:numId w:val="12"/>
              </w:numPr>
              <w:overflowPunct w:val="0"/>
              <w:autoSpaceDE w:val="0"/>
              <w:autoSpaceDN w:val="0"/>
              <w:adjustRightInd w:val="0"/>
              <w:spacing w:before="120"/>
              <w:ind w:hanging="357"/>
              <w:textAlignment w:val="baseline"/>
              <w:rPr>
                <w:noProof/>
                <w:szCs w:val="24"/>
              </w:rPr>
            </w:pPr>
            <w:r w:rsidRPr="003836DE">
              <w:rPr>
                <w:noProof/>
                <w:szCs w:val="24"/>
              </w:rPr>
              <w:t xml:space="preserve">A </w:t>
            </w:r>
            <w:r w:rsidRPr="00CF5559">
              <w:rPr>
                <w:szCs w:val="24"/>
              </w:rPr>
              <w:t>blind or canopy</w:t>
            </w:r>
            <w:r>
              <w:rPr>
                <w:szCs w:val="24"/>
              </w:rPr>
              <w:t xml:space="preserve"> sign</w:t>
            </w:r>
            <w:r w:rsidRPr="00CF5559">
              <w:rPr>
                <w:szCs w:val="24"/>
              </w:rPr>
              <w:t xml:space="preserve"> </w:t>
            </w:r>
            <w:r w:rsidR="004200C5">
              <w:rPr>
                <w:noProof/>
                <w:szCs w:val="24"/>
              </w:rPr>
              <w:t>must</w:t>
            </w:r>
            <w:r w:rsidRPr="003836DE">
              <w:rPr>
                <w:noProof/>
                <w:szCs w:val="24"/>
              </w:rPr>
              <w:t xml:space="preserve"> have a minimum clearance of</w:t>
            </w:r>
            <w:r w:rsidR="00F210E0">
              <w:rPr>
                <w:noProof/>
                <w:szCs w:val="24"/>
              </w:rPr>
              <w:t>:</w:t>
            </w:r>
          </w:p>
          <w:p w14:paraId="00A82B9E" w14:textId="77777777" w:rsidR="00F210E0" w:rsidRDefault="00B47BE8" w:rsidP="00B41855">
            <w:pPr>
              <w:pStyle w:val="ListParagraph"/>
              <w:widowControl w:val="0"/>
              <w:numPr>
                <w:ilvl w:val="1"/>
                <w:numId w:val="65"/>
              </w:numPr>
              <w:overflowPunct w:val="0"/>
              <w:autoSpaceDE w:val="0"/>
              <w:autoSpaceDN w:val="0"/>
              <w:adjustRightInd w:val="0"/>
              <w:spacing w:before="120"/>
              <w:textAlignment w:val="baseline"/>
              <w:rPr>
                <w:noProof/>
                <w:szCs w:val="24"/>
              </w:rPr>
            </w:pPr>
            <w:r w:rsidRPr="003836DE">
              <w:rPr>
                <w:noProof/>
                <w:szCs w:val="24"/>
              </w:rPr>
              <w:t>2.4 m between any rigid part of the blind and a footway surface</w:t>
            </w:r>
          </w:p>
          <w:p w14:paraId="4E9DE9EB" w14:textId="4C1CF23D" w:rsidR="00B47BE8" w:rsidRPr="00CF5559" w:rsidRDefault="00B47BE8" w:rsidP="00B41855">
            <w:pPr>
              <w:pStyle w:val="ListParagraph"/>
              <w:widowControl w:val="0"/>
              <w:numPr>
                <w:ilvl w:val="1"/>
                <w:numId w:val="65"/>
              </w:numPr>
              <w:overflowPunct w:val="0"/>
              <w:autoSpaceDE w:val="0"/>
              <w:autoSpaceDN w:val="0"/>
              <w:adjustRightInd w:val="0"/>
              <w:spacing w:before="120"/>
              <w:textAlignment w:val="baseline"/>
              <w:rPr>
                <w:noProof/>
                <w:szCs w:val="24"/>
              </w:rPr>
            </w:pPr>
            <w:r w:rsidRPr="003836DE">
              <w:rPr>
                <w:noProof/>
                <w:szCs w:val="24"/>
              </w:rPr>
              <w:t>2.1</w:t>
            </w:r>
            <w:r>
              <w:rPr>
                <w:noProof/>
                <w:szCs w:val="24"/>
              </w:rPr>
              <w:t> </w:t>
            </w:r>
            <w:r w:rsidRPr="003836DE">
              <w:rPr>
                <w:noProof/>
                <w:szCs w:val="24"/>
              </w:rPr>
              <w:t>m between any flexible part of the blind and a footway surface.</w:t>
            </w:r>
          </w:p>
        </w:tc>
        <w:tc>
          <w:tcPr>
            <w:tcW w:w="697" w:type="pct"/>
          </w:tcPr>
          <w:p w14:paraId="1B23CBF1" w14:textId="77777777" w:rsidR="006B6C74" w:rsidRPr="004977AE" w:rsidRDefault="006B6C74" w:rsidP="00B41855">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City </w:t>
            </w:r>
            <w:r>
              <w:rPr>
                <w:bCs/>
              </w:rPr>
              <w:t>c</w:t>
            </w:r>
            <w:r w:rsidRPr="004977AE">
              <w:rPr>
                <w:bCs/>
              </w:rPr>
              <w:t>entre environment</w:t>
            </w:r>
          </w:p>
          <w:p w14:paraId="4753AD40" w14:textId="77777777" w:rsidR="006B6C74" w:rsidRPr="004977AE" w:rsidRDefault="006B6C74" w:rsidP="00B41855">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Business </w:t>
            </w:r>
            <w:r>
              <w:rPr>
                <w:bCs/>
              </w:rPr>
              <w:t>c</w:t>
            </w:r>
            <w:r w:rsidRPr="004977AE">
              <w:rPr>
                <w:bCs/>
              </w:rPr>
              <w:t>entre</w:t>
            </w:r>
            <w:r>
              <w:rPr>
                <w:bCs/>
              </w:rPr>
              <w:t xml:space="preserve"> </w:t>
            </w:r>
            <w:r w:rsidRPr="004977AE">
              <w:rPr>
                <w:bCs/>
              </w:rPr>
              <w:t>environment</w:t>
            </w:r>
          </w:p>
          <w:p w14:paraId="702A3BC6" w14:textId="77777777" w:rsidR="006B6C74" w:rsidRPr="004977AE" w:rsidRDefault="006B6C74" w:rsidP="00B41855">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Industry environment</w:t>
            </w:r>
          </w:p>
          <w:p w14:paraId="1F441EBB" w14:textId="77777777" w:rsidR="00B47BE8" w:rsidRPr="003836DE" w:rsidRDefault="00B47BE8" w:rsidP="00651723">
            <w:pPr>
              <w:widowControl w:val="0"/>
              <w:overflowPunct w:val="0"/>
              <w:autoSpaceDE w:val="0"/>
              <w:autoSpaceDN w:val="0"/>
              <w:adjustRightInd w:val="0"/>
              <w:spacing w:before="120"/>
              <w:textAlignment w:val="baseline"/>
              <w:rPr>
                <w:noProof/>
                <w:szCs w:val="24"/>
              </w:rPr>
            </w:pPr>
          </w:p>
        </w:tc>
      </w:tr>
      <w:tr w:rsidR="00B47BE8" w:rsidRPr="00CF5559" w14:paraId="7AEF913A" w14:textId="77777777" w:rsidTr="00B173F8">
        <w:trPr>
          <w:trHeight w:val="3148"/>
        </w:trPr>
        <w:tc>
          <w:tcPr>
            <w:tcW w:w="768" w:type="pct"/>
          </w:tcPr>
          <w:p w14:paraId="3FEAAF31" w14:textId="77777777" w:rsidR="00B47BE8" w:rsidRPr="000E73DC" w:rsidRDefault="00B47BE8" w:rsidP="00B47BE8">
            <w:pPr>
              <w:pStyle w:val="Sub-heading"/>
            </w:pPr>
            <w:bookmarkStart w:id="7" w:name="_Toc61953927"/>
            <w:r w:rsidRPr="000E73DC">
              <w:t>Boundary fence</w:t>
            </w:r>
            <w:r>
              <w:t xml:space="preserve"> sign</w:t>
            </w:r>
            <w:bookmarkEnd w:id="7"/>
          </w:p>
          <w:p w14:paraId="294FC6E4" w14:textId="77777777" w:rsidR="00B47BE8" w:rsidRPr="00CF5559" w:rsidRDefault="00B47BE8" w:rsidP="00B47BE8">
            <w:pPr>
              <w:ind w:left="0"/>
              <w:rPr>
                <w:noProof/>
                <w:szCs w:val="24"/>
              </w:rPr>
            </w:pPr>
            <w:r w:rsidRPr="00CF5559">
              <w:rPr>
                <w:szCs w:val="24"/>
              </w:rPr>
              <w:t xml:space="preserve">A </w:t>
            </w:r>
            <w:r>
              <w:rPr>
                <w:szCs w:val="24"/>
              </w:rPr>
              <w:t>b</w:t>
            </w:r>
            <w:r w:rsidRPr="00CF5559">
              <w:rPr>
                <w:szCs w:val="24"/>
              </w:rPr>
              <w:t xml:space="preserve">oundary </w:t>
            </w:r>
            <w:r>
              <w:rPr>
                <w:szCs w:val="24"/>
              </w:rPr>
              <w:t>f</w:t>
            </w:r>
            <w:r w:rsidRPr="00CF5559">
              <w:rPr>
                <w:szCs w:val="24"/>
              </w:rPr>
              <w:t>ence</w:t>
            </w:r>
            <w:r>
              <w:rPr>
                <w:szCs w:val="24"/>
              </w:rPr>
              <w:t xml:space="preserve"> sign</w:t>
            </w:r>
            <w:r w:rsidRPr="00CF5559">
              <w:rPr>
                <w:szCs w:val="24"/>
              </w:rPr>
              <w:t xml:space="preserve"> is an </w:t>
            </w:r>
            <w:r>
              <w:rPr>
                <w:szCs w:val="24"/>
              </w:rPr>
              <w:t>advertising device</w:t>
            </w:r>
            <w:r w:rsidRPr="00CF5559">
              <w:rPr>
                <w:szCs w:val="24"/>
              </w:rPr>
              <w:t xml:space="preserve"> painted or otherwise affixed to a fence along the boundary of a site.</w:t>
            </w:r>
          </w:p>
        </w:tc>
        <w:tc>
          <w:tcPr>
            <w:tcW w:w="1548" w:type="pct"/>
          </w:tcPr>
          <w:p w14:paraId="748DD55E"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32BE4D0C" wp14:editId="499E8EB7">
                  <wp:extent cx="2880000" cy="1951689"/>
                  <wp:effectExtent l="0" t="0" r="0" b="0"/>
                  <wp:docPr id="60" name="Picture 5" descr="Example image of boundary fe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ndary Fence Sign - Sign_Illustrations_Page_32"/>
                          <pic:cNvPicPr>
                            <a:picLocks noChangeAspect="1" noChangeArrowheads="1"/>
                          </pic:cNvPicPr>
                        </pic:nvPicPr>
                        <pic:blipFill>
                          <a:blip r:embed="rId18" cstate="print">
                            <a:extLst>
                              <a:ext uri="{28A0092B-C50C-407E-A947-70E740481C1C}">
                                <a14:useLocalDpi xmlns:a14="http://schemas.microsoft.com/office/drawing/2010/main" val="0"/>
                              </a:ext>
                            </a:extLst>
                          </a:blip>
                          <a:srcRect l="2831" t="5276" b="7036"/>
                          <a:stretch>
                            <a:fillRect/>
                          </a:stretch>
                        </pic:blipFill>
                        <pic:spPr bwMode="auto">
                          <a:xfrm>
                            <a:off x="0" y="0"/>
                            <a:ext cx="2880000" cy="1951689"/>
                          </a:xfrm>
                          <a:prstGeom prst="rect">
                            <a:avLst/>
                          </a:prstGeom>
                          <a:noFill/>
                          <a:ln>
                            <a:noFill/>
                          </a:ln>
                        </pic:spPr>
                      </pic:pic>
                    </a:graphicData>
                  </a:graphic>
                </wp:inline>
              </w:drawing>
            </w:r>
          </w:p>
        </w:tc>
        <w:tc>
          <w:tcPr>
            <w:tcW w:w="1987" w:type="pct"/>
          </w:tcPr>
          <w:p w14:paraId="003F6E5D" w14:textId="77777777" w:rsidR="00295D9B" w:rsidRDefault="00295D9B" w:rsidP="00B2259C">
            <w:pPr>
              <w:pStyle w:val="ListParagraph"/>
              <w:numPr>
                <w:ilvl w:val="0"/>
                <w:numId w:val="49"/>
              </w:numPr>
              <w:spacing w:before="120"/>
              <w:ind w:left="357" w:hanging="357"/>
              <w:rPr>
                <w:noProof/>
              </w:rPr>
            </w:pPr>
            <w:r>
              <w:rPr>
                <w:noProof/>
              </w:rPr>
              <w:t>A boundary fence sign m</w:t>
            </w:r>
            <w:r w:rsidRPr="0097551F">
              <w:rPr>
                <w:noProof/>
              </w:rPr>
              <w:t>ust be contained entir</w:t>
            </w:r>
            <w:r>
              <w:rPr>
                <w:noProof/>
              </w:rPr>
              <w:t>el</w:t>
            </w:r>
            <w:r w:rsidRPr="0097551F">
              <w:rPr>
                <w:noProof/>
              </w:rPr>
              <w:t xml:space="preserve">y within </w:t>
            </w:r>
            <w:r w:rsidR="003400E4">
              <w:rPr>
                <w:noProof/>
              </w:rPr>
              <w:t xml:space="preserve">the </w:t>
            </w:r>
            <w:r w:rsidRPr="0097551F">
              <w:rPr>
                <w:noProof/>
              </w:rPr>
              <w:t>outline of the fence</w:t>
            </w:r>
            <w:r w:rsidR="000E2CC8">
              <w:rPr>
                <w:noProof/>
              </w:rPr>
              <w:t xml:space="preserve"> on which it is</w:t>
            </w:r>
            <w:r w:rsidR="000E2CC8">
              <w:t xml:space="preserve"> </w:t>
            </w:r>
            <w:r w:rsidR="000E2CC8" w:rsidRPr="000E2CC8">
              <w:rPr>
                <w:noProof/>
              </w:rPr>
              <w:t>installed, erected or displayed</w:t>
            </w:r>
            <w:r>
              <w:rPr>
                <w:noProof/>
              </w:rPr>
              <w:t>.</w:t>
            </w:r>
          </w:p>
          <w:p w14:paraId="1C7998F7" w14:textId="77777777" w:rsidR="00295D9B" w:rsidRPr="0097551F" w:rsidRDefault="00295D9B" w:rsidP="00B2259C">
            <w:pPr>
              <w:pStyle w:val="ListParagraph"/>
              <w:numPr>
                <w:ilvl w:val="0"/>
                <w:numId w:val="49"/>
              </w:numPr>
              <w:spacing w:before="120"/>
              <w:ind w:left="357" w:hanging="357"/>
              <w:rPr>
                <w:noProof/>
              </w:rPr>
            </w:pPr>
            <w:r>
              <w:rPr>
                <w:noProof/>
              </w:rPr>
              <w:t>A boundary fence sign</w:t>
            </w:r>
            <w:r w:rsidR="00B7162E">
              <w:rPr>
                <w:noProof/>
              </w:rPr>
              <w:t xml:space="preserve"> </w:t>
            </w:r>
            <w:r>
              <w:rPr>
                <w:noProof/>
              </w:rPr>
              <w:t>m</w:t>
            </w:r>
            <w:r w:rsidRPr="0097551F">
              <w:rPr>
                <w:noProof/>
              </w:rPr>
              <w:t>ust not project more than 50</w:t>
            </w:r>
            <w:r>
              <w:rPr>
                <w:noProof/>
              </w:rPr>
              <w:t> </w:t>
            </w:r>
            <w:r w:rsidRPr="0097551F">
              <w:rPr>
                <w:noProof/>
              </w:rPr>
              <w:t>mm from the fence</w:t>
            </w:r>
            <w:r>
              <w:rPr>
                <w:noProof/>
              </w:rPr>
              <w:t>.</w:t>
            </w:r>
          </w:p>
          <w:p w14:paraId="7FEDF187" w14:textId="77777777" w:rsidR="000E2CC8" w:rsidRPr="00CF5559" w:rsidRDefault="000E2CC8" w:rsidP="000E2CC8">
            <w:pPr>
              <w:widowControl w:val="0"/>
              <w:overflowPunct w:val="0"/>
              <w:autoSpaceDE w:val="0"/>
              <w:autoSpaceDN w:val="0"/>
              <w:adjustRightInd w:val="0"/>
              <w:ind w:left="0"/>
              <w:textAlignment w:val="baseline"/>
              <w:rPr>
                <w:noProof/>
                <w:szCs w:val="24"/>
              </w:rPr>
            </w:pPr>
          </w:p>
        </w:tc>
        <w:tc>
          <w:tcPr>
            <w:tcW w:w="697" w:type="pct"/>
          </w:tcPr>
          <w:p w14:paraId="6657C04D" w14:textId="77777777" w:rsidR="006B6C74" w:rsidRPr="004977AE" w:rsidRDefault="006B6C74" w:rsidP="00B2259C">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Business </w:t>
            </w:r>
            <w:r>
              <w:rPr>
                <w:bCs/>
              </w:rPr>
              <w:t>c</w:t>
            </w:r>
            <w:r w:rsidRPr="004977AE">
              <w:rPr>
                <w:bCs/>
              </w:rPr>
              <w:t>entre</w:t>
            </w:r>
            <w:r>
              <w:rPr>
                <w:bCs/>
              </w:rPr>
              <w:t xml:space="preserve"> </w:t>
            </w:r>
            <w:r w:rsidRPr="004977AE">
              <w:rPr>
                <w:bCs/>
              </w:rPr>
              <w:t>environment</w:t>
            </w:r>
          </w:p>
          <w:p w14:paraId="4F793857" w14:textId="77777777" w:rsidR="006B6C74" w:rsidRPr="004977AE" w:rsidRDefault="006B6C74" w:rsidP="00B2259C">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Industry environment</w:t>
            </w:r>
          </w:p>
          <w:p w14:paraId="787350CC" w14:textId="77777777" w:rsidR="00B47BE8" w:rsidRPr="00CF5559" w:rsidRDefault="00B47BE8" w:rsidP="00B47BE8">
            <w:pPr>
              <w:widowControl w:val="0"/>
              <w:overflowPunct w:val="0"/>
              <w:autoSpaceDE w:val="0"/>
              <w:autoSpaceDN w:val="0"/>
              <w:adjustRightInd w:val="0"/>
              <w:textAlignment w:val="baseline"/>
              <w:rPr>
                <w:noProof/>
                <w:szCs w:val="24"/>
              </w:rPr>
            </w:pPr>
          </w:p>
        </w:tc>
      </w:tr>
      <w:tr w:rsidR="00B47BE8" w:rsidRPr="00CF5559" w14:paraId="0D5D7B8B" w14:textId="77777777" w:rsidTr="00B47BE8">
        <w:trPr>
          <w:cantSplit/>
        </w:trPr>
        <w:tc>
          <w:tcPr>
            <w:tcW w:w="768" w:type="pct"/>
          </w:tcPr>
          <w:p w14:paraId="53A3464B" w14:textId="77777777" w:rsidR="00B47BE8" w:rsidRPr="000E73DC" w:rsidRDefault="00B47BE8" w:rsidP="00B47BE8">
            <w:pPr>
              <w:pStyle w:val="Sub-heading"/>
            </w:pPr>
            <w:bookmarkStart w:id="8" w:name="_Toc61953928"/>
            <w:r w:rsidRPr="000E73DC">
              <w:t>Business promotion</w:t>
            </w:r>
            <w:bookmarkEnd w:id="8"/>
            <w:r>
              <w:t xml:space="preserve"> sign</w:t>
            </w:r>
            <w:r w:rsidRPr="000E73DC">
              <w:t xml:space="preserve"> </w:t>
            </w:r>
          </w:p>
          <w:p w14:paraId="39CC9E90" w14:textId="77777777" w:rsidR="00B47BE8" w:rsidRPr="003836DE" w:rsidRDefault="00B47BE8" w:rsidP="00B47BE8">
            <w:pPr>
              <w:ind w:left="0"/>
              <w:rPr>
                <w:szCs w:val="24"/>
              </w:rPr>
            </w:pPr>
            <w:r w:rsidRPr="00CF5559">
              <w:rPr>
                <w:szCs w:val="24"/>
              </w:rPr>
              <w:t xml:space="preserve">A </w:t>
            </w:r>
            <w:r>
              <w:rPr>
                <w:noProof/>
                <w:szCs w:val="24"/>
              </w:rPr>
              <w:t>b</w:t>
            </w:r>
            <w:r w:rsidRPr="002211D4">
              <w:rPr>
                <w:noProof/>
                <w:szCs w:val="24"/>
              </w:rPr>
              <w:t xml:space="preserve">usiness </w:t>
            </w:r>
            <w:r>
              <w:rPr>
                <w:noProof/>
                <w:szCs w:val="24"/>
              </w:rPr>
              <w:t>p</w:t>
            </w:r>
            <w:r w:rsidRPr="002211D4">
              <w:rPr>
                <w:noProof/>
                <w:szCs w:val="24"/>
              </w:rPr>
              <w:t>romotion</w:t>
            </w:r>
            <w:r>
              <w:rPr>
                <w:noProof/>
                <w:szCs w:val="24"/>
              </w:rPr>
              <w:t xml:space="preserve"> sign</w:t>
            </w:r>
            <w:r w:rsidRPr="002211D4">
              <w:rPr>
                <w:noProof/>
                <w:szCs w:val="24"/>
              </w:rPr>
              <w:t xml:space="preserve"> </w:t>
            </w:r>
            <w:r w:rsidRPr="00CF5559">
              <w:rPr>
                <w:szCs w:val="24"/>
              </w:rPr>
              <w:t xml:space="preserve">is a temporary </w:t>
            </w:r>
            <w:r>
              <w:rPr>
                <w:szCs w:val="24"/>
              </w:rPr>
              <w:t>advertising device</w:t>
            </w:r>
            <w:r w:rsidRPr="00CF5559">
              <w:rPr>
                <w:szCs w:val="24"/>
              </w:rPr>
              <w:t xml:space="preserve"> advertising an auction, retail sale, business promotion or </w:t>
            </w:r>
            <w:r w:rsidR="007F334E">
              <w:rPr>
                <w:szCs w:val="24"/>
              </w:rPr>
              <w:t>similar</w:t>
            </w:r>
            <w:r>
              <w:rPr>
                <w:szCs w:val="24"/>
              </w:rPr>
              <w:t xml:space="preserve">. </w:t>
            </w:r>
          </w:p>
        </w:tc>
        <w:tc>
          <w:tcPr>
            <w:tcW w:w="1548" w:type="pct"/>
          </w:tcPr>
          <w:p w14:paraId="79EBC2B1"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62D5D5A6" wp14:editId="407232F9">
                  <wp:extent cx="2880000" cy="2010461"/>
                  <wp:effectExtent l="0" t="0" r="0" b="8890"/>
                  <wp:docPr id="61" name="Picture 6" descr="Example image of business promo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romotion Sign - Sign_Illustrations_Page_19"/>
                          <pic:cNvPicPr>
                            <a:picLocks noChangeAspect="1" noChangeArrowheads="1"/>
                          </pic:cNvPicPr>
                        </pic:nvPicPr>
                        <pic:blipFill>
                          <a:blip r:embed="rId19" cstate="print">
                            <a:extLst>
                              <a:ext uri="{28A0092B-C50C-407E-A947-70E740481C1C}">
                                <a14:useLocalDpi xmlns:a14="http://schemas.microsoft.com/office/drawing/2010/main" val="0"/>
                              </a:ext>
                            </a:extLst>
                          </a:blip>
                          <a:srcRect l="2264" t="2763" b="6282"/>
                          <a:stretch>
                            <a:fillRect/>
                          </a:stretch>
                        </pic:blipFill>
                        <pic:spPr bwMode="auto">
                          <a:xfrm>
                            <a:off x="0" y="0"/>
                            <a:ext cx="2880000" cy="2010461"/>
                          </a:xfrm>
                          <a:prstGeom prst="rect">
                            <a:avLst/>
                          </a:prstGeom>
                          <a:noFill/>
                          <a:ln>
                            <a:noFill/>
                          </a:ln>
                        </pic:spPr>
                      </pic:pic>
                    </a:graphicData>
                  </a:graphic>
                </wp:inline>
              </w:drawing>
            </w:r>
          </w:p>
        </w:tc>
        <w:tc>
          <w:tcPr>
            <w:tcW w:w="1987" w:type="pct"/>
          </w:tcPr>
          <w:p w14:paraId="6498EBF9" w14:textId="77777777" w:rsidR="00B47BE8" w:rsidRPr="002211D4" w:rsidRDefault="00B47BE8" w:rsidP="00B2259C">
            <w:pPr>
              <w:pStyle w:val="ListParagraph"/>
              <w:widowControl w:val="0"/>
              <w:numPr>
                <w:ilvl w:val="0"/>
                <w:numId w:val="13"/>
              </w:numPr>
              <w:overflowPunct w:val="0"/>
              <w:autoSpaceDE w:val="0"/>
              <w:autoSpaceDN w:val="0"/>
              <w:adjustRightInd w:val="0"/>
              <w:spacing w:before="120"/>
              <w:ind w:left="357" w:hanging="357"/>
              <w:textAlignment w:val="baseline"/>
              <w:rPr>
                <w:noProof/>
                <w:szCs w:val="24"/>
              </w:rPr>
            </w:pPr>
            <w:r w:rsidRPr="002211D4">
              <w:rPr>
                <w:noProof/>
                <w:szCs w:val="24"/>
              </w:rPr>
              <w:t xml:space="preserve">The maximum area of a </w:t>
            </w:r>
            <w:r>
              <w:rPr>
                <w:noProof/>
                <w:szCs w:val="24"/>
              </w:rPr>
              <w:t>b</w:t>
            </w:r>
            <w:r w:rsidRPr="002211D4">
              <w:rPr>
                <w:noProof/>
                <w:szCs w:val="24"/>
              </w:rPr>
              <w:t xml:space="preserve">usiness </w:t>
            </w:r>
            <w:r>
              <w:rPr>
                <w:noProof/>
                <w:szCs w:val="24"/>
              </w:rPr>
              <w:t>p</w:t>
            </w:r>
            <w:r w:rsidRPr="002211D4">
              <w:rPr>
                <w:noProof/>
                <w:szCs w:val="24"/>
              </w:rPr>
              <w:t>romotion</w:t>
            </w:r>
            <w:r>
              <w:rPr>
                <w:noProof/>
                <w:szCs w:val="24"/>
              </w:rPr>
              <w:t xml:space="preserve"> sign</w:t>
            </w:r>
            <w:r w:rsidRPr="002211D4">
              <w:rPr>
                <w:noProof/>
                <w:szCs w:val="24"/>
              </w:rPr>
              <w:t xml:space="preserve"> is 4</w:t>
            </w:r>
            <w:r w:rsidR="00B7162E">
              <w:rPr>
                <w:noProof/>
                <w:szCs w:val="24"/>
              </w:rPr>
              <w:t> </w:t>
            </w:r>
            <w:r w:rsidRPr="002211D4">
              <w:rPr>
                <w:noProof/>
                <w:szCs w:val="24"/>
              </w:rPr>
              <w:t xml:space="preserve">m². </w:t>
            </w:r>
          </w:p>
          <w:p w14:paraId="59A18A0B" w14:textId="77777777" w:rsidR="00B47BE8" w:rsidRPr="002211D4" w:rsidRDefault="00B47BE8" w:rsidP="00B2259C">
            <w:pPr>
              <w:pStyle w:val="ListParagraph"/>
              <w:widowControl w:val="0"/>
              <w:numPr>
                <w:ilvl w:val="0"/>
                <w:numId w:val="13"/>
              </w:numPr>
              <w:overflowPunct w:val="0"/>
              <w:autoSpaceDE w:val="0"/>
              <w:autoSpaceDN w:val="0"/>
              <w:adjustRightInd w:val="0"/>
              <w:spacing w:before="80"/>
              <w:textAlignment w:val="baseline"/>
              <w:rPr>
                <w:noProof/>
                <w:szCs w:val="24"/>
              </w:rPr>
            </w:pPr>
            <w:r w:rsidRPr="002211D4">
              <w:rPr>
                <w:noProof/>
                <w:szCs w:val="24"/>
              </w:rPr>
              <w:t xml:space="preserve">A </w:t>
            </w:r>
            <w:r>
              <w:rPr>
                <w:noProof/>
                <w:szCs w:val="24"/>
              </w:rPr>
              <w:t>b</w:t>
            </w:r>
            <w:r w:rsidRPr="002211D4">
              <w:rPr>
                <w:noProof/>
                <w:szCs w:val="24"/>
              </w:rPr>
              <w:t xml:space="preserve">usiness </w:t>
            </w:r>
            <w:r>
              <w:rPr>
                <w:noProof/>
                <w:szCs w:val="24"/>
              </w:rPr>
              <w:t>p</w:t>
            </w:r>
            <w:r w:rsidRPr="002211D4">
              <w:rPr>
                <w:noProof/>
                <w:szCs w:val="24"/>
              </w:rPr>
              <w:t>romotion</w:t>
            </w:r>
            <w:r>
              <w:rPr>
                <w:noProof/>
                <w:szCs w:val="24"/>
              </w:rPr>
              <w:t xml:space="preserve"> sign</w:t>
            </w:r>
            <w:r w:rsidRPr="002211D4">
              <w:rPr>
                <w:noProof/>
                <w:szCs w:val="24"/>
              </w:rPr>
              <w:t xml:space="preserve"> may be</w:t>
            </w:r>
            <w:r w:rsidR="007F46AA">
              <w:rPr>
                <w:noProof/>
                <w:szCs w:val="24"/>
              </w:rPr>
              <w:t xml:space="preserve"> </w:t>
            </w:r>
            <w:r w:rsidR="00210E90">
              <w:rPr>
                <w:noProof/>
                <w:szCs w:val="24"/>
              </w:rPr>
              <w:t>installed, erected or displayed</w:t>
            </w:r>
            <w:r w:rsidR="00210E90" w:rsidRPr="002211D4">
              <w:rPr>
                <w:noProof/>
                <w:szCs w:val="24"/>
              </w:rPr>
              <w:t xml:space="preserve"> </w:t>
            </w:r>
            <w:r w:rsidRPr="002211D4">
              <w:rPr>
                <w:noProof/>
                <w:szCs w:val="24"/>
              </w:rPr>
              <w:t>only on the premises on which the advertised activity is taking place.</w:t>
            </w:r>
          </w:p>
          <w:p w14:paraId="2539B8FD" w14:textId="0D85FAA9" w:rsidR="00B47BE8" w:rsidRPr="002211D4" w:rsidRDefault="00B47BE8" w:rsidP="00B2259C">
            <w:pPr>
              <w:pStyle w:val="ListParagraph"/>
              <w:widowControl w:val="0"/>
              <w:numPr>
                <w:ilvl w:val="0"/>
                <w:numId w:val="13"/>
              </w:numPr>
              <w:overflowPunct w:val="0"/>
              <w:autoSpaceDE w:val="0"/>
              <w:autoSpaceDN w:val="0"/>
              <w:adjustRightInd w:val="0"/>
              <w:spacing w:before="80"/>
              <w:textAlignment w:val="baseline"/>
              <w:rPr>
                <w:noProof/>
                <w:szCs w:val="24"/>
              </w:rPr>
            </w:pPr>
            <w:r w:rsidRPr="002211D4">
              <w:rPr>
                <w:noProof/>
                <w:szCs w:val="24"/>
              </w:rPr>
              <w:t xml:space="preserve">No more than one </w:t>
            </w:r>
            <w:r>
              <w:rPr>
                <w:noProof/>
                <w:szCs w:val="24"/>
              </w:rPr>
              <w:t>b</w:t>
            </w:r>
            <w:r w:rsidRPr="002211D4">
              <w:rPr>
                <w:noProof/>
                <w:szCs w:val="24"/>
              </w:rPr>
              <w:t xml:space="preserve">usiness </w:t>
            </w:r>
            <w:r>
              <w:rPr>
                <w:noProof/>
                <w:szCs w:val="24"/>
              </w:rPr>
              <w:t>p</w:t>
            </w:r>
            <w:r w:rsidRPr="002211D4">
              <w:rPr>
                <w:noProof/>
                <w:szCs w:val="24"/>
              </w:rPr>
              <w:t>romotion</w:t>
            </w:r>
            <w:r>
              <w:rPr>
                <w:noProof/>
                <w:szCs w:val="24"/>
              </w:rPr>
              <w:t xml:space="preserve"> sign</w:t>
            </w:r>
            <w:r w:rsidRPr="002211D4">
              <w:rPr>
                <w:noProof/>
                <w:szCs w:val="24"/>
              </w:rPr>
              <w:t xml:space="preserve"> may be </w:t>
            </w:r>
            <w:r w:rsidR="00210E90">
              <w:rPr>
                <w:noProof/>
                <w:szCs w:val="24"/>
              </w:rPr>
              <w:t>installed, erected or displayed</w:t>
            </w:r>
            <w:r w:rsidR="00F210E0">
              <w:rPr>
                <w:noProof/>
                <w:szCs w:val="24"/>
              </w:rPr>
              <w:t xml:space="preserve"> </w:t>
            </w:r>
            <w:r w:rsidRPr="002211D4">
              <w:rPr>
                <w:noProof/>
                <w:szCs w:val="24"/>
              </w:rPr>
              <w:t>per street frontage of a property.</w:t>
            </w:r>
          </w:p>
          <w:p w14:paraId="327A9874" w14:textId="67EDD978" w:rsidR="00B47BE8" w:rsidRPr="002211D4" w:rsidRDefault="00B47BE8" w:rsidP="00B2259C">
            <w:pPr>
              <w:pStyle w:val="ListParagraph"/>
              <w:widowControl w:val="0"/>
              <w:numPr>
                <w:ilvl w:val="0"/>
                <w:numId w:val="13"/>
              </w:numPr>
              <w:overflowPunct w:val="0"/>
              <w:autoSpaceDE w:val="0"/>
              <w:autoSpaceDN w:val="0"/>
              <w:adjustRightInd w:val="0"/>
              <w:spacing w:before="80"/>
              <w:textAlignment w:val="baseline"/>
              <w:rPr>
                <w:noProof/>
                <w:szCs w:val="24"/>
              </w:rPr>
            </w:pPr>
            <w:r w:rsidRPr="002211D4">
              <w:rPr>
                <w:noProof/>
                <w:szCs w:val="24"/>
              </w:rPr>
              <w:t xml:space="preserve">A </w:t>
            </w:r>
            <w:r>
              <w:rPr>
                <w:noProof/>
                <w:szCs w:val="24"/>
              </w:rPr>
              <w:t>b</w:t>
            </w:r>
            <w:r w:rsidRPr="002211D4">
              <w:rPr>
                <w:noProof/>
                <w:szCs w:val="24"/>
              </w:rPr>
              <w:t xml:space="preserve">usiness </w:t>
            </w:r>
            <w:r>
              <w:rPr>
                <w:noProof/>
                <w:szCs w:val="24"/>
              </w:rPr>
              <w:t>p</w:t>
            </w:r>
            <w:r w:rsidRPr="002211D4">
              <w:rPr>
                <w:noProof/>
                <w:szCs w:val="24"/>
              </w:rPr>
              <w:t>romotion</w:t>
            </w:r>
            <w:r>
              <w:rPr>
                <w:noProof/>
                <w:szCs w:val="24"/>
              </w:rPr>
              <w:t xml:space="preserve"> sign</w:t>
            </w:r>
            <w:r w:rsidRPr="002211D4">
              <w:rPr>
                <w:noProof/>
                <w:szCs w:val="24"/>
              </w:rPr>
              <w:t xml:space="preserve"> must not </w:t>
            </w:r>
            <w:r w:rsidR="003400E4">
              <w:rPr>
                <w:noProof/>
                <w:szCs w:val="24"/>
              </w:rPr>
              <w:t>u</w:t>
            </w:r>
            <w:r w:rsidRPr="002211D4">
              <w:rPr>
                <w:noProof/>
                <w:szCs w:val="24"/>
              </w:rPr>
              <w:t>se electronic display components.</w:t>
            </w:r>
          </w:p>
          <w:p w14:paraId="24376C1D" w14:textId="6D052B29" w:rsidR="00B47BE8" w:rsidRDefault="00B47BE8" w:rsidP="00B2259C">
            <w:pPr>
              <w:pStyle w:val="ListParagraph"/>
              <w:widowControl w:val="0"/>
              <w:numPr>
                <w:ilvl w:val="0"/>
                <w:numId w:val="13"/>
              </w:numPr>
              <w:overflowPunct w:val="0"/>
              <w:autoSpaceDE w:val="0"/>
              <w:autoSpaceDN w:val="0"/>
              <w:adjustRightInd w:val="0"/>
              <w:spacing w:before="80"/>
              <w:ind w:left="357" w:hanging="357"/>
              <w:textAlignment w:val="baseline"/>
              <w:rPr>
                <w:noProof/>
                <w:szCs w:val="24"/>
              </w:rPr>
            </w:pPr>
            <w:r w:rsidRPr="002211D4">
              <w:rPr>
                <w:noProof/>
                <w:szCs w:val="24"/>
              </w:rPr>
              <w:t xml:space="preserve">A </w:t>
            </w:r>
            <w:r>
              <w:rPr>
                <w:noProof/>
                <w:szCs w:val="24"/>
              </w:rPr>
              <w:t>b</w:t>
            </w:r>
            <w:r w:rsidRPr="002211D4">
              <w:rPr>
                <w:noProof/>
                <w:szCs w:val="24"/>
              </w:rPr>
              <w:t xml:space="preserve">usiness </w:t>
            </w:r>
            <w:r>
              <w:rPr>
                <w:noProof/>
                <w:szCs w:val="24"/>
              </w:rPr>
              <w:t>p</w:t>
            </w:r>
            <w:r w:rsidRPr="002211D4">
              <w:rPr>
                <w:noProof/>
                <w:szCs w:val="24"/>
              </w:rPr>
              <w:t>romotion</w:t>
            </w:r>
            <w:r>
              <w:rPr>
                <w:noProof/>
                <w:szCs w:val="24"/>
              </w:rPr>
              <w:t xml:space="preserve"> sign</w:t>
            </w:r>
            <w:r w:rsidRPr="002211D4">
              <w:rPr>
                <w:noProof/>
                <w:szCs w:val="24"/>
              </w:rPr>
              <w:t xml:space="preserve"> may only be </w:t>
            </w:r>
            <w:r w:rsidR="00210E90">
              <w:rPr>
                <w:noProof/>
                <w:szCs w:val="24"/>
              </w:rPr>
              <w:t>installed, erected or displayed</w:t>
            </w:r>
            <w:r w:rsidR="00210E90" w:rsidRPr="002211D4">
              <w:rPr>
                <w:noProof/>
                <w:szCs w:val="24"/>
              </w:rPr>
              <w:t xml:space="preserve"> </w:t>
            </w:r>
            <w:r w:rsidR="00210E90">
              <w:rPr>
                <w:noProof/>
                <w:szCs w:val="24"/>
              </w:rPr>
              <w:t xml:space="preserve">for </w:t>
            </w:r>
            <w:r w:rsidRPr="002211D4">
              <w:rPr>
                <w:noProof/>
                <w:szCs w:val="24"/>
              </w:rPr>
              <w:t xml:space="preserve">a maximum of 14 </w:t>
            </w:r>
            <w:r w:rsidR="00423864">
              <w:rPr>
                <w:noProof/>
                <w:szCs w:val="24"/>
              </w:rPr>
              <w:t xml:space="preserve">calendar </w:t>
            </w:r>
            <w:r w:rsidRPr="002211D4">
              <w:rPr>
                <w:noProof/>
                <w:szCs w:val="24"/>
              </w:rPr>
              <w:t>days within any 90</w:t>
            </w:r>
            <w:r w:rsidR="00F210E0">
              <w:rPr>
                <w:noProof/>
                <w:szCs w:val="24"/>
              </w:rPr>
              <w:t>-</w:t>
            </w:r>
            <w:r w:rsidRPr="002211D4">
              <w:rPr>
                <w:noProof/>
                <w:szCs w:val="24"/>
              </w:rPr>
              <w:t>day period.</w:t>
            </w:r>
          </w:p>
          <w:p w14:paraId="7D3B636E" w14:textId="77777777" w:rsidR="00961D78" w:rsidRPr="002211D4" w:rsidRDefault="00961D78" w:rsidP="00B2259C">
            <w:pPr>
              <w:pStyle w:val="ListParagraph"/>
              <w:widowControl w:val="0"/>
              <w:overflowPunct w:val="0"/>
              <w:autoSpaceDE w:val="0"/>
              <w:autoSpaceDN w:val="0"/>
              <w:adjustRightInd w:val="0"/>
              <w:ind w:left="357"/>
              <w:textAlignment w:val="baseline"/>
              <w:rPr>
                <w:noProof/>
                <w:szCs w:val="24"/>
              </w:rPr>
            </w:pPr>
          </w:p>
        </w:tc>
        <w:tc>
          <w:tcPr>
            <w:tcW w:w="697" w:type="pct"/>
          </w:tcPr>
          <w:p w14:paraId="6A627D6D" w14:textId="77777777" w:rsidR="006B6C74" w:rsidRPr="004977AE" w:rsidRDefault="006B6C74" w:rsidP="00B41855">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City </w:t>
            </w:r>
            <w:r>
              <w:rPr>
                <w:bCs/>
              </w:rPr>
              <w:t>c</w:t>
            </w:r>
            <w:r w:rsidRPr="004977AE">
              <w:rPr>
                <w:bCs/>
              </w:rPr>
              <w:t>entre environment</w:t>
            </w:r>
          </w:p>
          <w:p w14:paraId="5F72B236" w14:textId="77777777" w:rsidR="006B6C74" w:rsidRPr="004977AE" w:rsidRDefault="006B6C74" w:rsidP="00B41855">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Business </w:t>
            </w:r>
            <w:r>
              <w:rPr>
                <w:bCs/>
              </w:rPr>
              <w:t>c</w:t>
            </w:r>
            <w:r w:rsidRPr="004977AE">
              <w:rPr>
                <w:bCs/>
              </w:rPr>
              <w:t>entre</w:t>
            </w:r>
            <w:r>
              <w:rPr>
                <w:bCs/>
              </w:rPr>
              <w:t xml:space="preserve"> </w:t>
            </w:r>
            <w:r w:rsidRPr="004977AE">
              <w:rPr>
                <w:bCs/>
              </w:rPr>
              <w:t>environment</w:t>
            </w:r>
          </w:p>
          <w:p w14:paraId="4E2BA5DF" w14:textId="77777777" w:rsidR="006B6C74" w:rsidRPr="004977AE" w:rsidRDefault="006B6C74" w:rsidP="00B41855">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Industry environment</w:t>
            </w:r>
          </w:p>
          <w:p w14:paraId="7B873732" w14:textId="77777777" w:rsidR="00B47BE8" w:rsidRPr="003836DE" w:rsidRDefault="00B47BE8" w:rsidP="00B47BE8">
            <w:pPr>
              <w:widowControl w:val="0"/>
              <w:overflowPunct w:val="0"/>
              <w:autoSpaceDE w:val="0"/>
              <w:autoSpaceDN w:val="0"/>
              <w:adjustRightInd w:val="0"/>
              <w:textAlignment w:val="baseline"/>
              <w:rPr>
                <w:noProof/>
                <w:szCs w:val="24"/>
              </w:rPr>
            </w:pPr>
          </w:p>
        </w:tc>
      </w:tr>
      <w:tr w:rsidR="00B47BE8" w:rsidRPr="00CF5559" w14:paraId="0A75306C" w14:textId="77777777" w:rsidTr="00B47BE8">
        <w:trPr>
          <w:cantSplit/>
          <w:trHeight w:val="3311"/>
        </w:trPr>
        <w:tc>
          <w:tcPr>
            <w:tcW w:w="768" w:type="pct"/>
          </w:tcPr>
          <w:p w14:paraId="56593912" w14:textId="77777777" w:rsidR="00B47BE8" w:rsidRPr="000E73DC" w:rsidRDefault="00B47BE8" w:rsidP="00B47BE8">
            <w:pPr>
              <w:pStyle w:val="Sub-heading"/>
            </w:pPr>
            <w:bookmarkStart w:id="9" w:name="_Toc61953929"/>
            <w:r w:rsidRPr="000E73DC">
              <w:t>Changeable message</w:t>
            </w:r>
            <w:r>
              <w:t xml:space="preserve"> sign</w:t>
            </w:r>
            <w:bookmarkEnd w:id="9"/>
          </w:p>
          <w:p w14:paraId="37EF3C82" w14:textId="2ABCB3A7" w:rsidR="00B47BE8" w:rsidRPr="003836DE" w:rsidRDefault="00B47BE8" w:rsidP="00B47BE8">
            <w:pPr>
              <w:ind w:left="0"/>
              <w:rPr>
                <w:szCs w:val="24"/>
              </w:rPr>
            </w:pPr>
            <w:r w:rsidRPr="00CF5559">
              <w:rPr>
                <w:szCs w:val="24"/>
              </w:rPr>
              <w:t xml:space="preserve">A </w:t>
            </w:r>
            <w:r>
              <w:rPr>
                <w:szCs w:val="24"/>
              </w:rPr>
              <w:t>c</w:t>
            </w:r>
            <w:r w:rsidRPr="00CF5559">
              <w:rPr>
                <w:szCs w:val="24"/>
              </w:rPr>
              <w:t xml:space="preserve">hangeable </w:t>
            </w:r>
            <w:r>
              <w:rPr>
                <w:szCs w:val="24"/>
              </w:rPr>
              <w:t>m</w:t>
            </w:r>
            <w:r w:rsidRPr="00CF5559">
              <w:rPr>
                <w:szCs w:val="24"/>
              </w:rPr>
              <w:t>essage</w:t>
            </w:r>
            <w:r>
              <w:rPr>
                <w:szCs w:val="24"/>
              </w:rPr>
              <w:t xml:space="preserve"> sign</w:t>
            </w:r>
            <w:r w:rsidRPr="00CF5559">
              <w:rPr>
                <w:szCs w:val="24"/>
              </w:rPr>
              <w:t xml:space="preserve"> is an </w:t>
            </w:r>
            <w:r>
              <w:rPr>
                <w:szCs w:val="24"/>
              </w:rPr>
              <w:t>advertising device</w:t>
            </w:r>
            <w:r w:rsidRPr="00CF5559">
              <w:rPr>
                <w:szCs w:val="24"/>
              </w:rPr>
              <w:t xml:space="preserve"> that allows content to be changed manually or mechanically.</w:t>
            </w:r>
          </w:p>
        </w:tc>
        <w:tc>
          <w:tcPr>
            <w:tcW w:w="1548" w:type="pct"/>
          </w:tcPr>
          <w:p w14:paraId="6FF12050"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781A42FC" wp14:editId="2288B728">
                  <wp:extent cx="2880000" cy="2044580"/>
                  <wp:effectExtent l="0" t="0" r="0" b="0"/>
                  <wp:docPr id="62" name="Picture 10" descr="Example image of changeable messag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ngeable Message Sign - Sign_Illustrations_Page_20"/>
                          <pic:cNvPicPr>
                            <a:picLocks noChangeAspect="1" noChangeArrowheads="1"/>
                          </pic:cNvPicPr>
                        </pic:nvPicPr>
                        <pic:blipFill>
                          <a:blip r:embed="rId20" cstate="print">
                            <a:extLst>
                              <a:ext uri="{28A0092B-C50C-407E-A947-70E740481C1C}">
                                <a14:useLocalDpi xmlns:a14="http://schemas.microsoft.com/office/drawing/2010/main" val="0"/>
                              </a:ext>
                            </a:extLst>
                          </a:blip>
                          <a:srcRect l="2243" b="6468"/>
                          <a:stretch>
                            <a:fillRect/>
                          </a:stretch>
                        </pic:blipFill>
                        <pic:spPr bwMode="auto">
                          <a:xfrm>
                            <a:off x="0" y="0"/>
                            <a:ext cx="2880000" cy="2044580"/>
                          </a:xfrm>
                          <a:prstGeom prst="rect">
                            <a:avLst/>
                          </a:prstGeom>
                          <a:noFill/>
                          <a:ln>
                            <a:noFill/>
                          </a:ln>
                        </pic:spPr>
                      </pic:pic>
                    </a:graphicData>
                  </a:graphic>
                </wp:inline>
              </w:drawing>
            </w:r>
          </w:p>
        </w:tc>
        <w:tc>
          <w:tcPr>
            <w:tcW w:w="1987" w:type="pct"/>
          </w:tcPr>
          <w:p w14:paraId="10719C25" w14:textId="542AD0B5" w:rsidR="00B47BE8" w:rsidRPr="00CF5559" w:rsidRDefault="00B47BE8" w:rsidP="00CD5007">
            <w:pPr>
              <w:widowControl w:val="0"/>
              <w:overflowPunct w:val="0"/>
              <w:autoSpaceDE w:val="0"/>
              <w:autoSpaceDN w:val="0"/>
              <w:adjustRightInd w:val="0"/>
              <w:spacing w:before="120"/>
              <w:ind w:left="0"/>
              <w:textAlignment w:val="baseline"/>
              <w:rPr>
                <w:noProof/>
                <w:szCs w:val="24"/>
              </w:rPr>
            </w:pPr>
            <w:r w:rsidRPr="003836DE">
              <w:rPr>
                <w:noProof/>
                <w:szCs w:val="24"/>
              </w:rPr>
              <w:t xml:space="preserve">No more than one double-faced </w:t>
            </w:r>
            <w:r>
              <w:rPr>
                <w:szCs w:val="24"/>
              </w:rPr>
              <w:t>c</w:t>
            </w:r>
            <w:r w:rsidRPr="00CF5559">
              <w:rPr>
                <w:szCs w:val="24"/>
              </w:rPr>
              <w:t xml:space="preserve">hangeable </w:t>
            </w:r>
            <w:r>
              <w:rPr>
                <w:szCs w:val="24"/>
              </w:rPr>
              <w:t>m</w:t>
            </w:r>
            <w:r w:rsidRPr="00CF5559">
              <w:rPr>
                <w:szCs w:val="24"/>
              </w:rPr>
              <w:t>essage</w:t>
            </w:r>
            <w:r>
              <w:rPr>
                <w:szCs w:val="24"/>
              </w:rPr>
              <w:t xml:space="preserve"> sign</w:t>
            </w:r>
            <w:r w:rsidRPr="003836DE">
              <w:rPr>
                <w:noProof/>
                <w:szCs w:val="24"/>
              </w:rPr>
              <w:t xml:space="preserve">, </w:t>
            </w:r>
            <w:r w:rsidR="00F210E0">
              <w:rPr>
                <w:noProof/>
                <w:szCs w:val="24"/>
              </w:rPr>
              <w:t xml:space="preserve">with </w:t>
            </w:r>
            <w:r w:rsidRPr="003836DE">
              <w:rPr>
                <w:noProof/>
                <w:szCs w:val="24"/>
              </w:rPr>
              <w:t>a maximum area of 4 m</w:t>
            </w:r>
            <w:r w:rsidRPr="00F20B0D">
              <w:rPr>
                <w:noProof/>
                <w:szCs w:val="24"/>
                <w:vertAlign w:val="superscript"/>
              </w:rPr>
              <w:t xml:space="preserve">2 </w:t>
            </w:r>
            <w:r w:rsidRPr="003836DE">
              <w:rPr>
                <w:noProof/>
                <w:szCs w:val="24"/>
              </w:rPr>
              <w:t>per face</w:t>
            </w:r>
            <w:r>
              <w:rPr>
                <w:noProof/>
                <w:szCs w:val="24"/>
              </w:rPr>
              <w:t>,</w:t>
            </w:r>
            <w:r w:rsidRPr="003836DE">
              <w:rPr>
                <w:noProof/>
                <w:szCs w:val="24"/>
              </w:rPr>
              <w:t xml:space="preserve"> may be </w:t>
            </w:r>
            <w:r w:rsidR="00210E90">
              <w:rPr>
                <w:noProof/>
                <w:szCs w:val="24"/>
              </w:rPr>
              <w:t>installed, erected or displayed</w:t>
            </w:r>
            <w:r w:rsidR="00210E90" w:rsidRPr="002211D4">
              <w:rPr>
                <w:noProof/>
                <w:szCs w:val="24"/>
              </w:rPr>
              <w:t xml:space="preserve"> </w:t>
            </w:r>
            <w:r w:rsidRPr="003836DE">
              <w:rPr>
                <w:noProof/>
                <w:szCs w:val="24"/>
              </w:rPr>
              <w:t>per street frontage of a property.</w:t>
            </w:r>
          </w:p>
        </w:tc>
        <w:tc>
          <w:tcPr>
            <w:tcW w:w="697" w:type="pct"/>
          </w:tcPr>
          <w:p w14:paraId="717FED50" w14:textId="77777777" w:rsidR="006B6C74" w:rsidRPr="004977AE" w:rsidRDefault="006B6C74" w:rsidP="00CD5007">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Business </w:t>
            </w:r>
            <w:r>
              <w:rPr>
                <w:bCs/>
              </w:rPr>
              <w:t>c</w:t>
            </w:r>
            <w:r w:rsidRPr="004977AE">
              <w:rPr>
                <w:bCs/>
              </w:rPr>
              <w:t>entre</w:t>
            </w:r>
            <w:r>
              <w:rPr>
                <w:bCs/>
              </w:rPr>
              <w:t xml:space="preserve"> </w:t>
            </w:r>
            <w:r w:rsidRPr="004977AE">
              <w:rPr>
                <w:bCs/>
              </w:rPr>
              <w:t>environment</w:t>
            </w:r>
          </w:p>
          <w:p w14:paraId="53C006E7" w14:textId="77777777" w:rsidR="006B6C74" w:rsidRPr="004977AE" w:rsidRDefault="006B6C74" w:rsidP="00CD5007">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Industry environment</w:t>
            </w:r>
          </w:p>
          <w:p w14:paraId="08D5BB0A" w14:textId="77777777" w:rsidR="00B47BE8" w:rsidRPr="003836DE" w:rsidRDefault="00B47BE8" w:rsidP="00B47BE8">
            <w:pPr>
              <w:widowControl w:val="0"/>
              <w:overflowPunct w:val="0"/>
              <w:autoSpaceDE w:val="0"/>
              <w:autoSpaceDN w:val="0"/>
              <w:adjustRightInd w:val="0"/>
              <w:textAlignment w:val="baseline"/>
              <w:rPr>
                <w:noProof/>
                <w:szCs w:val="24"/>
              </w:rPr>
            </w:pPr>
          </w:p>
        </w:tc>
      </w:tr>
      <w:tr w:rsidR="00B47BE8" w:rsidRPr="00CF5559" w14:paraId="6104A75D" w14:textId="77777777" w:rsidTr="00B41855">
        <w:tc>
          <w:tcPr>
            <w:tcW w:w="768" w:type="pct"/>
          </w:tcPr>
          <w:p w14:paraId="4CCF6524" w14:textId="7175F641" w:rsidR="00B47BE8" w:rsidRPr="000E73DC" w:rsidRDefault="00B47BE8" w:rsidP="00B47BE8">
            <w:pPr>
              <w:pStyle w:val="Sub-heading"/>
            </w:pPr>
            <w:bookmarkStart w:id="10" w:name="_Toc61953930"/>
            <w:r w:rsidRPr="000E73DC">
              <w:t>Commercial flag</w:t>
            </w:r>
            <w:bookmarkEnd w:id="10"/>
          </w:p>
          <w:p w14:paraId="4B6801F9" w14:textId="355861DD" w:rsidR="00B47BE8" w:rsidRDefault="00B47BE8" w:rsidP="00B47BE8">
            <w:pPr>
              <w:ind w:left="0"/>
              <w:rPr>
                <w:szCs w:val="24"/>
              </w:rPr>
            </w:pPr>
            <w:r w:rsidRPr="00CF5559">
              <w:rPr>
                <w:szCs w:val="24"/>
              </w:rPr>
              <w:t xml:space="preserve">A </w:t>
            </w:r>
            <w:r>
              <w:rPr>
                <w:szCs w:val="24"/>
              </w:rPr>
              <w:t>c</w:t>
            </w:r>
            <w:r w:rsidRPr="00CF5559">
              <w:rPr>
                <w:szCs w:val="24"/>
              </w:rPr>
              <w:t xml:space="preserve">ommercial </w:t>
            </w:r>
            <w:r>
              <w:rPr>
                <w:szCs w:val="24"/>
              </w:rPr>
              <w:t>f</w:t>
            </w:r>
            <w:r w:rsidRPr="00CF5559">
              <w:rPr>
                <w:szCs w:val="24"/>
              </w:rPr>
              <w:t xml:space="preserve">lag is a cloth or similar non-rigid fabric hung from a pole </w:t>
            </w:r>
            <w:r w:rsidR="00CC4979">
              <w:rPr>
                <w:szCs w:val="24"/>
              </w:rPr>
              <w:t>to</w:t>
            </w:r>
            <w:r w:rsidRPr="00CF5559">
              <w:rPr>
                <w:szCs w:val="24"/>
              </w:rPr>
              <w:t xml:space="preserve"> advertis</w:t>
            </w:r>
            <w:r w:rsidR="00CC4979">
              <w:rPr>
                <w:szCs w:val="24"/>
              </w:rPr>
              <w:t>e</w:t>
            </w:r>
            <w:r w:rsidRPr="00CF5559">
              <w:rPr>
                <w:szCs w:val="24"/>
              </w:rPr>
              <w:t xml:space="preserve"> or identify a commercial establishment.</w:t>
            </w:r>
          </w:p>
          <w:p w14:paraId="70209CDF" w14:textId="77777777" w:rsidR="00CD25ED" w:rsidRPr="003836DE" w:rsidRDefault="00CD25ED" w:rsidP="00B47BE8">
            <w:pPr>
              <w:ind w:left="0"/>
              <w:rPr>
                <w:szCs w:val="24"/>
              </w:rPr>
            </w:pPr>
          </w:p>
        </w:tc>
        <w:tc>
          <w:tcPr>
            <w:tcW w:w="1548" w:type="pct"/>
          </w:tcPr>
          <w:p w14:paraId="2E2F1B09"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71E74BE0" wp14:editId="5156C21E">
                  <wp:extent cx="2880000" cy="2023327"/>
                  <wp:effectExtent l="0" t="0" r="0" b="0"/>
                  <wp:docPr id="63" name="Picture 11" descr="Example image of commercial fla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ercial Flag Sign - Sign_Illustrations_Page_21"/>
                          <pic:cNvPicPr>
                            <a:picLocks noChangeAspect="1" noChangeArrowheads="1"/>
                          </pic:cNvPicPr>
                        </pic:nvPicPr>
                        <pic:blipFill>
                          <a:blip r:embed="rId21" cstate="print">
                            <a:extLst>
                              <a:ext uri="{28A0092B-C50C-407E-A947-70E740481C1C}">
                                <a14:useLocalDpi xmlns:a14="http://schemas.microsoft.com/office/drawing/2010/main" val="0"/>
                              </a:ext>
                            </a:extLst>
                          </a:blip>
                          <a:srcRect l="2841" t="3023" b="6297"/>
                          <a:stretch>
                            <a:fillRect/>
                          </a:stretch>
                        </pic:blipFill>
                        <pic:spPr bwMode="auto">
                          <a:xfrm>
                            <a:off x="0" y="0"/>
                            <a:ext cx="2880000" cy="2023327"/>
                          </a:xfrm>
                          <a:prstGeom prst="rect">
                            <a:avLst/>
                          </a:prstGeom>
                          <a:noFill/>
                          <a:ln>
                            <a:noFill/>
                          </a:ln>
                        </pic:spPr>
                      </pic:pic>
                    </a:graphicData>
                  </a:graphic>
                </wp:inline>
              </w:drawing>
            </w:r>
          </w:p>
        </w:tc>
        <w:tc>
          <w:tcPr>
            <w:tcW w:w="1987" w:type="pct"/>
          </w:tcPr>
          <w:p w14:paraId="602D0434" w14:textId="1AAF3248" w:rsidR="003400E4" w:rsidRPr="00F71A53" w:rsidRDefault="00B47BE8" w:rsidP="00B41855">
            <w:pPr>
              <w:pStyle w:val="ListParagraph"/>
              <w:widowControl w:val="0"/>
              <w:numPr>
                <w:ilvl w:val="0"/>
                <w:numId w:val="73"/>
              </w:numPr>
              <w:overflowPunct w:val="0"/>
              <w:autoSpaceDE w:val="0"/>
              <w:autoSpaceDN w:val="0"/>
              <w:adjustRightInd w:val="0"/>
              <w:spacing w:before="120"/>
              <w:textAlignment w:val="baseline"/>
              <w:rPr>
                <w:noProof/>
                <w:szCs w:val="24"/>
              </w:rPr>
            </w:pPr>
            <w:r w:rsidRPr="00B7414D">
              <w:rPr>
                <w:noProof/>
                <w:szCs w:val="24"/>
              </w:rPr>
              <w:t xml:space="preserve">A </w:t>
            </w:r>
            <w:r w:rsidRPr="00DD1EB0">
              <w:rPr>
                <w:noProof/>
                <w:szCs w:val="24"/>
              </w:rPr>
              <w:t xml:space="preserve">commercial flag </w:t>
            </w:r>
            <w:r w:rsidR="000E114E" w:rsidRPr="00F71A53">
              <w:rPr>
                <w:noProof/>
                <w:szCs w:val="24"/>
              </w:rPr>
              <w:t>must</w:t>
            </w:r>
            <w:r w:rsidR="003400E4" w:rsidRPr="00F71A53">
              <w:rPr>
                <w:noProof/>
                <w:szCs w:val="24"/>
              </w:rPr>
              <w:t>:</w:t>
            </w:r>
          </w:p>
          <w:p w14:paraId="3A073A39" w14:textId="4E28A336" w:rsidR="003400E4" w:rsidRPr="003400E4" w:rsidRDefault="00B47BE8" w:rsidP="00B41855">
            <w:pPr>
              <w:pStyle w:val="ListParagraph"/>
              <w:widowControl w:val="0"/>
              <w:numPr>
                <w:ilvl w:val="1"/>
                <w:numId w:val="67"/>
              </w:numPr>
              <w:overflowPunct w:val="0"/>
              <w:autoSpaceDE w:val="0"/>
              <w:autoSpaceDN w:val="0"/>
              <w:adjustRightInd w:val="0"/>
              <w:spacing w:before="120"/>
              <w:textAlignment w:val="baseline"/>
              <w:rPr>
                <w:noProof/>
                <w:szCs w:val="24"/>
              </w:rPr>
            </w:pPr>
            <w:r w:rsidRPr="003400E4">
              <w:rPr>
                <w:noProof/>
                <w:szCs w:val="24"/>
              </w:rPr>
              <w:t>have an area no greater than 5 m²</w:t>
            </w:r>
          </w:p>
          <w:p w14:paraId="425175CC" w14:textId="080A2B28" w:rsidR="00B47BE8" w:rsidRPr="00F210E0" w:rsidRDefault="00B47BE8" w:rsidP="00B41855">
            <w:pPr>
              <w:pStyle w:val="ListParagraph"/>
              <w:widowControl w:val="0"/>
              <w:numPr>
                <w:ilvl w:val="1"/>
                <w:numId w:val="67"/>
              </w:numPr>
              <w:overflowPunct w:val="0"/>
              <w:autoSpaceDE w:val="0"/>
              <w:autoSpaceDN w:val="0"/>
              <w:adjustRightInd w:val="0"/>
              <w:spacing w:before="120"/>
              <w:textAlignment w:val="baseline"/>
              <w:rPr>
                <w:noProof/>
                <w:szCs w:val="24"/>
              </w:rPr>
            </w:pPr>
            <w:r w:rsidRPr="00F210E0">
              <w:rPr>
                <w:noProof/>
                <w:szCs w:val="24"/>
              </w:rPr>
              <w:t xml:space="preserve">not be </w:t>
            </w:r>
            <w:r w:rsidR="00210E90" w:rsidRPr="00F210E0">
              <w:rPr>
                <w:noProof/>
                <w:szCs w:val="24"/>
              </w:rPr>
              <w:t xml:space="preserve">installed, erected or displayed </w:t>
            </w:r>
            <w:r w:rsidRPr="00F210E0">
              <w:rPr>
                <w:noProof/>
                <w:szCs w:val="24"/>
              </w:rPr>
              <w:t>so that it is more than 6.5 m above the ground.</w:t>
            </w:r>
          </w:p>
        </w:tc>
        <w:tc>
          <w:tcPr>
            <w:tcW w:w="697" w:type="pct"/>
          </w:tcPr>
          <w:p w14:paraId="4A20EBD3" w14:textId="77777777" w:rsidR="006B6C74" w:rsidRPr="004977AE" w:rsidRDefault="006B6C74" w:rsidP="007E6961">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City </w:t>
            </w:r>
            <w:r>
              <w:rPr>
                <w:bCs/>
              </w:rPr>
              <w:t>c</w:t>
            </w:r>
            <w:r w:rsidRPr="004977AE">
              <w:rPr>
                <w:bCs/>
              </w:rPr>
              <w:t>entre environment</w:t>
            </w:r>
          </w:p>
          <w:p w14:paraId="6C03D9E3" w14:textId="77777777" w:rsidR="006B6C74" w:rsidRPr="004977AE" w:rsidRDefault="006B6C74" w:rsidP="007E6961">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Business </w:t>
            </w:r>
            <w:r>
              <w:rPr>
                <w:bCs/>
              </w:rPr>
              <w:t>c</w:t>
            </w:r>
            <w:r w:rsidRPr="004977AE">
              <w:rPr>
                <w:bCs/>
              </w:rPr>
              <w:t>entre</w:t>
            </w:r>
            <w:r>
              <w:rPr>
                <w:bCs/>
              </w:rPr>
              <w:t xml:space="preserve"> </w:t>
            </w:r>
            <w:r w:rsidRPr="004977AE">
              <w:rPr>
                <w:bCs/>
              </w:rPr>
              <w:t>environment</w:t>
            </w:r>
          </w:p>
          <w:p w14:paraId="6ACACA4E" w14:textId="77777777" w:rsidR="006B6C74" w:rsidRPr="004977AE" w:rsidRDefault="006B6C74" w:rsidP="007E6961">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Industry environment</w:t>
            </w:r>
          </w:p>
          <w:p w14:paraId="00C00175" w14:textId="77777777" w:rsidR="00B47BE8" w:rsidRPr="003836DE" w:rsidRDefault="00B47BE8" w:rsidP="00B47BE8">
            <w:pPr>
              <w:widowControl w:val="0"/>
              <w:overflowPunct w:val="0"/>
              <w:autoSpaceDE w:val="0"/>
              <w:autoSpaceDN w:val="0"/>
              <w:adjustRightInd w:val="0"/>
              <w:textAlignment w:val="baseline"/>
              <w:rPr>
                <w:noProof/>
                <w:szCs w:val="24"/>
              </w:rPr>
            </w:pPr>
          </w:p>
        </w:tc>
      </w:tr>
      <w:tr w:rsidR="00B47BE8" w:rsidRPr="00CF5559" w14:paraId="00CBD756" w14:textId="77777777" w:rsidTr="00B41855">
        <w:tc>
          <w:tcPr>
            <w:tcW w:w="768" w:type="pct"/>
          </w:tcPr>
          <w:p w14:paraId="0A958E08" w14:textId="77777777" w:rsidR="00B47BE8" w:rsidRPr="000E73DC" w:rsidRDefault="00B47BE8" w:rsidP="00B47BE8">
            <w:pPr>
              <w:pStyle w:val="Sub-heading"/>
            </w:pPr>
            <w:r>
              <w:t>Community event sign</w:t>
            </w:r>
          </w:p>
          <w:p w14:paraId="26766F6C" w14:textId="2760BDF4" w:rsidR="00B47BE8" w:rsidRPr="003836DE" w:rsidRDefault="00B47BE8" w:rsidP="00B47BE8">
            <w:pPr>
              <w:ind w:left="0"/>
              <w:rPr>
                <w:szCs w:val="24"/>
              </w:rPr>
            </w:pPr>
            <w:r w:rsidRPr="00CF5559">
              <w:rPr>
                <w:szCs w:val="24"/>
              </w:rPr>
              <w:t xml:space="preserve">A </w:t>
            </w:r>
            <w:r w:rsidR="008F087C">
              <w:rPr>
                <w:szCs w:val="24"/>
              </w:rPr>
              <w:t xml:space="preserve">community event </w:t>
            </w:r>
            <w:r>
              <w:rPr>
                <w:szCs w:val="24"/>
              </w:rPr>
              <w:t>sign</w:t>
            </w:r>
            <w:r w:rsidRPr="00CF5559">
              <w:rPr>
                <w:szCs w:val="24"/>
              </w:rPr>
              <w:t xml:space="preserve"> (includ</w:t>
            </w:r>
            <w:r w:rsidR="00DD1EB0">
              <w:rPr>
                <w:szCs w:val="24"/>
              </w:rPr>
              <w:t>ing</w:t>
            </w:r>
            <w:r w:rsidRPr="00CF5559">
              <w:rPr>
                <w:szCs w:val="24"/>
              </w:rPr>
              <w:t xml:space="preserve"> a </w:t>
            </w:r>
            <w:r w:rsidR="008F087C" w:rsidRPr="00CF5559">
              <w:rPr>
                <w:szCs w:val="24"/>
              </w:rPr>
              <w:t xml:space="preserve">directional </w:t>
            </w:r>
            <w:r w:rsidR="008F087C">
              <w:rPr>
                <w:szCs w:val="24"/>
              </w:rPr>
              <w:t xml:space="preserve">community event </w:t>
            </w:r>
            <w:r>
              <w:rPr>
                <w:szCs w:val="24"/>
              </w:rPr>
              <w:t>sign</w:t>
            </w:r>
            <w:r w:rsidRPr="00CF5559">
              <w:rPr>
                <w:szCs w:val="24"/>
              </w:rPr>
              <w:t xml:space="preserve">) is a temporary non-illuminated </w:t>
            </w:r>
            <w:r>
              <w:rPr>
                <w:szCs w:val="24"/>
              </w:rPr>
              <w:t>advertising device</w:t>
            </w:r>
            <w:r w:rsidRPr="00CF5559">
              <w:rPr>
                <w:szCs w:val="24"/>
              </w:rPr>
              <w:t xml:space="preserve"> </w:t>
            </w:r>
            <w:r w:rsidR="0003633B">
              <w:rPr>
                <w:szCs w:val="24"/>
              </w:rPr>
              <w:t>that advertises</w:t>
            </w:r>
            <w:r w:rsidRPr="00CF5559">
              <w:rPr>
                <w:szCs w:val="24"/>
              </w:rPr>
              <w:t xml:space="preserve"> </w:t>
            </w:r>
            <w:r w:rsidR="00055405">
              <w:rPr>
                <w:szCs w:val="24"/>
              </w:rPr>
              <w:t xml:space="preserve">a </w:t>
            </w:r>
            <w:r w:rsidRPr="00CF5559">
              <w:rPr>
                <w:szCs w:val="24"/>
              </w:rPr>
              <w:t xml:space="preserve">short-term event such as a fete, fair or festival for charitable, religious, educational, childcare, sporting organisations or </w:t>
            </w:r>
            <w:r w:rsidR="007F334E">
              <w:rPr>
                <w:szCs w:val="24"/>
              </w:rPr>
              <w:t>similar</w:t>
            </w:r>
            <w:r w:rsidRPr="00CF5559">
              <w:rPr>
                <w:szCs w:val="24"/>
              </w:rPr>
              <w:t>.</w:t>
            </w:r>
          </w:p>
        </w:tc>
        <w:tc>
          <w:tcPr>
            <w:tcW w:w="1548" w:type="pct"/>
          </w:tcPr>
          <w:p w14:paraId="289D43A6"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0861C88D" wp14:editId="2A577FEC">
                  <wp:extent cx="2880000" cy="1806291"/>
                  <wp:effectExtent l="0" t="0" r="0" b="3810"/>
                  <wp:docPr id="64" name="Picture 61" descr="Example image of community ev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Event - OP300342 - Document - Sign illustrations 22"/>
                          <pic:cNvPicPr>
                            <a:picLocks noChangeAspect="1" noChangeArrowheads="1"/>
                          </pic:cNvPicPr>
                        </pic:nvPicPr>
                        <pic:blipFill>
                          <a:blip r:embed="rId22" cstate="print">
                            <a:extLst>
                              <a:ext uri="{28A0092B-C50C-407E-A947-70E740481C1C}">
                                <a14:useLocalDpi xmlns:a14="http://schemas.microsoft.com/office/drawing/2010/main" val="0"/>
                              </a:ext>
                            </a:extLst>
                          </a:blip>
                          <a:srcRect l="1338" t="2733" b="7378"/>
                          <a:stretch>
                            <a:fillRect/>
                          </a:stretch>
                        </pic:blipFill>
                        <pic:spPr bwMode="auto">
                          <a:xfrm>
                            <a:off x="0" y="0"/>
                            <a:ext cx="2880000" cy="1806291"/>
                          </a:xfrm>
                          <a:prstGeom prst="rect">
                            <a:avLst/>
                          </a:prstGeom>
                          <a:noFill/>
                          <a:ln>
                            <a:noFill/>
                          </a:ln>
                        </pic:spPr>
                      </pic:pic>
                    </a:graphicData>
                  </a:graphic>
                </wp:inline>
              </w:drawing>
            </w:r>
          </w:p>
        </w:tc>
        <w:tc>
          <w:tcPr>
            <w:tcW w:w="1987" w:type="pct"/>
          </w:tcPr>
          <w:p w14:paraId="343900BC" w14:textId="77777777" w:rsidR="00B47BE8" w:rsidRPr="003207A6" w:rsidRDefault="00B47BE8" w:rsidP="003207A6">
            <w:pPr>
              <w:widowControl w:val="0"/>
              <w:tabs>
                <w:tab w:val="left" w:pos="540"/>
              </w:tabs>
              <w:overflowPunct w:val="0"/>
              <w:autoSpaceDE w:val="0"/>
              <w:autoSpaceDN w:val="0"/>
              <w:adjustRightInd w:val="0"/>
              <w:spacing w:before="120" w:after="120"/>
              <w:ind w:left="0"/>
              <w:jc w:val="both"/>
              <w:textAlignment w:val="baseline"/>
              <w:rPr>
                <w:b/>
                <w:bCs/>
                <w:noProof/>
                <w:szCs w:val="24"/>
              </w:rPr>
            </w:pPr>
            <w:r w:rsidRPr="003207A6">
              <w:rPr>
                <w:b/>
                <w:iCs/>
                <w:szCs w:val="24"/>
              </w:rPr>
              <w:t>Community</w:t>
            </w:r>
            <w:r w:rsidRPr="003207A6">
              <w:rPr>
                <w:b/>
                <w:bCs/>
                <w:noProof/>
                <w:szCs w:val="24"/>
              </w:rPr>
              <w:t xml:space="preserve"> event sign on a site </w:t>
            </w:r>
          </w:p>
          <w:p w14:paraId="09DE0670" w14:textId="2AFBAAFA" w:rsidR="00B47BE8" w:rsidRPr="00670DFD" w:rsidRDefault="00B47BE8" w:rsidP="001368F6">
            <w:pPr>
              <w:pStyle w:val="ListParagraph"/>
              <w:widowControl w:val="0"/>
              <w:numPr>
                <w:ilvl w:val="0"/>
                <w:numId w:val="15"/>
              </w:numPr>
              <w:overflowPunct w:val="0"/>
              <w:autoSpaceDE w:val="0"/>
              <w:autoSpaceDN w:val="0"/>
              <w:adjustRightInd w:val="0"/>
              <w:textAlignment w:val="baseline"/>
              <w:rPr>
                <w:noProof/>
                <w:szCs w:val="24"/>
              </w:rPr>
            </w:pPr>
            <w:r>
              <w:rPr>
                <w:noProof/>
                <w:szCs w:val="24"/>
              </w:rPr>
              <w:t>Community event sign</w:t>
            </w:r>
            <w:r w:rsidRPr="00670DFD">
              <w:rPr>
                <w:noProof/>
                <w:szCs w:val="24"/>
              </w:rPr>
              <w:t xml:space="preserve">s </w:t>
            </w:r>
            <w:r w:rsidR="00FB17F5">
              <w:rPr>
                <w:noProof/>
                <w:szCs w:val="24"/>
              </w:rPr>
              <w:t>must</w:t>
            </w:r>
            <w:r w:rsidRPr="00670DFD">
              <w:rPr>
                <w:noProof/>
                <w:szCs w:val="24"/>
              </w:rPr>
              <w:t xml:space="preserve"> be located on the site of an event or the property of the organisation holding the event and may include</w:t>
            </w:r>
            <w:r w:rsidR="00F71A53">
              <w:rPr>
                <w:noProof/>
                <w:szCs w:val="24"/>
              </w:rPr>
              <w:t>:</w:t>
            </w:r>
          </w:p>
          <w:p w14:paraId="25A9BDDF" w14:textId="5661EF53" w:rsidR="00B47BE8" w:rsidRPr="00670DFD" w:rsidRDefault="00B47BE8" w:rsidP="001368F6">
            <w:pPr>
              <w:pStyle w:val="ListParagraph"/>
              <w:widowControl w:val="0"/>
              <w:numPr>
                <w:ilvl w:val="1"/>
                <w:numId w:val="15"/>
              </w:numPr>
              <w:overflowPunct w:val="0"/>
              <w:autoSpaceDE w:val="0"/>
              <w:autoSpaceDN w:val="0"/>
              <w:adjustRightInd w:val="0"/>
              <w:textAlignment w:val="baseline"/>
              <w:rPr>
                <w:noProof/>
                <w:szCs w:val="24"/>
              </w:rPr>
            </w:pPr>
            <w:r w:rsidRPr="00670DFD">
              <w:rPr>
                <w:noProof/>
                <w:szCs w:val="24"/>
              </w:rPr>
              <w:t>a banner</w:t>
            </w:r>
            <w:r w:rsidR="00055405">
              <w:rPr>
                <w:noProof/>
                <w:szCs w:val="24"/>
              </w:rPr>
              <w:t>-</w:t>
            </w:r>
            <w:r w:rsidRPr="00670DFD">
              <w:rPr>
                <w:noProof/>
                <w:szCs w:val="24"/>
              </w:rPr>
              <w:t>type</w:t>
            </w:r>
            <w:r>
              <w:rPr>
                <w:noProof/>
                <w:szCs w:val="24"/>
              </w:rPr>
              <w:t xml:space="preserve"> sign</w:t>
            </w:r>
            <w:r w:rsidRPr="00670DFD">
              <w:rPr>
                <w:noProof/>
                <w:szCs w:val="24"/>
              </w:rPr>
              <w:t xml:space="preserve"> of non-rigid material suspended at both ends and </w:t>
            </w:r>
            <w:r w:rsidR="00055405">
              <w:rPr>
                <w:noProof/>
                <w:szCs w:val="24"/>
              </w:rPr>
              <w:t>with</w:t>
            </w:r>
            <w:r w:rsidRPr="00670DFD">
              <w:rPr>
                <w:noProof/>
                <w:szCs w:val="24"/>
              </w:rPr>
              <w:t xml:space="preserve"> a maximum area of 8</w:t>
            </w:r>
            <w:r w:rsidR="00B7162E">
              <w:rPr>
                <w:noProof/>
                <w:szCs w:val="24"/>
              </w:rPr>
              <w:t> </w:t>
            </w:r>
            <w:r w:rsidRPr="00670DFD">
              <w:rPr>
                <w:noProof/>
                <w:szCs w:val="24"/>
              </w:rPr>
              <w:t>m</w:t>
            </w:r>
            <w:r w:rsidRPr="00670DFD">
              <w:rPr>
                <w:noProof/>
                <w:szCs w:val="24"/>
                <w:vertAlign w:val="superscript"/>
              </w:rPr>
              <w:t>2</w:t>
            </w:r>
            <w:r w:rsidRPr="00670DFD">
              <w:rPr>
                <w:noProof/>
                <w:szCs w:val="24"/>
              </w:rPr>
              <w:t xml:space="preserve"> </w:t>
            </w:r>
          </w:p>
          <w:p w14:paraId="7BE5DCEA" w14:textId="27F1D1A7" w:rsidR="00B47BE8" w:rsidRPr="00670DFD" w:rsidRDefault="00B47BE8" w:rsidP="001368F6">
            <w:pPr>
              <w:pStyle w:val="ListParagraph"/>
              <w:widowControl w:val="0"/>
              <w:numPr>
                <w:ilvl w:val="1"/>
                <w:numId w:val="15"/>
              </w:numPr>
              <w:overflowPunct w:val="0"/>
              <w:autoSpaceDE w:val="0"/>
              <w:autoSpaceDN w:val="0"/>
              <w:adjustRightInd w:val="0"/>
              <w:textAlignment w:val="baseline"/>
              <w:rPr>
                <w:noProof/>
                <w:szCs w:val="24"/>
              </w:rPr>
            </w:pPr>
            <w:r w:rsidRPr="00670DFD">
              <w:rPr>
                <w:noProof/>
                <w:szCs w:val="24"/>
              </w:rPr>
              <w:t>a rigid</w:t>
            </w:r>
            <w:r w:rsidR="00306BCF">
              <w:rPr>
                <w:noProof/>
                <w:szCs w:val="24"/>
              </w:rPr>
              <w:t>-</w:t>
            </w:r>
            <w:r w:rsidRPr="00670DFD">
              <w:rPr>
                <w:noProof/>
                <w:szCs w:val="24"/>
              </w:rPr>
              <w:t>type</w:t>
            </w:r>
            <w:r>
              <w:rPr>
                <w:noProof/>
                <w:szCs w:val="24"/>
              </w:rPr>
              <w:t xml:space="preserve"> sign</w:t>
            </w:r>
            <w:r w:rsidRPr="00670DFD">
              <w:rPr>
                <w:noProof/>
                <w:szCs w:val="24"/>
              </w:rPr>
              <w:t xml:space="preserve"> </w:t>
            </w:r>
            <w:r w:rsidR="005C10CB">
              <w:rPr>
                <w:noProof/>
                <w:szCs w:val="24"/>
              </w:rPr>
              <w:t>that</w:t>
            </w:r>
            <w:r w:rsidRPr="00670DFD">
              <w:rPr>
                <w:noProof/>
                <w:szCs w:val="24"/>
              </w:rPr>
              <w:t xml:space="preserve"> would otherwise be a </w:t>
            </w:r>
            <w:r w:rsidR="00CB2782" w:rsidRPr="00670DFD">
              <w:rPr>
                <w:noProof/>
                <w:szCs w:val="24"/>
              </w:rPr>
              <w:t>pole</w:t>
            </w:r>
            <w:r w:rsidR="00CB2782">
              <w:rPr>
                <w:noProof/>
                <w:szCs w:val="24"/>
              </w:rPr>
              <w:t xml:space="preserve"> sign</w:t>
            </w:r>
            <w:r w:rsidR="00CB2782" w:rsidRPr="00670DFD">
              <w:rPr>
                <w:noProof/>
                <w:szCs w:val="24"/>
              </w:rPr>
              <w:t>, wall</w:t>
            </w:r>
            <w:r w:rsidR="00CB2782">
              <w:rPr>
                <w:noProof/>
                <w:szCs w:val="24"/>
              </w:rPr>
              <w:t xml:space="preserve"> sign</w:t>
            </w:r>
            <w:r w:rsidR="00CB2782" w:rsidRPr="00670DFD">
              <w:rPr>
                <w:noProof/>
                <w:szCs w:val="24"/>
              </w:rPr>
              <w:t>, boundary fence</w:t>
            </w:r>
            <w:r w:rsidR="00CB2782">
              <w:rPr>
                <w:noProof/>
                <w:szCs w:val="24"/>
              </w:rPr>
              <w:t xml:space="preserve"> sign</w:t>
            </w:r>
            <w:r w:rsidR="00CB2782" w:rsidRPr="00670DFD">
              <w:rPr>
                <w:noProof/>
                <w:szCs w:val="24"/>
              </w:rPr>
              <w:t xml:space="preserve"> or ground</w:t>
            </w:r>
            <w:r w:rsidR="00CB2782">
              <w:rPr>
                <w:noProof/>
                <w:szCs w:val="24"/>
              </w:rPr>
              <w:t xml:space="preserve"> sign</w:t>
            </w:r>
            <w:r w:rsidR="00CB2782" w:rsidRPr="00670DFD">
              <w:rPr>
                <w:noProof/>
                <w:szCs w:val="24"/>
              </w:rPr>
              <w:t xml:space="preserve"> </w:t>
            </w:r>
            <w:r w:rsidR="00055405">
              <w:rPr>
                <w:noProof/>
                <w:szCs w:val="24"/>
              </w:rPr>
              <w:t>with</w:t>
            </w:r>
            <w:r w:rsidRPr="00670DFD">
              <w:rPr>
                <w:noProof/>
                <w:szCs w:val="24"/>
              </w:rPr>
              <w:t xml:space="preserve"> a maximum area of 2.4</w:t>
            </w:r>
            <w:r w:rsidR="00B7162E">
              <w:rPr>
                <w:noProof/>
                <w:szCs w:val="24"/>
              </w:rPr>
              <w:t> </w:t>
            </w:r>
            <w:r w:rsidRPr="00670DFD">
              <w:rPr>
                <w:noProof/>
                <w:szCs w:val="24"/>
              </w:rPr>
              <w:t>m</w:t>
            </w:r>
            <w:r w:rsidRPr="00670DFD">
              <w:rPr>
                <w:noProof/>
                <w:szCs w:val="24"/>
                <w:vertAlign w:val="superscript"/>
              </w:rPr>
              <w:t>2</w:t>
            </w:r>
            <w:r w:rsidRPr="00670DFD">
              <w:rPr>
                <w:noProof/>
                <w:szCs w:val="24"/>
              </w:rPr>
              <w:t xml:space="preserve"> </w:t>
            </w:r>
          </w:p>
          <w:p w14:paraId="3C58F318" w14:textId="05974D1F" w:rsidR="00B47BE8" w:rsidRPr="00670DFD" w:rsidRDefault="00994BDA" w:rsidP="001368F6">
            <w:pPr>
              <w:pStyle w:val="ListParagraph"/>
              <w:widowControl w:val="0"/>
              <w:numPr>
                <w:ilvl w:val="1"/>
                <w:numId w:val="15"/>
              </w:numPr>
              <w:overflowPunct w:val="0"/>
              <w:autoSpaceDE w:val="0"/>
              <w:autoSpaceDN w:val="0"/>
              <w:adjustRightInd w:val="0"/>
              <w:textAlignment w:val="baseline"/>
              <w:rPr>
                <w:noProof/>
                <w:szCs w:val="24"/>
              </w:rPr>
            </w:pPr>
            <w:r>
              <w:rPr>
                <w:noProof/>
                <w:szCs w:val="24"/>
              </w:rPr>
              <w:t xml:space="preserve">a </w:t>
            </w:r>
            <w:r w:rsidR="00CB2782" w:rsidRPr="00670DFD">
              <w:rPr>
                <w:noProof/>
                <w:szCs w:val="24"/>
              </w:rPr>
              <w:t>vertical banner building</w:t>
            </w:r>
            <w:r w:rsidR="00CB2782">
              <w:rPr>
                <w:noProof/>
                <w:szCs w:val="24"/>
              </w:rPr>
              <w:t xml:space="preserve"> </w:t>
            </w:r>
            <w:r w:rsidR="00B47BE8">
              <w:rPr>
                <w:noProof/>
                <w:szCs w:val="24"/>
              </w:rPr>
              <w:t>sign</w:t>
            </w:r>
            <w:r w:rsidR="00B47BE8" w:rsidRPr="00670DFD">
              <w:rPr>
                <w:noProof/>
                <w:szCs w:val="24"/>
              </w:rPr>
              <w:t xml:space="preserve"> or</w:t>
            </w:r>
            <w:r w:rsidR="00B47BE8" w:rsidRPr="00BE536E">
              <w:rPr>
                <w:noProof/>
                <w:szCs w:val="24"/>
              </w:rPr>
              <w:t xml:space="preserve"> vertical banner freestanding </w:t>
            </w:r>
            <w:r w:rsidR="00B47BE8">
              <w:rPr>
                <w:noProof/>
                <w:szCs w:val="24"/>
              </w:rPr>
              <w:t>sign</w:t>
            </w:r>
            <w:r w:rsidR="00B47BE8" w:rsidRPr="00670DFD">
              <w:rPr>
                <w:noProof/>
                <w:szCs w:val="24"/>
              </w:rPr>
              <w:t xml:space="preserve"> </w:t>
            </w:r>
            <w:r w:rsidR="00055405">
              <w:rPr>
                <w:noProof/>
                <w:szCs w:val="24"/>
              </w:rPr>
              <w:t>with</w:t>
            </w:r>
            <w:r w:rsidR="00B47BE8" w:rsidRPr="00670DFD">
              <w:rPr>
                <w:noProof/>
                <w:szCs w:val="24"/>
              </w:rPr>
              <w:t xml:space="preserve"> a maximum area of 2.4</w:t>
            </w:r>
            <w:r w:rsidR="00B7162E">
              <w:rPr>
                <w:noProof/>
                <w:szCs w:val="24"/>
              </w:rPr>
              <w:t> </w:t>
            </w:r>
            <w:r w:rsidR="00B47BE8" w:rsidRPr="00670DFD">
              <w:rPr>
                <w:noProof/>
                <w:szCs w:val="24"/>
              </w:rPr>
              <w:t>m</w:t>
            </w:r>
            <w:r w:rsidR="00B47BE8" w:rsidRPr="00670DFD">
              <w:rPr>
                <w:noProof/>
                <w:szCs w:val="24"/>
                <w:vertAlign w:val="superscript"/>
              </w:rPr>
              <w:t>2</w:t>
            </w:r>
          </w:p>
          <w:p w14:paraId="3B72C3C0" w14:textId="77777777" w:rsidR="00B47BE8" w:rsidRPr="00670DFD" w:rsidRDefault="00B47BE8" w:rsidP="001368F6">
            <w:pPr>
              <w:pStyle w:val="ListParagraph"/>
              <w:widowControl w:val="0"/>
              <w:numPr>
                <w:ilvl w:val="1"/>
                <w:numId w:val="15"/>
              </w:numPr>
              <w:overflowPunct w:val="0"/>
              <w:autoSpaceDE w:val="0"/>
              <w:autoSpaceDN w:val="0"/>
              <w:adjustRightInd w:val="0"/>
              <w:textAlignment w:val="baseline"/>
              <w:rPr>
                <w:noProof/>
                <w:szCs w:val="24"/>
              </w:rPr>
            </w:pPr>
            <w:r w:rsidRPr="00670DFD">
              <w:rPr>
                <w:noProof/>
                <w:szCs w:val="24"/>
              </w:rPr>
              <w:t>bunting and streamers</w:t>
            </w:r>
            <w:r w:rsidR="00C91C8D">
              <w:rPr>
                <w:noProof/>
                <w:szCs w:val="24"/>
              </w:rPr>
              <w:t>.</w:t>
            </w:r>
          </w:p>
          <w:p w14:paraId="3CCC6309" w14:textId="0C982371" w:rsidR="00B47BE8" w:rsidRPr="00670DFD" w:rsidRDefault="00B47BE8" w:rsidP="00B41855">
            <w:pPr>
              <w:pStyle w:val="ListParagraph"/>
              <w:widowControl w:val="0"/>
              <w:numPr>
                <w:ilvl w:val="0"/>
                <w:numId w:val="15"/>
              </w:numPr>
              <w:overflowPunct w:val="0"/>
              <w:autoSpaceDE w:val="0"/>
              <w:autoSpaceDN w:val="0"/>
              <w:adjustRightInd w:val="0"/>
              <w:textAlignment w:val="baseline"/>
              <w:rPr>
                <w:noProof/>
                <w:szCs w:val="24"/>
              </w:rPr>
            </w:pPr>
            <w:r w:rsidRPr="00670DFD">
              <w:rPr>
                <w:noProof/>
                <w:szCs w:val="24"/>
              </w:rPr>
              <w:t>No more than one of either a banner or rigid</w:t>
            </w:r>
            <w:r w:rsidR="00306BCF">
              <w:rPr>
                <w:noProof/>
                <w:szCs w:val="24"/>
              </w:rPr>
              <w:t>-</w:t>
            </w:r>
            <w:r w:rsidRPr="00670DFD">
              <w:rPr>
                <w:noProof/>
                <w:szCs w:val="24"/>
              </w:rPr>
              <w:t xml:space="preserve">type </w:t>
            </w:r>
            <w:r w:rsidR="00CB2782">
              <w:rPr>
                <w:noProof/>
                <w:szCs w:val="24"/>
              </w:rPr>
              <w:t>community event sign</w:t>
            </w:r>
            <w:r w:rsidR="00CB2782" w:rsidRPr="00670DFD">
              <w:rPr>
                <w:noProof/>
                <w:szCs w:val="24"/>
              </w:rPr>
              <w:t xml:space="preserve"> </w:t>
            </w:r>
            <w:r w:rsidRPr="00670DFD">
              <w:rPr>
                <w:noProof/>
                <w:szCs w:val="24"/>
              </w:rPr>
              <w:t>may be</w:t>
            </w:r>
            <w:r w:rsidR="007F46AA">
              <w:rPr>
                <w:noProof/>
                <w:szCs w:val="24"/>
              </w:rPr>
              <w:t xml:space="preserve"> installed, erected or displayed </w:t>
            </w:r>
            <w:r w:rsidRPr="00670DFD">
              <w:rPr>
                <w:noProof/>
                <w:szCs w:val="24"/>
              </w:rPr>
              <w:t>for each frontage of a site.</w:t>
            </w:r>
          </w:p>
          <w:p w14:paraId="08001249" w14:textId="28BF2DF6" w:rsidR="00B47BE8" w:rsidRPr="00670DFD" w:rsidRDefault="00B47BE8" w:rsidP="00B41855">
            <w:pPr>
              <w:pStyle w:val="ListParagraph"/>
              <w:widowControl w:val="0"/>
              <w:numPr>
                <w:ilvl w:val="0"/>
                <w:numId w:val="15"/>
              </w:numPr>
              <w:overflowPunct w:val="0"/>
              <w:autoSpaceDE w:val="0"/>
              <w:autoSpaceDN w:val="0"/>
              <w:adjustRightInd w:val="0"/>
              <w:textAlignment w:val="baseline"/>
              <w:rPr>
                <w:noProof/>
                <w:szCs w:val="24"/>
              </w:rPr>
            </w:pPr>
            <w:r w:rsidRPr="00670DFD">
              <w:rPr>
                <w:noProof/>
                <w:szCs w:val="24"/>
              </w:rPr>
              <w:t xml:space="preserve">A </w:t>
            </w:r>
            <w:r w:rsidR="00CB2782">
              <w:rPr>
                <w:noProof/>
                <w:szCs w:val="24"/>
              </w:rPr>
              <w:t>community event sign</w:t>
            </w:r>
            <w:r w:rsidR="00CB2782" w:rsidRPr="00670DFD">
              <w:rPr>
                <w:noProof/>
                <w:szCs w:val="24"/>
              </w:rPr>
              <w:t xml:space="preserve"> </w:t>
            </w:r>
            <w:r w:rsidRPr="00670DFD">
              <w:rPr>
                <w:noProof/>
                <w:szCs w:val="24"/>
              </w:rPr>
              <w:t>must not be illuminated.</w:t>
            </w:r>
          </w:p>
          <w:p w14:paraId="05CA2EF9" w14:textId="03A92796" w:rsidR="00B47BE8" w:rsidRPr="00670DFD" w:rsidRDefault="00B47BE8" w:rsidP="00B41855">
            <w:pPr>
              <w:pStyle w:val="ListParagraph"/>
              <w:widowControl w:val="0"/>
              <w:numPr>
                <w:ilvl w:val="0"/>
                <w:numId w:val="15"/>
              </w:numPr>
              <w:overflowPunct w:val="0"/>
              <w:autoSpaceDE w:val="0"/>
              <w:autoSpaceDN w:val="0"/>
              <w:adjustRightInd w:val="0"/>
              <w:textAlignment w:val="baseline"/>
              <w:rPr>
                <w:noProof/>
                <w:szCs w:val="24"/>
              </w:rPr>
            </w:pPr>
            <w:r w:rsidRPr="00670DFD">
              <w:rPr>
                <w:noProof/>
                <w:szCs w:val="24"/>
              </w:rPr>
              <w:t xml:space="preserve">A </w:t>
            </w:r>
            <w:r w:rsidR="00CB2782">
              <w:rPr>
                <w:noProof/>
                <w:szCs w:val="24"/>
              </w:rPr>
              <w:t>community event sign</w:t>
            </w:r>
            <w:r w:rsidR="00CB2782" w:rsidRPr="00670DFD">
              <w:rPr>
                <w:noProof/>
                <w:szCs w:val="24"/>
              </w:rPr>
              <w:t xml:space="preserve"> on the site of an event may be</w:t>
            </w:r>
            <w:r w:rsidR="00CB2782">
              <w:rPr>
                <w:noProof/>
                <w:szCs w:val="24"/>
              </w:rPr>
              <w:t xml:space="preserve"> installed, erected or displayed </w:t>
            </w:r>
            <w:r w:rsidR="00CB2782" w:rsidRPr="00670DFD">
              <w:rPr>
                <w:noProof/>
                <w:szCs w:val="24"/>
              </w:rPr>
              <w:t xml:space="preserve">no </w:t>
            </w:r>
            <w:r w:rsidRPr="00670DFD">
              <w:rPr>
                <w:noProof/>
                <w:szCs w:val="24"/>
              </w:rPr>
              <w:t xml:space="preserve">more than </w:t>
            </w:r>
            <w:r w:rsidR="00423864">
              <w:rPr>
                <w:noProof/>
                <w:szCs w:val="24"/>
              </w:rPr>
              <w:t>14 calendar days</w:t>
            </w:r>
            <w:r w:rsidRPr="00670DFD">
              <w:rPr>
                <w:noProof/>
                <w:szCs w:val="24"/>
              </w:rPr>
              <w:t xml:space="preserve"> </w:t>
            </w:r>
            <w:r w:rsidR="007F46AA">
              <w:rPr>
                <w:noProof/>
                <w:szCs w:val="24"/>
              </w:rPr>
              <w:t xml:space="preserve">before </w:t>
            </w:r>
            <w:r w:rsidRPr="00670DFD">
              <w:rPr>
                <w:noProof/>
                <w:szCs w:val="24"/>
              </w:rPr>
              <w:t>the event advertised and must be removed by the end of the day following the event.</w:t>
            </w:r>
          </w:p>
          <w:p w14:paraId="3878BFA1" w14:textId="77777777" w:rsidR="00B47BE8" w:rsidRPr="003207A6" w:rsidRDefault="00B47BE8" w:rsidP="003207A6">
            <w:pPr>
              <w:widowControl w:val="0"/>
              <w:tabs>
                <w:tab w:val="left" w:pos="540"/>
              </w:tabs>
              <w:overflowPunct w:val="0"/>
              <w:autoSpaceDE w:val="0"/>
              <w:autoSpaceDN w:val="0"/>
              <w:adjustRightInd w:val="0"/>
              <w:spacing w:before="120" w:after="120"/>
              <w:ind w:left="0"/>
              <w:jc w:val="both"/>
              <w:textAlignment w:val="baseline"/>
              <w:rPr>
                <w:b/>
                <w:bCs/>
                <w:noProof/>
                <w:szCs w:val="24"/>
              </w:rPr>
            </w:pPr>
            <w:r w:rsidRPr="003207A6">
              <w:rPr>
                <w:b/>
                <w:iCs/>
                <w:szCs w:val="24"/>
              </w:rPr>
              <w:t>Directional</w:t>
            </w:r>
            <w:r w:rsidRPr="003207A6">
              <w:rPr>
                <w:b/>
                <w:bCs/>
                <w:noProof/>
                <w:szCs w:val="24"/>
              </w:rPr>
              <w:t xml:space="preserve"> community event signs</w:t>
            </w:r>
          </w:p>
          <w:p w14:paraId="0B5C4DAC" w14:textId="21F7D240" w:rsidR="00B47BE8" w:rsidRPr="00670DFD" w:rsidRDefault="00B47BE8" w:rsidP="00B41855">
            <w:pPr>
              <w:pStyle w:val="ListParagraph"/>
              <w:widowControl w:val="0"/>
              <w:numPr>
                <w:ilvl w:val="0"/>
                <w:numId w:val="71"/>
              </w:numPr>
              <w:overflowPunct w:val="0"/>
              <w:autoSpaceDE w:val="0"/>
              <w:autoSpaceDN w:val="0"/>
              <w:adjustRightInd w:val="0"/>
              <w:textAlignment w:val="baseline"/>
              <w:rPr>
                <w:noProof/>
                <w:szCs w:val="24"/>
              </w:rPr>
            </w:pPr>
            <w:r w:rsidRPr="00670DFD">
              <w:rPr>
                <w:noProof/>
                <w:szCs w:val="24"/>
              </w:rPr>
              <w:t xml:space="preserve">A maximum of 20 </w:t>
            </w:r>
            <w:r>
              <w:rPr>
                <w:noProof/>
                <w:szCs w:val="24"/>
              </w:rPr>
              <w:t>d</w:t>
            </w:r>
            <w:r w:rsidRPr="00670DFD">
              <w:rPr>
                <w:noProof/>
                <w:szCs w:val="24"/>
              </w:rPr>
              <w:t xml:space="preserve">irectional </w:t>
            </w:r>
            <w:r>
              <w:rPr>
                <w:noProof/>
                <w:szCs w:val="24"/>
              </w:rPr>
              <w:t>community event sign</w:t>
            </w:r>
            <w:r w:rsidRPr="00670DFD">
              <w:rPr>
                <w:noProof/>
                <w:szCs w:val="24"/>
              </w:rPr>
              <w:t xml:space="preserve">s, each </w:t>
            </w:r>
            <w:r w:rsidR="009050FF">
              <w:rPr>
                <w:noProof/>
                <w:szCs w:val="24"/>
              </w:rPr>
              <w:t>with</w:t>
            </w:r>
            <w:r w:rsidRPr="00670DFD">
              <w:rPr>
                <w:noProof/>
                <w:szCs w:val="24"/>
              </w:rPr>
              <w:t xml:space="preserve"> a maximum area of 0.6</w:t>
            </w:r>
            <w:r w:rsidR="008F087C">
              <w:rPr>
                <w:noProof/>
                <w:szCs w:val="24"/>
              </w:rPr>
              <w:t> </w:t>
            </w:r>
            <w:r w:rsidRPr="00670DFD">
              <w:rPr>
                <w:noProof/>
                <w:szCs w:val="24"/>
              </w:rPr>
              <w:t>m</w:t>
            </w:r>
            <w:r w:rsidRPr="00670DFD">
              <w:rPr>
                <w:noProof/>
                <w:szCs w:val="24"/>
                <w:vertAlign w:val="superscript"/>
              </w:rPr>
              <w:t>2</w:t>
            </w:r>
            <w:r w:rsidRPr="00670DFD">
              <w:rPr>
                <w:noProof/>
                <w:szCs w:val="24"/>
              </w:rPr>
              <w:t>, may be</w:t>
            </w:r>
            <w:r w:rsidR="007F46AA">
              <w:rPr>
                <w:noProof/>
                <w:szCs w:val="24"/>
              </w:rPr>
              <w:t xml:space="preserve"> installed, erected or displayed </w:t>
            </w:r>
            <w:r w:rsidRPr="00670DFD">
              <w:rPr>
                <w:noProof/>
                <w:szCs w:val="24"/>
              </w:rPr>
              <w:t xml:space="preserve">for 14 </w:t>
            </w:r>
            <w:r w:rsidR="00423864">
              <w:rPr>
                <w:noProof/>
                <w:szCs w:val="24"/>
              </w:rPr>
              <w:t xml:space="preserve">calendar </w:t>
            </w:r>
            <w:r w:rsidRPr="00670DFD">
              <w:rPr>
                <w:noProof/>
                <w:szCs w:val="24"/>
              </w:rPr>
              <w:t>days</w:t>
            </w:r>
            <w:r w:rsidR="007F46AA">
              <w:rPr>
                <w:noProof/>
                <w:szCs w:val="24"/>
              </w:rPr>
              <w:t xml:space="preserve"> before </w:t>
            </w:r>
            <w:r w:rsidRPr="00670DFD">
              <w:rPr>
                <w:noProof/>
                <w:szCs w:val="24"/>
              </w:rPr>
              <w:t>the event advertised, plus the day of the event.</w:t>
            </w:r>
          </w:p>
          <w:p w14:paraId="6F1C6C37" w14:textId="61FA4D56" w:rsidR="00B47BE8" w:rsidRPr="00670DFD" w:rsidRDefault="00B47BE8" w:rsidP="00B41855">
            <w:pPr>
              <w:pStyle w:val="ListParagraph"/>
              <w:widowControl w:val="0"/>
              <w:numPr>
                <w:ilvl w:val="0"/>
                <w:numId w:val="71"/>
              </w:numPr>
              <w:overflowPunct w:val="0"/>
              <w:autoSpaceDE w:val="0"/>
              <w:autoSpaceDN w:val="0"/>
              <w:adjustRightInd w:val="0"/>
              <w:textAlignment w:val="baseline"/>
              <w:rPr>
                <w:noProof/>
                <w:szCs w:val="24"/>
              </w:rPr>
            </w:pPr>
            <w:r w:rsidRPr="00670DFD">
              <w:rPr>
                <w:noProof/>
                <w:szCs w:val="24"/>
              </w:rPr>
              <w:t xml:space="preserve">Directional </w:t>
            </w:r>
            <w:r>
              <w:rPr>
                <w:noProof/>
                <w:szCs w:val="24"/>
              </w:rPr>
              <w:t>community event sign</w:t>
            </w:r>
            <w:r w:rsidRPr="00670DFD">
              <w:rPr>
                <w:noProof/>
                <w:szCs w:val="24"/>
              </w:rPr>
              <w:t xml:space="preserve">s </w:t>
            </w:r>
            <w:r w:rsidR="00292709">
              <w:rPr>
                <w:noProof/>
                <w:szCs w:val="24"/>
              </w:rPr>
              <w:t>must</w:t>
            </w:r>
            <w:r w:rsidRPr="00670DFD">
              <w:rPr>
                <w:noProof/>
                <w:szCs w:val="24"/>
              </w:rPr>
              <w:t xml:space="preserve"> be removed by the end of the day following the event.</w:t>
            </w:r>
          </w:p>
          <w:p w14:paraId="307064AE" w14:textId="75A27E13" w:rsidR="00B47BE8" w:rsidRPr="00670DFD" w:rsidRDefault="00B47BE8" w:rsidP="00B41855">
            <w:pPr>
              <w:pStyle w:val="ListParagraph"/>
              <w:widowControl w:val="0"/>
              <w:numPr>
                <w:ilvl w:val="0"/>
                <w:numId w:val="71"/>
              </w:numPr>
              <w:overflowPunct w:val="0"/>
              <w:autoSpaceDE w:val="0"/>
              <w:autoSpaceDN w:val="0"/>
              <w:adjustRightInd w:val="0"/>
              <w:textAlignment w:val="baseline"/>
              <w:rPr>
                <w:noProof/>
                <w:szCs w:val="24"/>
              </w:rPr>
            </w:pPr>
            <w:r w:rsidRPr="00670DFD">
              <w:rPr>
                <w:noProof/>
                <w:szCs w:val="24"/>
              </w:rPr>
              <w:t xml:space="preserve">Directional </w:t>
            </w:r>
            <w:r>
              <w:rPr>
                <w:noProof/>
                <w:szCs w:val="24"/>
              </w:rPr>
              <w:t>community event sign</w:t>
            </w:r>
            <w:r w:rsidRPr="00670DFD">
              <w:rPr>
                <w:noProof/>
                <w:szCs w:val="24"/>
              </w:rPr>
              <w:t xml:space="preserve">s </w:t>
            </w:r>
            <w:r w:rsidR="00292709">
              <w:rPr>
                <w:noProof/>
                <w:szCs w:val="24"/>
              </w:rPr>
              <w:t>must</w:t>
            </w:r>
            <w:r w:rsidRPr="00670DFD">
              <w:rPr>
                <w:noProof/>
                <w:szCs w:val="24"/>
              </w:rPr>
              <w:t xml:space="preserve"> not be placed on any part of a road including a footway, median strip, traffic island and roundabout.</w:t>
            </w:r>
          </w:p>
          <w:p w14:paraId="62D333DC" w14:textId="77777777" w:rsidR="00B47BE8" w:rsidRPr="003207A6" w:rsidRDefault="00B47BE8" w:rsidP="003207A6">
            <w:pPr>
              <w:widowControl w:val="0"/>
              <w:tabs>
                <w:tab w:val="left" w:pos="540"/>
              </w:tabs>
              <w:overflowPunct w:val="0"/>
              <w:autoSpaceDE w:val="0"/>
              <w:autoSpaceDN w:val="0"/>
              <w:adjustRightInd w:val="0"/>
              <w:spacing w:before="120" w:after="120"/>
              <w:ind w:left="0"/>
              <w:jc w:val="both"/>
              <w:textAlignment w:val="baseline"/>
              <w:rPr>
                <w:b/>
                <w:bCs/>
                <w:noProof/>
                <w:szCs w:val="24"/>
              </w:rPr>
            </w:pPr>
            <w:r w:rsidRPr="003207A6">
              <w:rPr>
                <w:b/>
                <w:iCs/>
                <w:szCs w:val="24"/>
              </w:rPr>
              <w:t>Community</w:t>
            </w:r>
            <w:r w:rsidRPr="003207A6">
              <w:rPr>
                <w:b/>
                <w:bCs/>
                <w:noProof/>
                <w:szCs w:val="24"/>
              </w:rPr>
              <w:t xml:space="preserve"> </w:t>
            </w:r>
            <w:r w:rsidR="00CB2782" w:rsidRPr="003207A6">
              <w:rPr>
                <w:b/>
                <w:bCs/>
                <w:noProof/>
                <w:szCs w:val="24"/>
              </w:rPr>
              <w:t>event</w:t>
            </w:r>
            <w:r w:rsidRPr="003207A6">
              <w:rPr>
                <w:b/>
                <w:bCs/>
                <w:noProof/>
                <w:szCs w:val="24"/>
              </w:rPr>
              <w:t xml:space="preserve"> banner</w:t>
            </w:r>
          </w:p>
          <w:p w14:paraId="5B797828" w14:textId="75CBA3AC" w:rsidR="00B47BE8" w:rsidRPr="00670DFD" w:rsidRDefault="00B47BE8" w:rsidP="00B41855">
            <w:pPr>
              <w:pStyle w:val="ListParagraph"/>
              <w:widowControl w:val="0"/>
              <w:numPr>
                <w:ilvl w:val="0"/>
                <w:numId w:val="72"/>
              </w:numPr>
              <w:overflowPunct w:val="0"/>
              <w:autoSpaceDE w:val="0"/>
              <w:autoSpaceDN w:val="0"/>
              <w:adjustRightInd w:val="0"/>
              <w:textAlignment w:val="baseline"/>
              <w:rPr>
                <w:noProof/>
                <w:szCs w:val="24"/>
              </w:rPr>
            </w:pPr>
            <w:r w:rsidRPr="00670DFD">
              <w:rPr>
                <w:noProof/>
                <w:szCs w:val="24"/>
              </w:rPr>
              <w:t xml:space="preserve">A </w:t>
            </w:r>
            <w:r>
              <w:rPr>
                <w:noProof/>
                <w:szCs w:val="24"/>
              </w:rPr>
              <w:t>c</w:t>
            </w:r>
            <w:r w:rsidRPr="00670DFD">
              <w:rPr>
                <w:noProof/>
                <w:szCs w:val="24"/>
              </w:rPr>
              <w:t xml:space="preserve">ommunity </w:t>
            </w:r>
            <w:r>
              <w:rPr>
                <w:noProof/>
                <w:szCs w:val="24"/>
              </w:rPr>
              <w:t>e</w:t>
            </w:r>
            <w:r w:rsidRPr="00670DFD">
              <w:rPr>
                <w:noProof/>
                <w:szCs w:val="24"/>
              </w:rPr>
              <w:t>vent banner may be</w:t>
            </w:r>
            <w:r w:rsidR="007F46AA">
              <w:rPr>
                <w:noProof/>
                <w:szCs w:val="24"/>
              </w:rPr>
              <w:t xml:space="preserve"> installed, erected or displayed </w:t>
            </w:r>
            <w:r w:rsidRPr="00670DFD">
              <w:rPr>
                <w:noProof/>
                <w:szCs w:val="24"/>
              </w:rPr>
              <w:t>on de</w:t>
            </w:r>
            <w:r>
              <w:rPr>
                <w:noProof/>
                <w:szCs w:val="24"/>
              </w:rPr>
              <w:t>sign</w:t>
            </w:r>
            <w:r w:rsidRPr="00670DFD">
              <w:rPr>
                <w:noProof/>
                <w:szCs w:val="24"/>
              </w:rPr>
              <w:t xml:space="preserve">ated land other than where the event takes place. The banner must be of non-rigid material suspended at both ends and </w:t>
            </w:r>
            <w:r w:rsidR="00E40102">
              <w:rPr>
                <w:noProof/>
                <w:szCs w:val="24"/>
              </w:rPr>
              <w:t>with</w:t>
            </w:r>
            <w:r w:rsidRPr="00670DFD">
              <w:rPr>
                <w:noProof/>
                <w:szCs w:val="24"/>
              </w:rPr>
              <w:t xml:space="preserve"> a maximum area of 8 m</w:t>
            </w:r>
            <w:r w:rsidRPr="00670DFD">
              <w:rPr>
                <w:noProof/>
                <w:szCs w:val="24"/>
                <w:vertAlign w:val="superscript"/>
              </w:rPr>
              <w:t>2</w:t>
            </w:r>
            <w:r w:rsidRPr="00670DFD">
              <w:rPr>
                <w:noProof/>
                <w:szCs w:val="24"/>
              </w:rPr>
              <w:t>.</w:t>
            </w:r>
          </w:p>
          <w:p w14:paraId="5E036C53" w14:textId="13D31876" w:rsidR="00B47BE8" w:rsidRPr="00670DFD" w:rsidRDefault="00B47BE8" w:rsidP="00B41855">
            <w:pPr>
              <w:pStyle w:val="ListParagraph"/>
              <w:widowControl w:val="0"/>
              <w:numPr>
                <w:ilvl w:val="0"/>
                <w:numId w:val="72"/>
              </w:numPr>
              <w:overflowPunct w:val="0"/>
              <w:autoSpaceDE w:val="0"/>
              <w:autoSpaceDN w:val="0"/>
              <w:adjustRightInd w:val="0"/>
              <w:textAlignment w:val="baseline"/>
              <w:rPr>
                <w:noProof/>
                <w:szCs w:val="24"/>
              </w:rPr>
            </w:pPr>
            <w:r w:rsidRPr="00670DFD">
              <w:rPr>
                <w:noProof/>
                <w:szCs w:val="24"/>
              </w:rPr>
              <w:t xml:space="preserve">A </w:t>
            </w:r>
            <w:r>
              <w:rPr>
                <w:noProof/>
                <w:szCs w:val="24"/>
              </w:rPr>
              <w:t>c</w:t>
            </w:r>
            <w:r w:rsidRPr="00670DFD">
              <w:rPr>
                <w:noProof/>
                <w:szCs w:val="24"/>
              </w:rPr>
              <w:t xml:space="preserve">ommunity </w:t>
            </w:r>
            <w:r>
              <w:rPr>
                <w:noProof/>
                <w:szCs w:val="24"/>
              </w:rPr>
              <w:t>e</w:t>
            </w:r>
            <w:r w:rsidRPr="00670DFD">
              <w:rPr>
                <w:noProof/>
                <w:szCs w:val="24"/>
              </w:rPr>
              <w:t>vent banner may be</w:t>
            </w:r>
            <w:r w:rsidR="007F46AA">
              <w:rPr>
                <w:noProof/>
                <w:szCs w:val="24"/>
              </w:rPr>
              <w:t xml:space="preserve"> installed, erected or displayed </w:t>
            </w:r>
            <w:r w:rsidRPr="00670DFD">
              <w:rPr>
                <w:noProof/>
                <w:szCs w:val="24"/>
              </w:rPr>
              <w:t xml:space="preserve">for 14 </w:t>
            </w:r>
            <w:r w:rsidR="00423864">
              <w:rPr>
                <w:noProof/>
                <w:szCs w:val="24"/>
              </w:rPr>
              <w:t xml:space="preserve">calendar </w:t>
            </w:r>
            <w:r w:rsidRPr="00670DFD">
              <w:rPr>
                <w:noProof/>
                <w:szCs w:val="24"/>
              </w:rPr>
              <w:t xml:space="preserve">days </w:t>
            </w:r>
            <w:r w:rsidR="007F46AA">
              <w:rPr>
                <w:noProof/>
                <w:szCs w:val="24"/>
              </w:rPr>
              <w:t>before</w:t>
            </w:r>
            <w:r w:rsidRPr="00670DFD">
              <w:rPr>
                <w:noProof/>
                <w:szCs w:val="24"/>
              </w:rPr>
              <w:t xml:space="preserve"> the event advertised, plus the day of the event.</w:t>
            </w:r>
          </w:p>
          <w:p w14:paraId="445F852B" w14:textId="2A17A37B" w:rsidR="00B47BE8" w:rsidRDefault="00B47BE8" w:rsidP="00B41855">
            <w:pPr>
              <w:pStyle w:val="ListParagraph"/>
              <w:widowControl w:val="0"/>
              <w:numPr>
                <w:ilvl w:val="0"/>
                <w:numId w:val="72"/>
              </w:numPr>
              <w:overflowPunct w:val="0"/>
              <w:autoSpaceDE w:val="0"/>
              <w:autoSpaceDN w:val="0"/>
              <w:adjustRightInd w:val="0"/>
              <w:textAlignment w:val="baseline"/>
              <w:rPr>
                <w:noProof/>
                <w:szCs w:val="24"/>
              </w:rPr>
            </w:pPr>
            <w:r w:rsidRPr="00670DFD">
              <w:rPr>
                <w:noProof/>
                <w:szCs w:val="24"/>
              </w:rPr>
              <w:t xml:space="preserve">A </w:t>
            </w:r>
            <w:r>
              <w:rPr>
                <w:noProof/>
                <w:szCs w:val="24"/>
              </w:rPr>
              <w:t>c</w:t>
            </w:r>
            <w:r w:rsidRPr="00670DFD">
              <w:rPr>
                <w:noProof/>
                <w:szCs w:val="24"/>
              </w:rPr>
              <w:t xml:space="preserve">ommunity </w:t>
            </w:r>
            <w:r>
              <w:rPr>
                <w:noProof/>
                <w:szCs w:val="24"/>
              </w:rPr>
              <w:t>e</w:t>
            </w:r>
            <w:r w:rsidRPr="00670DFD">
              <w:rPr>
                <w:noProof/>
                <w:szCs w:val="24"/>
              </w:rPr>
              <w:t xml:space="preserve">vent banner </w:t>
            </w:r>
            <w:r w:rsidR="00DE7470">
              <w:rPr>
                <w:noProof/>
                <w:szCs w:val="24"/>
              </w:rPr>
              <w:t>must</w:t>
            </w:r>
            <w:r w:rsidRPr="00670DFD">
              <w:rPr>
                <w:noProof/>
                <w:szCs w:val="24"/>
              </w:rPr>
              <w:t xml:space="preserve"> be removed by the end of the day following the event.</w:t>
            </w:r>
          </w:p>
          <w:p w14:paraId="1F84945F" w14:textId="77777777" w:rsidR="00CD25ED" w:rsidRPr="00670DFD" w:rsidRDefault="00CD25ED" w:rsidP="00B41855">
            <w:pPr>
              <w:pStyle w:val="ListParagraph"/>
              <w:widowControl w:val="0"/>
              <w:overflowPunct w:val="0"/>
              <w:autoSpaceDE w:val="0"/>
              <w:autoSpaceDN w:val="0"/>
              <w:adjustRightInd w:val="0"/>
              <w:textAlignment w:val="baseline"/>
              <w:rPr>
                <w:noProof/>
                <w:szCs w:val="24"/>
              </w:rPr>
            </w:pPr>
          </w:p>
        </w:tc>
        <w:tc>
          <w:tcPr>
            <w:tcW w:w="697" w:type="pct"/>
          </w:tcPr>
          <w:p w14:paraId="3C3CBA82" w14:textId="73C53EC7" w:rsidR="00B47BE8" w:rsidRPr="003836DE" w:rsidRDefault="00B47BE8" w:rsidP="001368F6">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3D678223" w14:textId="77777777" w:rsidTr="00B41855">
        <w:trPr>
          <w:trHeight w:val="868"/>
        </w:trPr>
        <w:tc>
          <w:tcPr>
            <w:tcW w:w="768" w:type="pct"/>
          </w:tcPr>
          <w:p w14:paraId="2710A402" w14:textId="77777777" w:rsidR="00B47BE8" w:rsidRPr="000E73DC" w:rsidRDefault="00B47BE8" w:rsidP="00B47BE8">
            <w:pPr>
              <w:pStyle w:val="Sub-heading"/>
            </w:pPr>
            <w:bookmarkStart w:id="11" w:name="_Toc61953933"/>
            <w:r w:rsidRPr="000E73DC">
              <w:t>Construction project directory</w:t>
            </w:r>
            <w:r>
              <w:t xml:space="preserve"> sign</w:t>
            </w:r>
            <w:bookmarkEnd w:id="11"/>
          </w:p>
          <w:p w14:paraId="4470A92F" w14:textId="1CDB72C9" w:rsidR="00C9129A" w:rsidRDefault="00C9129A" w:rsidP="00C9129A">
            <w:pPr>
              <w:ind w:left="0"/>
            </w:pPr>
            <w:r w:rsidRPr="0097551F">
              <w:t xml:space="preserve">A </w:t>
            </w:r>
            <w:r>
              <w:t>c</w:t>
            </w:r>
            <w:r w:rsidRPr="0097551F">
              <w:t xml:space="preserve">onstruction </w:t>
            </w:r>
            <w:r>
              <w:t>p</w:t>
            </w:r>
            <w:r w:rsidRPr="0097551F">
              <w:t xml:space="preserve">roject </w:t>
            </w:r>
            <w:r>
              <w:t>d</w:t>
            </w:r>
            <w:r w:rsidRPr="0097551F">
              <w:t xml:space="preserve">irectory </w:t>
            </w:r>
            <w:r>
              <w:t>s</w:t>
            </w:r>
            <w:r w:rsidRPr="0097551F">
              <w:t>ign display</w:t>
            </w:r>
            <w:r w:rsidR="003400E4">
              <w:t>s</w:t>
            </w:r>
            <w:r w:rsidRPr="0097551F">
              <w:t xml:space="preserve"> a brief description of the construction project</w:t>
            </w:r>
            <w:r w:rsidR="00651723">
              <w:t>,</w:t>
            </w:r>
            <w:r w:rsidRPr="0097551F">
              <w:t xml:space="preserve"> including information about the developer, builder, project manager, construction manager, architect, engineering and other consultants</w:t>
            </w:r>
            <w:r w:rsidR="00E529BD">
              <w:t>,</w:t>
            </w:r>
            <w:r w:rsidRPr="0097551F">
              <w:t xml:space="preserve"> and contact details of relevant parties</w:t>
            </w:r>
            <w:r>
              <w:t>.</w:t>
            </w:r>
          </w:p>
          <w:p w14:paraId="311747DB" w14:textId="77777777" w:rsidR="00B47BE8" w:rsidRPr="003836DE" w:rsidRDefault="00B47BE8" w:rsidP="00B47BE8">
            <w:pPr>
              <w:ind w:left="0"/>
              <w:rPr>
                <w:szCs w:val="24"/>
              </w:rPr>
            </w:pPr>
          </w:p>
        </w:tc>
        <w:tc>
          <w:tcPr>
            <w:tcW w:w="1548" w:type="pct"/>
          </w:tcPr>
          <w:p w14:paraId="652C5B32"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79D34B23" wp14:editId="39F665B7">
                  <wp:extent cx="2880000" cy="1827692"/>
                  <wp:effectExtent l="0" t="0" r="0" b="1270"/>
                  <wp:docPr id="66" name="Picture 13" descr="Example image of Construction project directo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struction Project Directory Sign - Sign_Illustrations_Page_41"/>
                          <pic:cNvPicPr>
                            <a:picLocks noChangeAspect="1" noChangeArrowheads="1"/>
                          </pic:cNvPicPr>
                        </pic:nvPicPr>
                        <pic:blipFill>
                          <a:blip r:embed="rId23" cstate="print">
                            <a:extLst>
                              <a:ext uri="{28A0092B-C50C-407E-A947-70E740481C1C}">
                                <a14:useLocalDpi xmlns:a14="http://schemas.microsoft.com/office/drawing/2010/main" val="0"/>
                              </a:ext>
                            </a:extLst>
                          </a:blip>
                          <a:srcRect l="1698" t="3769" b="6532"/>
                          <a:stretch>
                            <a:fillRect/>
                          </a:stretch>
                        </pic:blipFill>
                        <pic:spPr bwMode="auto">
                          <a:xfrm>
                            <a:off x="0" y="0"/>
                            <a:ext cx="2880000" cy="1827692"/>
                          </a:xfrm>
                          <a:prstGeom prst="rect">
                            <a:avLst/>
                          </a:prstGeom>
                          <a:noFill/>
                          <a:ln>
                            <a:noFill/>
                          </a:ln>
                        </pic:spPr>
                      </pic:pic>
                    </a:graphicData>
                  </a:graphic>
                </wp:inline>
              </w:drawing>
            </w:r>
          </w:p>
        </w:tc>
        <w:tc>
          <w:tcPr>
            <w:tcW w:w="1987" w:type="pct"/>
          </w:tcPr>
          <w:p w14:paraId="71B387AB" w14:textId="77777777" w:rsidR="00DD0332" w:rsidRPr="00DD0332" w:rsidRDefault="00DD0332" w:rsidP="00571510">
            <w:pPr>
              <w:spacing w:before="120"/>
              <w:ind w:left="0"/>
            </w:pPr>
            <w:r>
              <w:t>The maximum area of a construction project directory sign is 20 m</w:t>
            </w:r>
            <w:r w:rsidRPr="006B6C74">
              <w:rPr>
                <w:vertAlign w:val="superscript"/>
              </w:rPr>
              <w:t>2</w:t>
            </w:r>
            <w:r>
              <w:rPr>
                <w:vertAlign w:val="superscript"/>
              </w:rPr>
              <w:t xml:space="preserve"> </w:t>
            </w:r>
            <w:r>
              <w:t>per street frontage of a property.</w:t>
            </w:r>
          </w:p>
        </w:tc>
        <w:tc>
          <w:tcPr>
            <w:tcW w:w="697" w:type="pct"/>
          </w:tcPr>
          <w:p w14:paraId="0F68AAA7" w14:textId="29CF4916" w:rsidR="00B47BE8" w:rsidRPr="00552AF3" w:rsidRDefault="00B47BE8" w:rsidP="00571510">
            <w:pPr>
              <w:widowControl w:val="0"/>
              <w:overflowPunct w:val="0"/>
              <w:autoSpaceDE w:val="0"/>
              <w:autoSpaceDN w:val="0"/>
              <w:adjustRightInd w:val="0"/>
              <w:spacing w:before="120"/>
              <w:ind w:left="0"/>
              <w:textAlignment w:val="baseline"/>
            </w:pPr>
            <w:r>
              <w:rPr>
                <w:noProof/>
                <w:szCs w:val="24"/>
              </w:rPr>
              <w:t xml:space="preserve">All </w:t>
            </w:r>
            <w:r w:rsidR="00E42F8E">
              <w:rPr>
                <w:noProof/>
                <w:szCs w:val="24"/>
              </w:rPr>
              <w:t>C</w:t>
            </w:r>
            <w:r>
              <w:rPr>
                <w:noProof/>
                <w:szCs w:val="24"/>
              </w:rPr>
              <w:t>ity environments</w:t>
            </w:r>
          </w:p>
        </w:tc>
      </w:tr>
      <w:tr w:rsidR="00B47BE8" w:rsidRPr="00CF5559" w14:paraId="78566868" w14:textId="77777777" w:rsidTr="00B47BE8">
        <w:trPr>
          <w:cantSplit/>
        </w:trPr>
        <w:tc>
          <w:tcPr>
            <w:tcW w:w="768" w:type="pct"/>
          </w:tcPr>
          <w:p w14:paraId="46F85EC4" w14:textId="77777777" w:rsidR="00B47BE8" w:rsidRPr="000E73DC" w:rsidRDefault="00B47BE8" w:rsidP="00B47BE8">
            <w:pPr>
              <w:pStyle w:val="Sub-heading"/>
            </w:pPr>
            <w:bookmarkStart w:id="12" w:name="_Toc61953934"/>
            <w:r w:rsidRPr="000E73DC">
              <w:t xml:space="preserve">Construction site </w:t>
            </w:r>
            <w:bookmarkEnd w:id="12"/>
            <w:r w:rsidRPr="000E73DC">
              <w:t>fence</w:t>
            </w:r>
            <w:r>
              <w:t xml:space="preserve"> sign</w:t>
            </w:r>
          </w:p>
          <w:p w14:paraId="41586E2E" w14:textId="77777777" w:rsidR="00B47BE8" w:rsidRPr="003836DE" w:rsidRDefault="00B47BE8" w:rsidP="00B47BE8">
            <w:pPr>
              <w:ind w:left="0"/>
              <w:rPr>
                <w:szCs w:val="24"/>
              </w:rPr>
            </w:pPr>
            <w:r w:rsidRPr="00CF5559">
              <w:rPr>
                <w:szCs w:val="24"/>
              </w:rPr>
              <w:t xml:space="preserve">A </w:t>
            </w:r>
            <w:r>
              <w:rPr>
                <w:szCs w:val="24"/>
              </w:rPr>
              <w:t>c</w:t>
            </w:r>
            <w:r w:rsidRPr="00CF5559">
              <w:rPr>
                <w:szCs w:val="24"/>
              </w:rPr>
              <w:t xml:space="preserve">onstruction </w:t>
            </w:r>
            <w:r>
              <w:rPr>
                <w:szCs w:val="24"/>
              </w:rPr>
              <w:t>s</w:t>
            </w:r>
            <w:r w:rsidRPr="00CF5559">
              <w:rPr>
                <w:szCs w:val="24"/>
              </w:rPr>
              <w:t xml:space="preserve">ite </w:t>
            </w:r>
            <w:r>
              <w:rPr>
                <w:szCs w:val="24"/>
              </w:rPr>
              <w:t>f</w:t>
            </w:r>
            <w:r w:rsidRPr="00CF5559">
              <w:rPr>
                <w:szCs w:val="24"/>
              </w:rPr>
              <w:t>ence</w:t>
            </w:r>
            <w:r>
              <w:rPr>
                <w:szCs w:val="24"/>
              </w:rPr>
              <w:t xml:space="preserve"> sign</w:t>
            </w:r>
            <w:r w:rsidRPr="00CF5559">
              <w:rPr>
                <w:szCs w:val="24"/>
              </w:rPr>
              <w:t xml:space="preserve"> is an </w:t>
            </w:r>
            <w:r>
              <w:rPr>
                <w:szCs w:val="24"/>
              </w:rPr>
              <w:t>advertising device</w:t>
            </w:r>
            <w:r w:rsidRPr="00CF5559">
              <w:rPr>
                <w:szCs w:val="24"/>
              </w:rPr>
              <w:t xml:space="preserve"> painted or otherwise affixed flat on a temporary safety fence of a construction site.</w:t>
            </w:r>
          </w:p>
        </w:tc>
        <w:tc>
          <w:tcPr>
            <w:tcW w:w="1548" w:type="pct"/>
          </w:tcPr>
          <w:p w14:paraId="7887A08A"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3CA8FBD1" wp14:editId="39D14EB4">
                  <wp:extent cx="2880000" cy="2007612"/>
                  <wp:effectExtent l="0" t="0" r="0" b="0"/>
                  <wp:docPr id="68" name="Picture 15" descr="Example image of construction site fe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truction Site Fence Sign - Sign_Illustrations_Page_39"/>
                          <pic:cNvPicPr>
                            <a:picLocks noChangeAspect="1" noChangeArrowheads="1"/>
                          </pic:cNvPicPr>
                        </pic:nvPicPr>
                        <pic:blipFill>
                          <a:blip r:embed="rId24" cstate="print">
                            <a:extLst>
                              <a:ext uri="{28A0092B-C50C-407E-A947-70E740481C1C}">
                                <a14:useLocalDpi xmlns:a14="http://schemas.microsoft.com/office/drawing/2010/main" val="0"/>
                              </a:ext>
                            </a:extLst>
                          </a:blip>
                          <a:srcRect l="1718" t="3046" b="5838"/>
                          <a:stretch>
                            <a:fillRect/>
                          </a:stretch>
                        </pic:blipFill>
                        <pic:spPr bwMode="auto">
                          <a:xfrm>
                            <a:off x="0" y="0"/>
                            <a:ext cx="2880000" cy="2007612"/>
                          </a:xfrm>
                          <a:prstGeom prst="rect">
                            <a:avLst/>
                          </a:prstGeom>
                          <a:noFill/>
                          <a:ln>
                            <a:noFill/>
                          </a:ln>
                        </pic:spPr>
                      </pic:pic>
                    </a:graphicData>
                  </a:graphic>
                </wp:inline>
              </w:drawing>
            </w:r>
          </w:p>
        </w:tc>
        <w:tc>
          <w:tcPr>
            <w:tcW w:w="1987" w:type="pct"/>
          </w:tcPr>
          <w:p w14:paraId="0626D96E" w14:textId="10339016" w:rsidR="00B47BE8" w:rsidRDefault="00B47BE8" w:rsidP="00571510">
            <w:pPr>
              <w:pStyle w:val="ListParagraph"/>
              <w:widowControl w:val="0"/>
              <w:numPr>
                <w:ilvl w:val="0"/>
                <w:numId w:val="17"/>
              </w:numPr>
              <w:overflowPunct w:val="0"/>
              <w:autoSpaceDE w:val="0"/>
              <w:autoSpaceDN w:val="0"/>
              <w:adjustRightInd w:val="0"/>
              <w:spacing w:before="120" w:after="120"/>
              <w:ind w:left="357" w:hanging="357"/>
              <w:textAlignment w:val="baseline"/>
            </w:pPr>
            <w:r>
              <w:t xml:space="preserve">A construction site fence sign </w:t>
            </w:r>
            <w:r w:rsidR="00D30F50">
              <w:t>must</w:t>
            </w:r>
            <w:r>
              <w:t xml:space="preserve"> display only information related to the project under construction, for example, the project developer, construction company, proposed uses or completion date.</w:t>
            </w:r>
          </w:p>
          <w:p w14:paraId="1B6FF7DA" w14:textId="77777777" w:rsidR="00B47BE8" w:rsidRDefault="00B47BE8" w:rsidP="00571510">
            <w:pPr>
              <w:pStyle w:val="ListParagraph"/>
              <w:widowControl w:val="0"/>
              <w:numPr>
                <w:ilvl w:val="0"/>
                <w:numId w:val="17"/>
              </w:numPr>
              <w:overflowPunct w:val="0"/>
              <w:autoSpaceDE w:val="0"/>
              <w:autoSpaceDN w:val="0"/>
              <w:adjustRightInd w:val="0"/>
              <w:spacing w:before="120" w:after="120"/>
              <w:ind w:left="357" w:hanging="357"/>
              <w:textAlignment w:val="baseline"/>
            </w:pPr>
            <w:r>
              <w:t xml:space="preserve">The maximum area for a </w:t>
            </w:r>
            <w:r w:rsidR="00DD0332">
              <w:t>construction site fence sign is 1 m² for each metre of the length of the fence to which it is affixed.</w:t>
            </w:r>
          </w:p>
          <w:p w14:paraId="31842416" w14:textId="77777777" w:rsidR="004D1E0C" w:rsidRPr="00CE1311" w:rsidRDefault="008F087C" w:rsidP="00571510">
            <w:pPr>
              <w:pStyle w:val="ListParagraph"/>
              <w:widowControl w:val="0"/>
              <w:numPr>
                <w:ilvl w:val="0"/>
                <w:numId w:val="17"/>
              </w:numPr>
              <w:overflowPunct w:val="0"/>
              <w:autoSpaceDE w:val="0"/>
              <w:autoSpaceDN w:val="0"/>
              <w:adjustRightInd w:val="0"/>
              <w:spacing w:before="120" w:after="120"/>
              <w:ind w:left="357" w:hanging="357"/>
              <w:textAlignment w:val="baseline"/>
            </w:pPr>
            <w:r>
              <w:t>T</w:t>
            </w:r>
            <w:r w:rsidR="00DD0332">
              <w:t>he area of a construction site fence sign excludes the area of any</w:t>
            </w:r>
            <w:r w:rsidR="004D1E0C">
              <w:t>:</w:t>
            </w:r>
          </w:p>
          <w:p w14:paraId="35693B2E" w14:textId="176E5E34" w:rsidR="004D1E0C" w:rsidRPr="00CE1311" w:rsidRDefault="00DD0332" w:rsidP="00571510">
            <w:pPr>
              <w:pStyle w:val="ListParagraph"/>
              <w:widowControl w:val="0"/>
              <w:numPr>
                <w:ilvl w:val="1"/>
                <w:numId w:val="17"/>
              </w:numPr>
              <w:overflowPunct w:val="0"/>
              <w:autoSpaceDE w:val="0"/>
              <w:autoSpaceDN w:val="0"/>
              <w:adjustRightInd w:val="0"/>
              <w:spacing w:before="120" w:after="120"/>
              <w:textAlignment w:val="baseline"/>
            </w:pPr>
            <w:r>
              <w:t xml:space="preserve">poster panel </w:t>
            </w:r>
            <w:r w:rsidR="005C10CB">
              <w:t>that</w:t>
            </w:r>
            <w:r>
              <w:t xml:space="preserve"> may have been </w:t>
            </w:r>
            <w:r w:rsidR="00B47BE8">
              <w:t xml:space="preserve">designated by Council for </w:t>
            </w:r>
            <w:r w:rsidR="00CB2782">
              <w:t>posting fly poster signs</w:t>
            </w:r>
            <w:r w:rsidR="00A53D5B">
              <w:t>; and</w:t>
            </w:r>
            <w:r w:rsidR="00CB2782">
              <w:t xml:space="preserve"> </w:t>
            </w:r>
          </w:p>
          <w:p w14:paraId="21102FBA" w14:textId="77777777" w:rsidR="00B47BE8" w:rsidRPr="00670DFD" w:rsidRDefault="00CB2782" w:rsidP="00571510">
            <w:pPr>
              <w:pStyle w:val="ListParagraph"/>
              <w:widowControl w:val="0"/>
              <w:numPr>
                <w:ilvl w:val="1"/>
                <w:numId w:val="17"/>
              </w:numPr>
              <w:overflowPunct w:val="0"/>
              <w:autoSpaceDE w:val="0"/>
              <w:autoSpaceDN w:val="0"/>
              <w:adjustRightInd w:val="0"/>
              <w:spacing w:before="120" w:after="120"/>
              <w:textAlignment w:val="baseline"/>
              <w:rPr>
                <w:noProof/>
                <w:szCs w:val="24"/>
              </w:rPr>
            </w:pPr>
            <w:r>
              <w:t>artworks on the fence</w:t>
            </w:r>
            <w:r w:rsidR="004D1E0C">
              <w:t>,</w:t>
            </w:r>
            <w:r>
              <w:t xml:space="preserve"> such as murals.</w:t>
            </w:r>
          </w:p>
        </w:tc>
        <w:tc>
          <w:tcPr>
            <w:tcW w:w="697" w:type="pct"/>
          </w:tcPr>
          <w:p w14:paraId="0503A826" w14:textId="1464CFE8" w:rsidR="00B47BE8" w:rsidRDefault="00B47BE8" w:rsidP="00CD5007">
            <w:pPr>
              <w:widowControl w:val="0"/>
              <w:overflowPunct w:val="0"/>
              <w:autoSpaceDE w:val="0"/>
              <w:autoSpaceDN w:val="0"/>
              <w:adjustRightInd w:val="0"/>
              <w:spacing w:before="120"/>
              <w:ind w:left="0"/>
              <w:textAlignment w:val="baseline"/>
            </w:pPr>
            <w:r>
              <w:rPr>
                <w:noProof/>
                <w:szCs w:val="24"/>
              </w:rPr>
              <w:t xml:space="preserve">All </w:t>
            </w:r>
            <w:r w:rsidR="00E42F8E">
              <w:rPr>
                <w:noProof/>
                <w:szCs w:val="24"/>
              </w:rPr>
              <w:t>C</w:t>
            </w:r>
            <w:r>
              <w:rPr>
                <w:noProof/>
                <w:szCs w:val="24"/>
              </w:rPr>
              <w:t>ity environments</w:t>
            </w:r>
          </w:p>
        </w:tc>
      </w:tr>
      <w:tr w:rsidR="00B47BE8" w:rsidRPr="00CF5559" w14:paraId="166C3D27" w14:textId="77777777" w:rsidTr="00B47BE8">
        <w:trPr>
          <w:cantSplit/>
        </w:trPr>
        <w:tc>
          <w:tcPr>
            <w:tcW w:w="768" w:type="pct"/>
          </w:tcPr>
          <w:p w14:paraId="25F05D3C" w14:textId="77777777" w:rsidR="00B47BE8" w:rsidRPr="000E73DC" w:rsidRDefault="00B47BE8" w:rsidP="00B47BE8">
            <w:pPr>
              <w:pStyle w:val="Sub-heading"/>
            </w:pPr>
            <w:bookmarkStart w:id="13" w:name="_Toc61953935"/>
            <w:r w:rsidRPr="000E73DC">
              <w:t>Construction site</w:t>
            </w:r>
            <w:r>
              <w:t xml:space="preserve"> sign</w:t>
            </w:r>
            <w:bookmarkEnd w:id="13"/>
          </w:p>
          <w:p w14:paraId="11359F97" w14:textId="2779FF4E" w:rsidR="00B47BE8" w:rsidRPr="003836DE" w:rsidRDefault="00B47BE8" w:rsidP="00634562">
            <w:pPr>
              <w:ind w:left="0"/>
              <w:rPr>
                <w:szCs w:val="24"/>
              </w:rPr>
            </w:pPr>
            <w:r w:rsidRPr="00CF5559">
              <w:rPr>
                <w:szCs w:val="24"/>
              </w:rPr>
              <w:t xml:space="preserve">A </w:t>
            </w:r>
            <w:r>
              <w:rPr>
                <w:szCs w:val="24"/>
              </w:rPr>
              <w:t>c</w:t>
            </w:r>
            <w:r w:rsidRPr="00CF5559">
              <w:rPr>
                <w:szCs w:val="24"/>
              </w:rPr>
              <w:t xml:space="preserve">onstruction </w:t>
            </w:r>
            <w:r>
              <w:rPr>
                <w:szCs w:val="24"/>
              </w:rPr>
              <w:t>s</w:t>
            </w:r>
            <w:r w:rsidRPr="00CF5559">
              <w:rPr>
                <w:szCs w:val="24"/>
              </w:rPr>
              <w:t>ite</w:t>
            </w:r>
            <w:r>
              <w:rPr>
                <w:szCs w:val="24"/>
              </w:rPr>
              <w:t xml:space="preserve"> sign</w:t>
            </w:r>
            <w:r w:rsidRPr="00CF5559">
              <w:rPr>
                <w:szCs w:val="24"/>
              </w:rPr>
              <w:t xml:space="preserve"> is an </w:t>
            </w:r>
            <w:r>
              <w:rPr>
                <w:szCs w:val="24"/>
              </w:rPr>
              <w:t>advertising device</w:t>
            </w:r>
            <w:r w:rsidRPr="00CF5559">
              <w:rPr>
                <w:szCs w:val="24"/>
              </w:rPr>
              <w:t xml:space="preserve"> affixed to a structure or building under construction or to on</w:t>
            </w:r>
            <w:r w:rsidR="00DE3BCA">
              <w:t>-</w:t>
            </w:r>
            <w:r w:rsidRPr="00CF5559">
              <w:rPr>
                <w:szCs w:val="24"/>
              </w:rPr>
              <w:t>site construction equipment</w:t>
            </w:r>
            <w:r w:rsidR="00FC0E7E">
              <w:rPr>
                <w:szCs w:val="24"/>
              </w:rPr>
              <w:t>,</w:t>
            </w:r>
            <w:r w:rsidRPr="00CF5559">
              <w:rPr>
                <w:szCs w:val="24"/>
              </w:rPr>
              <w:t xml:space="preserve"> such as a crane.</w:t>
            </w:r>
          </w:p>
        </w:tc>
        <w:tc>
          <w:tcPr>
            <w:tcW w:w="1548" w:type="pct"/>
          </w:tcPr>
          <w:p w14:paraId="513820B2"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2DC517B3" wp14:editId="7D2AEC5D">
                  <wp:extent cx="2880000" cy="1979650"/>
                  <wp:effectExtent l="0" t="0" r="0" b="1905"/>
                  <wp:docPr id="69" name="Picture 17" descr="Example image of construction si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truction Site Sign - Sign_Illustrations_Page_38"/>
                          <pic:cNvPicPr>
                            <a:picLocks noChangeAspect="1" noChangeArrowheads="1"/>
                          </pic:cNvPicPr>
                        </pic:nvPicPr>
                        <pic:blipFill>
                          <a:blip r:embed="rId25" cstate="print">
                            <a:extLst>
                              <a:ext uri="{28A0092B-C50C-407E-A947-70E740481C1C}">
                                <a14:useLocalDpi xmlns:a14="http://schemas.microsoft.com/office/drawing/2010/main" val="0"/>
                              </a:ext>
                            </a:extLst>
                          </a:blip>
                          <a:srcRect l="2831" t="5528" b="6030"/>
                          <a:stretch>
                            <a:fillRect/>
                          </a:stretch>
                        </pic:blipFill>
                        <pic:spPr bwMode="auto">
                          <a:xfrm>
                            <a:off x="0" y="0"/>
                            <a:ext cx="2880000" cy="1979650"/>
                          </a:xfrm>
                          <a:prstGeom prst="rect">
                            <a:avLst/>
                          </a:prstGeom>
                          <a:noFill/>
                          <a:ln>
                            <a:noFill/>
                          </a:ln>
                        </pic:spPr>
                      </pic:pic>
                    </a:graphicData>
                  </a:graphic>
                </wp:inline>
              </w:drawing>
            </w:r>
          </w:p>
        </w:tc>
        <w:tc>
          <w:tcPr>
            <w:tcW w:w="1987" w:type="pct"/>
          </w:tcPr>
          <w:p w14:paraId="714B3962" w14:textId="77777777" w:rsidR="00D30F50" w:rsidRPr="00F71A53" w:rsidRDefault="00B47BE8" w:rsidP="001368F6">
            <w:pPr>
              <w:pStyle w:val="ListParagraph"/>
              <w:widowControl w:val="0"/>
              <w:numPr>
                <w:ilvl w:val="0"/>
                <w:numId w:val="74"/>
              </w:numPr>
              <w:overflowPunct w:val="0"/>
              <w:autoSpaceDE w:val="0"/>
              <w:autoSpaceDN w:val="0"/>
              <w:adjustRightInd w:val="0"/>
              <w:spacing w:before="120"/>
              <w:textAlignment w:val="baseline"/>
              <w:rPr>
                <w:noProof/>
                <w:szCs w:val="24"/>
              </w:rPr>
            </w:pPr>
            <w:r w:rsidRPr="00B7414D">
              <w:rPr>
                <w:noProof/>
                <w:szCs w:val="24"/>
              </w:rPr>
              <w:t>A c</w:t>
            </w:r>
            <w:r w:rsidRPr="00F71A53">
              <w:rPr>
                <w:noProof/>
                <w:szCs w:val="24"/>
              </w:rPr>
              <w:t xml:space="preserve">onstruction site sign </w:t>
            </w:r>
            <w:r w:rsidR="004200C5" w:rsidRPr="00F71A53">
              <w:rPr>
                <w:noProof/>
                <w:szCs w:val="24"/>
              </w:rPr>
              <w:t>must</w:t>
            </w:r>
            <w:r w:rsidR="00D30F50" w:rsidRPr="00F71A53">
              <w:rPr>
                <w:noProof/>
                <w:szCs w:val="24"/>
              </w:rPr>
              <w:t>:</w:t>
            </w:r>
          </w:p>
          <w:p w14:paraId="6DE553F1" w14:textId="35942519" w:rsidR="00D30F50" w:rsidRPr="00BA671A" w:rsidRDefault="00B47BE8" w:rsidP="00B41855">
            <w:pPr>
              <w:pStyle w:val="ListParagraph"/>
              <w:widowControl w:val="0"/>
              <w:numPr>
                <w:ilvl w:val="1"/>
                <w:numId w:val="68"/>
              </w:numPr>
              <w:overflowPunct w:val="0"/>
              <w:autoSpaceDE w:val="0"/>
              <w:autoSpaceDN w:val="0"/>
              <w:adjustRightInd w:val="0"/>
              <w:spacing w:before="120"/>
              <w:textAlignment w:val="baseline"/>
              <w:rPr>
                <w:noProof/>
                <w:szCs w:val="24"/>
              </w:rPr>
            </w:pPr>
            <w:r w:rsidRPr="00D30F50">
              <w:rPr>
                <w:noProof/>
                <w:szCs w:val="24"/>
              </w:rPr>
              <w:t>have a maximum area of 20</w:t>
            </w:r>
            <w:r w:rsidRPr="00BA671A">
              <w:rPr>
                <w:noProof/>
                <w:szCs w:val="24"/>
              </w:rPr>
              <w:t> m²</w:t>
            </w:r>
            <w:r w:rsidR="00A53D5B">
              <w:rPr>
                <w:noProof/>
                <w:szCs w:val="24"/>
              </w:rPr>
              <w:t>; and</w:t>
            </w:r>
          </w:p>
          <w:p w14:paraId="11D241C2" w14:textId="6C2D768E" w:rsidR="00B47BE8" w:rsidRPr="00F210E0" w:rsidRDefault="00B47BE8" w:rsidP="00B41855">
            <w:pPr>
              <w:pStyle w:val="ListParagraph"/>
              <w:widowControl w:val="0"/>
              <w:numPr>
                <w:ilvl w:val="1"/>
                <w:numId w:val="68"/>
              </w:numPr>
              <w:overflowPunct w:val="0"/>
              <w:autoSpaceDE w:val="0"/>
              <w:autoSpaceDN w:val="0"/>
              <w:adjustRightInd w:val="0"/>
              <w:spacing w:before="120"/>
              <w:textAlignment w:val="baseline"/>
              <w:rPr>
                <w:noProof/>
                <w:szCs w:val="24"/>
              </w:rPr>
            </w:pPr>
            <w:r w:rsidRPr="00F210E0">
              <w:rPr>
                <w:noProof/>
                <w:szCs w:val="24"/>
              </w:rPr>
              <w:t>display only the name or logo of the owner or developer of the construction project or construction company.</w:t>
            </w:r>
          </w:p>
          <w:p w14:paraId="4A317708" w14:textId="77777777" w:rsidR="00B47BE8" w:rsidRPr="00CF5559" w:rsidRDefault="00B47BE8" w:rsidP="00B47BE8">
            <w:pPr>
              <w:widowControl w:val="0"/>
              <w:overflowPunct w:val="0"/>
              <w:autoSpaceDE w:val="0"/>
              <w:autoSpaceDN w:val="0"/>
              <w:adjustRightInd w:val="0"/>
              <w:ind w:left="0"/>
              <w:textAlignment w:val="baseline"/>
              <w:rPr>
                <w:noProof/>
                <w:szCs w:val="24"/>
              </w:rPr>
            </w:pPr>
          </w:p>
        </w:tc>
        <w:tc>
          <w:tcPr>
            <w:tcW w:w="697" w:type="pct"/>
          </w:tcPr>
          <w:p w14:paraId="66B059A7" w14:textId="272A111C" w:rsidR="00B47BE8" w:rsidRPr="003836DE" w:rsidRDefault="00B47BE8" w:rsidP="00CD5007">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1092953B" w14:textId="77777777" w:rsidTr="00542FF0">
        <w:tc>
          <w:tcPr>
            <w:tcW w:w="768" w:type="pct"/>
          </w:tcPr>
          <w:p w14:paraId="5172C0B5" w14:textId="77777777" w:rsidR="00B47BE8" w:rsidRPr="000E73DC" w:rsidRDefault="00B47BE8" w:rsidP="00B47BE8">
            <w:pPr>
              <w:pStyle w:val="Sub-heading"/>
            </w:pPr>
            <w:bookmarkStart w:id="14" w:name="_Toc61953937"/>
            <w:r w:rsidRPr="000E73DC">
              <w:t xml:space="preserve">Display </w:t>
            </w:r>
            <w:r>
              <w:t>h</w:t>
            </w:r>
            <w:r w:rsidRPr="000E73DC">
              <w:t xml:space="preserve">ome and </w:t>
            </w:r>
            <w:r>
              <w:t>estate sales sign</w:t>
            </w:r>
            <w:bookmarkEnd w:id="14"/>
          </w:p>
          <w:p w14:paraId="3A57BACB" w14:textId="77777777" w:rsidR="00B47BE8" w:rsidRPr="003836DE" w:rsidRDefault="00B47BE8" w:rsidP="00B47BE8">
            <w:pPr>
              <w:ind w:left="0"/>
              <w:rPr>
                <w:szCs w:val="24"/>
              </w:rPr>
            </w:pPr>
            <w:r w:rsidRPr="00CF5559">
              <w:rPr>
                <w:szCs w:val="24"/>
              </w:rPr>
              <w:t xml:space="preserve">A </w:t>
            </w:r>
            <w:r>
              <w:rPr>
                <w:szCs w:val="24"/>
              </w:rPr>
              <w:t>d</w:t>
            </w:r>
            <w:r w:rsidRPr="00CF5559">
              <w:rPr>
                <w:szCs w:val="24"/>
              </w:rPr>
              <w:t xml:space="preserve">isplay </w:t>
            </w:r>
            <w:r>
              <w:rPr>
                <w:szCs w:val="24"/>
              </w:rPr>
              <w:t>h</w:t>
            </w:r>
            <w:r w:rsidRPr="00CF5559">
              <w:rPr>
                <w:szCs w:val="24"/>
              </w:rPr>
              <w:t xml:space="preserve">ome and </w:t>
            </w:r>
            <w:r>
              <w:rPr>
                <w:szCs w:val="24"/>
              </w:rPr>
              <w:t>e</w:t>
            </w:r>
            <w:r w:rsidRPr="00CF5559">
              <w:rPr>
                <w:szCs w:val="24"/>
              </w:rPr>
              <w:t xml:space="preserve">state </w:t>
            </w:r>
            <w:r>
              <w:rPr>
                <w:szCs w:val="24"/>
              </w:rPr>
              <w:t>s</w:t>
            </w:r>
            <w:r w:rsidRPr="00CF5559">
              <w:rPr>
                <w:szCs w:val="24"/>
              </w:rPr>
              <w:t>ales</w:t>
            </w:r>
            <w:r>
              <w:rPr>
                <w:szCs w:val="24"/>
              </w:rPr>
              <w:t xml:space="preserve"> sign</w:t>
            </w:r>
            <w:r w:rsidRPr="00CF5559">
              <w:rPr>
                <w:szCs w:val="24"/>
              </w:rPr>
              <w:t xml:space="preserve"> is an </w:t>
            </w:r>
            <w:r>
              <w:rPr>
                <w:szCs w:val="24"/>
              </w:rPr>
              <w:t>advertising device</w:t>
            </w:r>
            <w:r w:rsidRPr="00CF5559">
              <w:rPr>
                <w:szCs w:val="24"/>
              </w:rPr>
              <w:t xml:space="preserve"> to facilitate the sale, auction or leasing of a group of dwellings or building sites.</w:t>
            </w:r>
            <w:r w:rsidRPr="003836DE">
              <w:rPr>
                <w:szCs w:val="24"/>
              </w:rPr>
              <w:t xml:space="preserve"> </w:t>
            </w:r>
          </w:p>
        </w:tc>
        <w:tc>
          <w:tcPr>
            <w:tcW w:w="1548" w:type="pct"/>
          </w:tcPr>
          <w:p w14:paraId="52A5CBD2"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72BAB0C8" wp14:editId="7F1CD260">
                  <wp:extent cx="2880000" cy="1995115"/>
                  <wp:effectExtent l="0" t="0" r="0" b="5715"/>
                  <wp:docPr id="71" name="Picture 19" descr="Example image of display home and estate sal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 descr="Example image of display home and estate sales sign"/>
                          <pic:cNvPicPr>
                            <a:picLocks noChangeAspect="1" noChangeArrowheads="1"/>
                          </pic:cNvPicPr>
                        </pic:nvPicPr>
                        <pic:blipFill>
                          <a:blip r:embed="rId26" cstate="print">
                            <a:extLst>
                              <a:ext uri="{28A0092B-C50C-407E-A947-70E740481C1C}">
                                <a14:useLocalDpi xmlns:a14="http://schemas.microsoft.com/office/drawing/2010/main" val="0"/>
                              </a:ext>
                            </a:extLst>
                          </a:blip>
                          <a:srcRect l="1686" t="3491" b="5984"/>
                          <a:stretch>
                            <a:fillRect/>
                          </a:stretch>
                        </pic:blipFill>
                        <pic:spPr bwMode="auto">
                          <a:xfrm>
                            <a:off x="0" y="0"/>
                            <a:ext cx="2880000" cy="1995115"/>
                          </a:xfrm>
                          <a:prstGeom prst="rect">
                            <a:avLst/>
                          </a:prstGeom>
                          <a:noFill/>
                          <a:ln>
                            <a:noFill/>
                          </a:ln>
                        </pic:spPr>
                      </pic:pic>
                    </a:graphicData>
                  </a:graphic>
                </wp:inline>
              </w:drawing>
            </w:r>
          </w:p>
        </w:tc>
        <w:tc>
          <w:tcPr>
            <w:tcW w:w="1987" w:type="pct"/>
          </w:tcPr>
          <w:p w14:paraId="3D891B78" w14:textId="7B158D0B" w:rsidR="00B47BE8" w:rsidRPr="00670DFD" w:rsidRDefault="00B47BE8" w:rsidP="00634562">
            <w:pPr>
              <w:pStyle w:val="ListParagraph"/>
              <w:widowControl w:val="0"/>
              <w:numPr>
                <w:ilvl w:val="0"/>
                <w:numId w:val="16"/>
              </w:numPr>
              <w:overflowPunct w:val="0"/>
              <w:autoSpaceDE w:val="0"/>
              <w:autoSpaceDN w:val="0"/>
              <w:adjustRightInd w:val="0"/>
              <w:spacing w:before="120" w:after="120"/>
              <w:ind w:left="357" w:hanging="357"/>
              <w:textAlignment w:val="baseline"/>
              <w:rPr>
                <w:noProof/>
                <w:szCs w:val="24"/>
              </w:rPr>
            </w:pPr>
            <w:r w:rsidRPr="00670DFD">
              <w:rPr>
                <w:noProof/>
                <w:szCs w:val="24"/>
              </w:rPr>
              <w:t xml:space="preserve">Subject to </w:t>
            </w:r>
            <w:r w:rsidR="004E6E6E">
              <w:rPr>
                <w:noProof/>
                <w:szCs w:val="24"/>
              </w:rPr>
              <w:t>requirement</w:t>
            </w:r>
            <w:r w:rsidRPr="00670DFD">
              <w:rPr>
                <w:noProof/>
                <w:szCs w:val="24"/>
              </w:rPr>
              <w:t xml:space="preserve"> 2, no more than one </w:t>
            </w:r>
            <w:r>
              <w:rPr>
                <w:szCs w:val="24"/>
              </w:rPr>
              <w:t>d</w:t>
            </w:r>
            <w:r w:rsidRPr="00CF5559">
              <w:rPr>
                <w:szCs w:val="24"/>
              </w:rPr>
              <w:t xml:space="preserve">isplay </w:t>
            </w:r>
            <w:r>
              <w:rPr>
                <w:szCs w:val="24"/>
              </w:rPr>
              <w:t>h</w:t>
            </w:r>
            <w:r w:rsidRPr="00CF5559">
              <w:rPr>
                <w:szCs w:val="24"/>
              </w:rPr>
              <w:t xml:space="preserve">ome and </w:t>
            </w:r>
            <w:r>
              <w:rPr>
                <w:szCs w:val="24"/>
              </w:rPr>
              <w:t>e</w:t>
            </w:r>
            <w:r w:rsidRPr="00CF5559">
              <w:rPr>
                <w:szCs w:val="24"/>
              </w:rPr>
              <w:t xml:space="preserve">state </w:t>
            </w:r>
            <w:r>
              <w:rPr>
                <w:szCs w:val="24"/>
              </w:rPr>
              <w:t>s</w:t>
            </w:r>
            <w:r w:rsidRPr="00CF5559">
              <w:rPr>
                <w:szCs w:val="24"/>
              </w:rPr>
              <w:t>ales</w:t>
            </w:r>
            <w:r>
              <w:rPr>
                <w:szCs w:val="24"/>
              </w:rPr>
              <w:t xml:space="preserve"> sign</w:t>
            </w:r>
            <w:r w:rsidRPr="00CF5559">
              <w:rPr>
                <w:szCs w:val="24"/>
              </w:rPr>
              <w:t xml:space="preserve"> </w:t>
            </w:r>
            <w:r w:rsidR="00D3530A">
              <w:rPr>
                <w:noProof/>
                <w:szCs w:val="24"/>
              </w:rPr>
              <w:t>with</w:t>
            </w:r>
            <w:r w:rsidRPr="00670DFD">
              <w:rPr>
                <w:noProof/>
                <w:szCs w:val="24"/>
              </w:rPr>
              <w:t xml:space="preserve"> a maximum area of 3</w:t>
            </w:r>
            <w:r w:rsidR="00063A30">
              <w:rPr>
                <w:noProof/>
                <w:szCs w:val="24"/>
              </w:rPr>
              <w:t> </w:t>
            </w:r>
            <w:r w:rsidRPr="00670DFD">
              <w:rPr>
                <w:noProof/>
                <w:szCs w:val="24"/>
              </w:rPr>
              <w:t>m² may be</w:t>
            </w:r>
            <w:r w:rsidR="007F46AA">
              <w:rPr>
                <w:noProof/>
                <w:szCs w:val="24"/>
              </w:rPr>
              <w:t xml:space="preserve"> installed, erected or displayed </w:t>
            </w:r>
            <w:r w:rsidRPr="00670DFD">
              <w:rPr>
                <w:noProof/>
                <w:szCs w:val="24"/>
              </w:rPr>
              <w:t>per builder or developer whose product is on display in the group of dwellings or site.</w:t>
            </w:r>
          </w:p>
          <w:p w14:paraId="4FEF9ED0" w14:textId="0B605693" w:rsidR="00B47BE8" w:rsidRPr="00670DFD" w:rsidRDefault="00B47BE8" w:rsidP="00634562">
            <w:pPr>
              <w:pStyle w:val="ListParagraph"/>
              <w:widowControl w:val="0"/>
              <w:numPr>
                <w:ilvl w:val="0"/>
                <w:numId w:val="16"/>
              </w:numPr>
              <w:overflowPunct w:val="0"/>
              <w:autoSpaceDE w:val="0"/>
              <w:autoSpaceDN w:val="0"/>
              <w:adjustRightInd w:val="0"/>
              <w:spacing w:before="120" w:after="120"/>
              <w:ind w:left="357" w:hanging="357"/>
              <w:textAlignment w:val="baseline"/>
              <w:rPr>
                <w:noProof/>
                <w:szCs w:val="24"/>
              </w:rPr>
            </w:pPr>
            <w:r w:rsidRPr="00670DFD">
              <w:rPr>
                <w:noProof/>
                <w:szCs w:val="24"/>
              </w:rPr>
              <w:t>A double-sided</w:t>
            </w:r>
            <w:r>
              <w:rPr>
                <w:noProof/>
                <w:szCs w:val="24"/>
              </w:rPr>
              <w:t xml:space="preserve"> sign</w:t>
            </w:r>
            <w:r w:rsidRPr="00670DFD">
              <w:rPr>
                <w:noProof/>
                <w:szCs w:val="24"/>
              </w:rPr>
              <w:t xml:space="preserve"> </w:t>
            </w:r>
            <w:r w:rsidR="00996C7C">
              <w:rPr>
                <w:noProof/>
                <w:szCs w:val="24"/>
              </w:rPr>
              <w:t>with</w:t>
            </w:r>
            <w:r w:rsidRPr="00670DFD">
              <w:rPr>
                <w:noProof/>
                <w:szCs w:val="24"/>
              </w:rPr>
              <w:t xml:space="preserve"> a maximum area of 6 m² per face, or a single-sided</w:t>
            </w:r>
            <w:r>
              <w:rPr>
                <w:noProof/>
                <w:szCs w:val="24"/>
              </w:rPr>
              <w:t xml:space="preserve"> sign</w:t>
            </w:r>
            <w:r w:rsidRPr="00670DFD">
              <w:rPr>
                <w:noProof/>
                <w:szCs w:val="24"/>
              </w:rPr>
              <w:t xml:space="preserve"> </w:t>
            </w:r>
            <w:r w:rsidR="00D3530A">
              <w:rPr>
                <w:noProof/>
                <w:szCs w:val="24"/>
              </w:rPr>
              <w:t>with</w:t>
            </w:r>
            <w:r w:rsidRPr="00670DFD">
              <w:rPr>
                <w:noProof/>
                <w:szCs w:val="24"/>
              </w:rPr>
              <w:t xml:space="preserve"> a maximum area of 12</w:t>
            </w:r>
            <w:r w:rsidR="00BB60D0">
              <w:rPr>
                <w:noProof/>
                <w:szCs w:val="24"/>
              </w:rPr>
              <w:t> </w:t>
            </w:r>
            <w:r w:rsidRPr="00670DFD">
              <w:rPr>
                <w:noProof/>
                <w:szCs w:val="24"/>
              </w:rPr>
              <w:t>m², may be erected where a number of contiguous dwellings are being marketed concurrently. No more than one such</w:t>
            </w:r>
            <w:r>
              <w:rPr>
                <w:noProof/>
                <w:szCs w:val="24"/>
              </w:rPr>
              <w:t xml:space="preserve"> sign</w:t>
            </w:r>
            <w:r w:rsidRPr="00670DFD">
              <w:rPr>
                <w:noProof/>
                <w:szCs w:val="24"/>
              </w:rPr>
              <w:t xml:space="preserve"> may be</w:t>
            </w:r>
            <w:r w:rsidR="007F46AA">
              <w:rPr>
                <w:noProof/>
                <w:szCs w:val="24"/>
              </w:rPr>
              <w:t xml:space="preserve"> installed, erected or displayed </w:t>
            </w:r>
            <w:r w:rsidRPr="00670DFD">
              <w:rPr>
                <w:noProof/>
                <w:szCs w:val="24"/>
              </w:rPr>
              <w:t>per 100 m of street frontage.</w:t>
            </w:r>
          </w:p>
        </w:tc>
        <w:tc>
          <w:tcPr>
            <w:tcW w:w="697" w:type="pct"/>
          </w:tcPr>
          <w:p w14:paraId="36AC71B2" w14:textId="4631BC8E" w:rsidR="00B47BE8" w:rsidRPr="003836DE" w:rsidRDefault="00B47BE8" w:rsidP="00CD5007">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07F9EB27" w14:textId="77777777" w:rsidTr="00B173F8">
        <w:tc>
          <w:tcPr>
            <w:tcW w:w="768" w:type="pct"/>
          </w:tcPr>
          <w:p w14:paraId="6273AA8F" w14:textId="77777777" w:rsidR="00B47BE8" w:rsidRPr="00634562" w:rsidRDefault="00B47BE8" w:rsidP="00B47BE8">
            <w:pPr>
              <w:pStyle w:val="Sub-heading"/>
            </w:pPr>
            <w:r>
              <w:t>Election sign</w:t>
            </w:r>
          </w:p>
          <w:p w14:paraId="0A631DA6" w14:textId="63762BB8" w:rsidR="00B47BE8" w:rsidRPr="00862194" w:rsidRDefault="00B47BE8" w:rsidP="00B47BE8">
            <w:pPr>
              <w:ind w:left="0"/>
            </w:pPr>
            <w:r w:rsidRPr="00862194">
              <w:t xml:space="preserve">An </w:t>
            </w:r>
            <w:r>
              <w:t>election sign</w:t>
            </w:r>
            <w:r w:rsidRPr="00862194">
              <w:t xml:space="preserve"> is a temporary </w:t>
            </w:r>
            <w:r>
              <w:t xml:space="preserve">advertising device </w:t>
            </w:r>
            <w:r w:rsidRPr="00862194">
              <w:t>advocating for or against the election of a candidate or candidates or a registered political party in</w:t>
            </w:r>
            <w:r w:rsidR="00FE6DBF">
              <w:t>:</w:t>
            </w:r>
          </w:p>
          <w:p w14:paraId="177519C9" w14:textId="7660928F" w:rsidR="00B47BE8" w:rsidRPr="00862194" w:rsidRDefault="00B47BE8" w:rsidP="003207A6">
            <w:pPr>
              <w:pStyle w:val="ListParagraph"/>
              <w:numPr>
                <w:ilvl w:val="0"/>
                <w:numId w:val="27"/>
              </w:numPr>
            </w:pPr>
            <w:r w:rsidRPr="00862194">
              <w:t xml:space="preserve">a Commonwealth Government </w:t>
            </w:r>
            <w:r w:rsidR="00306BCF">
              <w:t>e</w:t>
            </w:r>
            <w:r w:rsidRPr="00862194">
              <w:t xml:space="preserve">lection </w:t>
            </w:r>
            <w:r w:rsidR="00306BCF">
              <w:t>c</w:t>
            </w:r>
            <w:r w:rsidRPr="00862194">
              <w:t>ampaign</w:t>
            </w:r>
          </w:p>
          <w:p w14:paraId="026AFB81" w14:textId="54F9C8B5" w:rsidR="00B47BE8" w:rsidRPr="00862194" w:rsidRDefault="00B47BE8" w:rsidP="003207A6">
            <w:pPr>
              <w:pStyle w:val="ListParagraph"/>
              <w:numPr>
                <w:ilvl w:val="0"/>
                <w:numId w:val="27"/>
              </w:numPr>
            </w:pPr>
            <w:r w:rsidRPr="00862194">
              <w:t xml:space="preserve">a </w:t>
            </w:r>
            <w:r w:rsidR="007B0975">
              <w:t>Queensland</w:t>
            </w:r>
            <w:r w:rsidRPr="00862194">
              <w:t xml:space="preserve"> Government </w:t>
            </w:r>
            <w:r w:rsidR="00306BCF">
              <w:t>e</w:t>
            </w:r>
            <w:r w:rsidRPr="00862194">
              <w:t xml:space="preserve">lection </w:t>
            </w:r>
            <w:r w:rsidR="00306BCF">
              <w:t>c</w:t>
            </w:r>
            <w:r w:rsidRPr="00862194">
              <w:t>ampaign</w:t>
            </w:r>
          </w:p>
          <w:p w14:paraId="5D3F4247" w14:textId="426D5E7C" w:rsidR="00B47BE8" w:rsidRPr="00862194" w:rsidRDefault="00B47BE8" w:rsidP="003207A6">
            <w:pPr>
              <w:pStyle w:val="ListParagraph"/>
              <w:numPr>
                <w:ilvl w:val="0"/>
                <w:numId w:val="27"/>
              </w:numPr>
            </w:pPr>
            <w:r w:rsidRPr="00862194">
              <w:t xml:space="preserve">a Brisbane City Council </w:t>
            </w:r>
            <w:r w:rsidR="00306BCF">
              <w:t>e</w:t>
            </w:r>
            <w:r w:rsidRPr="00862194">
              <w:t xml:space="preserve">lection </w:t>
            </w:r>
            <w:r w:rsidR="00306BCF">
              <w:t>c</w:t>
            </w:r>
            <w:r w:rsidRPr="00862194">
              <w:t>ampaign.</w:t>
            </w:r>
          </w:p>
          <w:p w14:paraId="0B0021D6" w14:textId="77777777" w:rsidR="00DE3BCA" w:rsidRDefault="00DE3BCA" w:rsidP="00B47BE8">
            <w:pPr>
              <w:ind w:left="0"/>
            </w:pPr>
          </w:p>
          <w:p w14:paraId="5EDE8366" w14:textId="6994C2C0" w:rsidR="00B47BE8" w:rsidRPr="00862194" w:rsidRDefault="00063A30" w:rsidP="00B47BE8">
            <w:pPr>
              <w:ind w:left="0"/>
            </w:pPr>
            <w:r>
              <w:t>E</w:t>
            </w:r>
            <w:r w:rsidR="00B47BE8">
              <w:t>lection sign</w:t>
            </w:r>
            <w:r w:rsidR="00B47BE8" w:rsidRPr="00862194">
              <w:t xml:space="preserve">s </w:t>
            </w:r>
            <w:r>
              <w:t xml:space="preserve">include those </w:t>
            </w:r>
            <w:r w:rsidR="00B47BE8" w:rsidRPr="00862194">
              <w:t>with an electronic display component and</w:t>
            </w:r>
            <w:r w:rsidR="00B47BE8">
              <w:t xml:space="preserve"> m</w:t>
            </w:r>
            <w:r w:rsidR="00B47BE8" w:rsidRPr="00862194">
              <w:t xml:space="preserve">obile </w:t>
            </w:r>
            <w:r w:rsidR="00B47BE8">
              <w:t>v</w:t>
            </w:r>
            <w:r w:rsidR="00B47BE8" w:rsidRPr="00862194">
              <w:t xml:space="preserve">ehicle </w:t>
            </w:r>
            <w:r w:rsidR="00B47BE8">
              <w:t>election sign</w:t>
            </w:r>
            <w:r>
              <w:t>s</w:t>
            </w:r>
            <w:r w:rsidR="00B47BE8" w:rsidRPr="00862194">
              <w:t>.</w:t>
            </w:r>
          </w:p>
          <w:p w14:paraId="1963B63A" w14:textId="77777777" w:rsidR="00B47BE8" w:rsidRPr="006A6C02" w:rsidRDefault="00B47BE8" w:rsidP="00B47BE8">
            <w:pPr>
              <w:ind w:left="0"/>
            </w:pPr>
          </w:p>
        </w:tc>
        <w:tc>
          <w:tcPr>
            <w:tcW w:w="1548" w:type="pct"/>
          </w:tcPr>
          <w:p w14:paraId="21527E34" w14:textId="77777777" w:rsidR="00B47BE8" w:rsidRPr="00CF5559" w:rsidRDefault="00B47BE8" w:rsidP="00B47BE8">
            <w:pPr>
              <w:widowControl w:val="0"/>
              <w:overflowPunct w:val="0"/>
              <w:autoSpaceDE w:val="0"/>
              <w:autoSpaceDN w:val="0"/>
              <w:adjustRightInd w:val="0"/>
              <w:ind w:left="0"/>
              <w:textAlignment w:val="baseline"/>
              <w:rPr>
                <w:noProof/>
                <w:szCs w:val="24"/>
              </w:rPr>
            </w:pPr>
            <w:r w:rsidRPr="00862194">
              <w:rPr>
                <w:noProof/>
                <w:color w:val="FF0000"/>
                <w:lang w:eastAsia="en-AU"/>
              </w:rPr>
              <w:drawing>
                <wp:inline distT="0" distB="0" distL="0" distR="0" wp14:anchorId="0FBFB878" wp14:editId="4914965B">
                  <wp:extent cx="2880000" cy="2059472"/>
                  <wp:effectExtent l="0" t="0" r="0" b="0"/>
                  <wp:docPr id="72" name="Picture 18" descr="Example image of elec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8" descr="Example image of election sig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059472"/>
                          </a:xfrm>
                          <a:prstGeom prst="rect">
                            <a:avLst/>
                          </a:prstGeom>
                          <a:noFill/>
                          <a:ln>
                            <a:noFill/>
                          </a:ln>
                        </pic:spPr>
                      </pic:pic>
                    </a:graphicData>
                  </a:graphic>
                </wp:inline>
              </w:drawing>
            </w:r>
          </w:p>
        </w:tc>
        <w:tc>
          <w:tcPr>
            <w:tcW w:w="1987" w:type="pct"/>
          </w:tcPr>
          <w:p w14:paraId="74C04E07" w14:textId="77777777" w:rsidR="00B47BE8" w:rsidRPr="00862194" w:rsidRDefault="00B47BE8" w:rsidP="00B47BE8">
            <w:pPr>
              <w:widowControl w:val="0"/>
              <w:tabs>
                <w:tab w:val="left" w:pos="540"/>
              </w:tabs>
              <w:overflowPunct w:val="0"/>
              <w:autoSpaceDE w:val="0"/>
              <w:autoSpaceDN w:val="0"/>
              <w:adjustRightInd w:val="0"/>
              <w:spacing w:before="120" w:after="120"/>
              <w:ind w:left="0"/>
              <w:jc w:val="both"/>
              <w:textAlignment w:val="baseline"/>
              <w:rPr>
                <w:b/>
                <w:iCs/>
                <w:szCs w:val="24"/>
              </w:rPr>
            </w:pPr>
            <w:r>
              <w:rPr>
                <w:b/>
                <w:iCs/>
                <w:szCs w:val="24"/>
              </w:rPr>
              <w:t>Election sign</w:t>
            </w:r>
            <w:r w:rsidRPr="00862194">
              <w:rPr>
                <w:b/>
                <w:iCs/>
                <w:szCs w:val="24"/>
              </w:rPr>
              <w:t xml:space="preserve">s </w:t>
            </w:r>
            <w:r w:rsidR="00717FCC">
              <w:rPr>
                <w:b/>
                <w:iCs/>
                <w:szCs w:val="24"/>
              </w:rPr>
              <w:t>g</w:t>
            </w:r>
            <w:r w:rsidRPr="00862194">
              <w:rPr>
                <w:b/>
                <w:iCs/>
                <w:szCs w:val="24"/>
              </w:rPr>
              <w:t>enerally</w:t>
            </w:r>
          </w:p>
          <w:p w14:paraId="107E6B24" w14:textId="1AA595F0" w:rsidR="00B47BE8" w:rsidRPr="00862194" w:rsidRDefault="00B47BE8" w:rsidP="00B47BE8">
            <w:pPr>
              <w:widowControl w:val="0"/>
              <w:tabs>
                <w:tab w:val="left" w:pos="2835"/>
              </w:tabs>
              <w:overflowPunct w:val="0"/>
              <w:autoSpaceDE w:val="0"/>
              <w:autoSpaceDN w:val="0"/>
              <w:adjustRightInd w:val="0"/>
              <w:spacing w:before="120" w:after="120"/>
              <w:ind w:left="0"/>
              <w:textAlignment w:val="baseline"/>
            </w:pPr>
            <w:r w:rsidRPr="00862194">
              <w:t xml:space="preserve">Except to the extent specified elsewhere in this </w:t>
            </w:r>
            <w:r w:rsidR="007B0975">
              <w:t>rule</w:t>
            </w:r>
            <w:r w:rsidR="00B077E7">
              <w:t>:</w:t>
            </w:r>
          </w:p>
          <w:p w14:paraId="5CE0FCA6" w14:textId="5F80FB37" w:rsidR="00B47BE8" w:rsidRPr="003D236B" w:rsidRDefault="00B077E7" w:rsidP="003207A6">
            <w:pPr>
              <w:pStyle w:val="ListParagraph"/>
              <w:widowControl w:val="0"/>
              <w:numPr>
                <w:ilvl w:val="0"/>
                <w:numId w:val="18"/>
              </w:numPr>
              <w:overflowPunct w:val="0"/>
              <w:autoSpaceDE w:val="0"/>
              <w:autoSpaceDN w:val="0"/>
              <w:adjustRightInd w:val="0"/>
              <w:textAlignment w:val="baseline"/>
              <w:rPr>
                <w:noProof/>
                <w:szCs w:val="24"/>
              </w:rPr>
            </w:pPr>
            <w:r>
              <w:rPr>
                <w:noProof/>
                <w:szCs w:val="24"/>
              </w:rPr>
              <w:t>n</w:t>
            </w:r>
            <w:r w:rsidR="00B47BE8" w:rsidRPr="003D236B">
              <w:rPr>
                <w:noProof/>
                <w:szCs w:val="24"/>
              </w:rPr>
              <w:t xml:space="preserve">o face of an </w:t>
            </w:r>
            <w:r w:rsidR="00814E13" w:rsidRPr="003D236B">
              <w:rPr>
                <w:noProof/>
                <w:szCs w:val="24"/>
              </w:rPr>
              <w:t>election</w:t>
            </w:r>
            <w:r w:rsidR="00814E13">
              <w:rPr>
                <w:noProof/>
                <w:szCs w:val="24"/>
              </w:rPr>
              <w:t xml:space="preserve"> sign</w:t>
            </w:r>
            <w:r w:rsidR="00B47BE8" w:rsidRPr="003D236B">
              <w:rPr>
                <w:noProof/>
                <w:szCs w:val="24"/>
              </w:rPr>
              <w:t xml:space="preserve"> may be greater than 0.6 m</w:t>
            </w:r>
            <w:r w:rsidR="00B47BE8" w:rsidRPr="006B6C74">
              <w:rPr>
                <w:noProof/>
                <w:szCs w:val="24"/>
                <w:vertAlign w:val="superscript"/>
              </w:rPr>
              <w:t>2</w:t>
            </w:r>
            <w:r w:rsidR="00B47BE8" w:rsidRPr="003D236B">
              <w:rPr>
                <w:noProof/>
                <w:szCs w:val="24"/>
              </w:rPr>
              <w:t xml:space="preserve"> in area</w:t>
            </w:r>
          </w:p>
          <w:p w14:paraId="3E494B77" w14:textId="511F87DA" w:rsidR="00B47BE8" w:rsidRPr="003D236B" w:rsidRDefault="00B077E7" w:rsidP="003207A6">
            <w:pPr>
              <w:pStyle w:val="ListParagraph"/>
              <w:widowControl w:val="0"/>
              <w:numPr>
                <w:ilvl w:val="0"/>
                <w:numId w:val="18"/>
              </w:numPr>
              <w:overflowPunct w:val="0"/>
              <w:autoSpaceDE w:val="0"/>
              <w:autoSpaceDN w:val="0"/>
              <w:adjustRightInd w:val="0"/>
              <w:textAlignment w:val="baseline"/>
              <w:rPr>
                <w:noProof/>
                <w:szCs w:val="24"/>
              </w:rPr>
            </w:pPr>
            <w:r>
              <w:rPr>
                <w:noProof/>
                <w:szCs w:val="24"/>
              </w:rPr>
              <w:t>a</w:t>
            </w:r>
            <w:r w:rsidR="00B47BE8">
              <w:rPr>
                <w:noProof/>
                <w:szCs w:val="24"/>
              </w:rPr>
              <w:t xml:space="preserve"> sign</w:t>
            </w:r>
            <w:r w:rsidR="00B47BE8" w:rsidRPr="003D236B">
              <w:rPr>
                <w:noProof/>
                <w:szCs w:val="24"/>
              </w:rPr>
              <w:t xml:space="preserve">, </w:t>
            </w:r>
            <w:r w:rsidR="00063A30">
              <w:rPr>
                <w:noProof/>
                <w:szCs w:val="24"/>
              </w:rPr>
              <w:t>whe</w:t>
            </w:r>
            <w:r w:rsidR="00B47BE8" w:rsidRPr="003D236B">
              <w:rPr>
                <w:noProof/>
                <w:szCs w:val="24"/>
              </w:rPr>
              <w:t>ther static or handheld, must not in the opinion of an authorised person</w:t>
            </w:r>
          </w:p>
          <w:p w14:paraId="1CE0E1EF" w14:textId="41AB98A7" w:rsidR="00B47BE8" w:rsidRPr="003D236B" w:rsidRDefault="00B47BE8" w:rsidP="003207A6">
            <w:pPr>
              <w:pStyle w:val="ListParagraph"/>
              <w:widowControl w:val="0"/>
              <w:numPr>
                <w:ilvl w:val="1"/>
                <w:numId w:val="18"/>
              </w:numPr>
              <w:overflowPunct w:val="0"/>
              <w:autoSpaceDE w:val="0"/>
              <w:autoSpaceDN w:val="0"/>
              <w:adjustRightInd w:val="0"/>
              <w:textAlignment w:val="baseline"/>
              <w:rPr>
                <w:noProof/>
                <w:szCs w:val="24"/>
              </w:rPr>
            </w:pPr>
            <w:r w:rsidRPr="003D236B">
              <w:rPr>
                <w:noProof/>
                <w:szCs w:val="24"/>
              </w:rPr>
              <w:t>obstruct pedestrian and other traffic</w:t>
            </w:r>
          </w:p>
          <w:p w14:paraId="7A484F29" w14:textId="6F0C0C11" w:rsidR="00B47BE8" w:rsidRPr="003D236B" w:rsidRDefault="00B47BE8" w:rsidP="003207A6">
            <w:pPr>
              <w:pStyle w:val="ListParagraph"/>
              <w:widowControl w:val="0"/>
              <w:numPr>
                <w:ilvl w:val="1"/>
                <w:numId w:val="18"/>
              </w:numPr>
              <w:overflowPunct w:val="0"/>
              <w:autoSpaceDE w:val="0"/>
              <w:autoSpaceDN w:val="0"/>
              <w:adjustRightInd w:val="0"/>
              <w:textAlignment w:val="baseline"/>
              <w:rPr>
                <w:noProof/>
                <w:szCs w:val="24"/>
              </w:rPr>
            </w:pPr>
            <w:r w:rsidRPr="003D236B">
              <w:rPr>
                <w:noProof/>
                <w:szCs w:val="24"/>
              </w:rPr>
              <w:t>constitute a safety hazard</w:t>
            </w:r>
            <w:r w:rsidR="00093EF7">
              <w:rPr>
                <w:noProof/>
                <w:szCs w:val="24"/>
              </w:rPr>
              <w:t xml:space="preserve"> </w:t>
            </w:r>
          </w:p>
          <w:p w14:paraId="4311C0B8" w14:textId="3C37DA5E" w:rsidR="00B47BE8" w:rsidRPr="003D236B" w:rsidRDefault="00B47BE8" w:rsidP="003207A6">
            <w:pPr>
              <w:pStyle w:val="ListParagraph"/>
              <w:widowControl w:val="0"/>
              <w:numPr>
                <w:ilvl w:val="1"/>
                <w:numId w:val="18"/>
              </w:numPr>
              <w:overflowPunct w:val="0"/>
              <w:autoSpaceDE w:val="0"/>
              <w:autoSpaceDN w:val="0"/>
              <w:adjustRightInd w:val="0"/>
              <w:textAlignment w:val="baseline"/>
              <w:rPr>
                <w:noProof/>
                <w:szCs w:val="24"/>
              </w:rPr>
            </w:pPr>
            <w:r w:rsidRPr="003D236B">
              <w:rPr>
                <w:noProof/>
                <w:szCs w:val="24"/>
              </w:rPr>
              <w:t>interfere with public infrastructure</w:t>
            </w:r>
          </w:p>
          <w:p w14:paraId="1B1B312E" w14:textId="1C39447C" w:rsidR="00B47BE8" w:rsidRPr="003D236B" w:rsidRDefault="00B077E7" w:rsidP="003207A6">
            <w:pPr>
              <w:pStyle w:val="ListParagraph"/>
              <w:widowControl w:val="0"/>
              <w:numPr>
                <w:ilvl w:val="0"/>
                <w:numId w:val="18"/>
              </w:numPr>
              <w:overflowPunct w:val="0"/>
              <w:autoSpaceDE w:val="0"/>
              <w:autoSpaceDN w:val="0"/>
              <w:adjustRightInd w:val="0"/>
              <w:textAlignment w:val="baseline"/>
              <w:rPr>
                <w:noProof/>
                <w:szCs w:val="24"/>
              </w:rPr>
            </w:pPr>
            <w:r>
              <w:rPr>
                <w:noProof/>
                <w:szCs w:val="24"/>
              </w:rPr>
              <w:t>n</w:t>
            </w:r>
            <w:r w:rsidR="00B47BE8" w:rsidRPr="003D236B">
              <w:rPr>
                <w:noProof/>
                <w:szCs w:val="24"/>
              </w:rPr>
              <w:t>o</w:t>
            </w:r>
            <w:r w:rsidR="00B47BE8">
              <w:rPr>
                <w:noProof/>
                <w:szCs w:val="24"/>
              </w:rPr>
              <w:t xml:space="preserve"> sign</w:t>
            </w:r>
            <w:r w:rsidR="00B47BE8" w:rsidRPr="003D236B">
              <w:rPr>
                <w:noProof/>
                <w:szCs w:val="24"/>
              </w:rPr>
              <w:t xml:space="preserve"> </w:t>
            </w:r>
            <w:r w:rsidR="00063A30">
              <w:rPr>
                <w:noProof/>
                <w:szCs w:val="24"/>
              </w:rPr>
              <w:t>may</w:t>
            </w:r>
            <w:r w:rsidR="00B47BE8" w:rsidRPr="003D236B">
              <w:rPr>
                <w:noProof/>
                <w:szCs w:val="24"/>
              </w:rPr>
              <w:t xml:space="preserve"> be </w:t>
            </w:r>
            <w:r w:rsidR="007F46AA">
              <w:rPr>
                <w:noProof/>
                <w:szCs w:val="24"/>
              </w:rPr>
              <w:t>installed, erected or displayed</w:t>
            </w:r>
            <w:r w:rsidR="00B47BE8" w:rsidRPr="003D236B">
              <w:rPr>
                <w:noProof/>
                <w:szCs w:val="24"/>
              </w:rPr>
              <w:t xml:space="preserve"> on a median strip or the centre of a roundabout.</w:t>
            </w:r>
          </w:p>
          <w:p w14:paraId="7D3A7F7C" w14:textId="77777777" w:rsidR="00B47BE8" w:rsidRPr="00862194" w:rsidRDefault="00B47BE8" w:rsidP="00B47BE8">
            <w:pPr>
              <w:widowControl w:val="0"/>
              <w:tabs>
                <w:tab w:val="left" w:pos="540"/>
              </w:tabs>
              <w:overflowPunct w:val="0"/>
              <w:autoSpaceDE w:val="0"/>
              <w:autoSpaceDN w:val="0"/>
              <w:adjustRightInd w:val="0"/>
              <w:spacing w:before="120" w:after="120"/>
              <w:ind w:left="0"/>
              <w:jc w:val="both"/>
              <w:textAlignment w:val="baseline"/>
              <w:rPr>
                <w:b/>
                <w:iCs/>
                <w:szCs w:val="24"/>
              </w:rPr>
            </w:pPr>
            <w:r>
              <w:rPr>
                <w:b/>
                <w:iCs/>
                <w:szCs w:val="24"/>
              </w:rPr>
              <w:t>Election sign</w:t>
            </w:r>
            <w:r w:rsidRPr="00862194">
              <w:rPr>
                <w:b/>
                <w:iCs/>
                <w:szCs w:val="24"/>
              </w:rPr>
              <w:t xml:space="preserve">s in </w:t>
            </w:r>
            <w:r w:rsidR="00814E13" w:rsidRPr="00862194">
              <w:rPr>
                <w:b/>
                <w:iCs/>
                <w:szCs w:val="24"/>
              </w:rPr>
              <w:t>parks or malls</w:t>
            </w:r>
          </w:p>
          <w:p w14:paraId="4839A6B7" w14:textId="77777777" w:rsidR="00B47BE8" w:rsidRPr="00862194" w:rsidRDefault="00B47BE8" w:rsidP="00B47BE8">
            <w:pPr>
              <w:widowControl w:val="0"/>
              <w:overflowPunct w:val="0"/>
              <w:autoSpaceDE w:val="0"/>
              <w:autoSpaceDN w:val="0"/>
              <w:adjustRightInd w:val="0"/>
              <w:spacing w:before="120" w:after="120"/>
              <w:ind w:left="0"/>
              <w:textAlignment w:val="baseline"/>
            </w:pPr>
            <w:r>
              <w:t>Election sign</w:t>
            </w:r>
            <w:r w:rsidRPr="00862194">
              <w:t>s may not be</w:t>
            </w:r>
            <w:r w:rsidR="007F46AA">
              <w:t xml:space="preserve"> installed, erected or displayed</w:t>
            </w:r>
            <w:r w:rsidRPr="00862194">
              <w:t xml:space="preserve"> in or on Council-owned or controlled land in a Green </w:t>
            </w:r>
            <w:r w:rsidR="0026691E">
              <w:t>s</w:t>
            </w:r>
            <w:r w:rsidRPr="00862194">
              <w:t xml:space="preserve">pace environment and malls at any time (except King George Square to the extent specified elsewhere in this </w:t>
            </w:r>
            <w:r w:rsidR="007B0975">
              <w:t>rule</w:t>
            </w:r>
            <w:r w:rsidRPr="00862194">
              <w:t>).</w:t>
            </w:r>
          </w:p>
          <w:p w14:paraId="66BD9F42" w14:textId="77777777" w:rsidR="00B47BE8" w:rsidRDefault="00B47BE8" w:rsidP="00814E13">
            <w:pPr>
              <w:widowControl w:val="0"/>
              <w:tabs>
                <w:tab w:val="left" w:pos="540"/>
              </w:tabs>
              <w:overflowPunct w:val="0"/>
              <w:autoSpaceDE w:val="0"/>
              <w:autoSpaceDN w:val="0"/>
              <w:adjustRightInd w:val="0"/>
              <w:spacing w:before="120" w:after="120"/>
              <w:ind w:left="0"/>
              <w:textAlignment w:val="baseline"/>
              <w:rPr>
                <w:b/>
                <w:iCs/>
                <w:szCs w:val="24"/>
              </w:rPr>
            </w:pPr>
            <w:r>
              <w:rPr>
                <w:b/>
                <w:iCs/>
                <w:szCs w:val="24"/>
              </w:rPr>
              <w:t>Election sign</w:t>
            </w:r>
            <w:r w:rsidRPr="00862194">
              <w:rPr>
                <w:b/>
                <w:iCs/>
                <w:szCs w:val="24"/>
              </w:rPr>
              <w:t xml:space="preserve">s </w:t>
            </w:r>
            <w:r w:rsidR="00814E13" w:rsidRPr="00862194">
              <w:rPr>
                <w:b/>
                <w:iCs/>
                <w:szCs w:val="24"/>
              </w:rPr>
              <w:t>on private property</w:t>
            </w:r>
          </w:p>
          <w:p w14:paraId="13938C95" w14:textId="3622E53C" w:rsidR="00B47BE8" w:rsidRPr="003D236B" w:rsidRDefault="00353649" w:rsidP="003207A6">
            <w:pPr>
              <w:pStyle w:val="ListParagraph"/>
              <w:widowControl w:val="0"/>
              <w:numPr>
                <w:ilvl w:val="0"/>
                <w:numId w:val="19"/>
              </w:numPr>
              <w:overflowPunct w:val="0"/>
              <w:autoSpaceDE w:val="0"/>
              <w:autoSpaceDN w:val="0"/>
              <w:adjustRightInd w:val="0"/>
              <w:textAlignment w:val="baseline"/>
              <w:rPr>
                <w:noProof/>
                <w:szCs w:val="24"/>
              </w:rPr>
            </w:pPr>
            <w:r>
              <w:rPr>
                <w:noProof/>
                <w:szCs w:val="24"/>
              </w:rPr>
              <w:t>T</w:t>
            </w:r>
            <w:r w:rsidRPr="003D236B">
              <w:rPr>
                <w:noProof/>
                <w:szCs w:val="24"/>
              </w:rPr>
              <w:t xml:space="preserve">he proposed location of </w:t>
            </w:r>
            <w:r w:rsidR="00B47BE8" w:rsidRPr="003D236B">
              <w:rPr>
                <w:noProof/>
                <w:szCs w:val="24"/>
              </w:rPr>
              <w:t xml:space="preserve">a </w:t>
            </w:r>
            <w:r w:rsidR="00D43D30" w:rsidRPr="003D236B">
              <w:rPr>
                <w:noProof/>
                <w:szCs w:val="24"/>
              </w:rPr>
              <w:t>private property election</w:t>
            </w:r>
            <w:r w:rsidR="00D43D30">
              <w:rPr>
                <w:noProof/>
                <w:szCs w:val="24"/>
              </w:rPr>
              <w:t xml:space="preserve"> sign</w:t>
            </w:r>
            <w:r w:rsidR="00D43D30" w:rsidRPr="003D236B">
              <w:rPr>
                <w:noProof/>
                <w:szCs w:val="24"/>
              </w:rPr>
              <w:t xml:space="preserve"> </w:t>
            </w:r>
            <w:r w:rsidRPr="003D236B">
              <w:rPr>
                <w:noProof/>
                <w:szCs w:val="24"/>
              </w:rPr>
              <w:t xml:space="preserve">must be registered with Council </w:t>
            </w:r>
            <w:r>
              <w:rPr>
                <w:noProof/>
                <w:szCs w:val="24"/>
              </w:rPr>
              <w:t xml:space="preserve">before it </w:t>
            </w:r>
            <w:r w:rsidR="00D43D30" w:rsidRPr="003D236B">
              <w:rPr>
                <w:noProof/>
                <w:szCs w:val="24"/>
              </w:rPr>
              <w:t xml:space="preserve">is </w:t>
            </w:r>
            <w:r w:rsidR="003422C4">
              <w:rPr>
                <w:noProof/>
                <w:szCs w:val="24"/>
              </w:rPr>
              <w:t>installed, erected or displayed</w:t>
            </w:r>
            <w:r w:rsidR="00B47BE8" w:rsidRPr="003D236B">
              <w:rPr>
                <w:noProof/>
                <w:szCs w:val="24"/>
              </w:rPr>
              <w:t>.</w:t>
            </w:r>
          </w:p>
          <w:p w14:paraId="1E84EF4C" w14:textId="77777777" w:rsidR="00B47BE8" w:rsidRPr="003D236B" w:rsidRDefault="00B47BE8" w:rsidP="00634562">
            <w:pPr>
              <w:pStyle w:val="ListParagraph"/>
              <w:widowControl w:val="0"/>
              <w:numPr>
                <w:ilvl w:val="0"/>
                <w:numId w:val="19"/>
              </w:numPr>
              <w:overflowPunct w:val="0"/>
              <w:autoSpaceDE w:val="0"/>
              <w:autoSpaceDN w:val="0"/>
              <w:adjustRightInd w:val="0"/>
              <w:spacing w:after="120"/>
              <w:ind w:left="357" w:hanging="357"/>
              <w:textAlignment w:val="baseline"/>
              <w:rPr>
                <w:noProof/>
                <w:szCs w:val="24"/>
              </w:rPr>
            </w:pPr>
            <w:r w:rsidRPr="003D236B">
              <w:rPr>
                <w:noProof/>
                <w:szCs w:val="24"/>
              </w:rPr>
              <w:t xml:space="preserve">A </w:t>
            </w:r>
            <w:r w:rsidR="00D43D30" w:rsidRPr="003D236B">
              <w:rPr>
                <w:noProof/>
                <w:szCs w:val="24"/>
              </w:rPr>
              <w:t>private property election</w:t>
            </w:r>
            <w:r w:rsidR="00D43D30">
              <w:rPr>
                <w:noProof/>
                <w:szCs w:val="24"/>
              </w:rPr>
              <w:t xml:space="preserve"> sign</w:t>
            </w:r>
            <w:r w:rsidR="00D43D30" w:rsidRPr="003D236B">
              <w:rPr>
                <w:noProof/>
                <w:szCs w:val="24"/>
              </w:rPr>
              <w:t xml:space="preserve"> may be double-faced. </w:t>
            </w:r>
            <w:r w:rsidR="007B0975">
              <w:rPr>
                <w:noProof/>
                <w:szCs w:val="24"/>
              </w:rPr>
              <w:t>A</w:t>
            </w:r>
            <w:r w:rsidR="00D43D30" w:rsidRPr="003D236B">
              <w:rPr>
                <w:noProof/>
                <w:szCs w:val="24"/>
              </w:rPr>
              <w:t xml:space="preserve"> double-faced private property</w:t>
            </w:r>
            <w:r w:rsidR="00D43D30">
              <w:rPr>
                <w:noProof/>
                <w:szCs w:val="24"/>
              </w:rPr>
              <w:t xml:space="preserve"> sign</w:t>
            </w:r>
            <w:r w:rsidR="00D43D30" w:rsidRPr="003D236B">
              <w:rPr>
                <w:noProof/>
                <w:szCs w:val="24"/>
              </w:rPr>
              <w:t xml:space="preserve"> </w:t>
            </w:r>
            <w:r w:rsidRPr="003D236B">
              <w:rPr>
                <w:noProof/>
                <w:szCs w:val="24"/>
              </w:rPr>
              <w:t>is counted as one</w:t>
            </w:r>
            <w:r>
              <w:rPr>
                <w:noProof/>
                <w:szCs w:val="24"/>
              </w:rPr>
              <w:t xml:space="preserve"> sign</w:t>
            </w:r>
            <w:r w:rsidRPr="003D236B">
              <w:rPr>
                <w:noProof/>
                <w:szCs w:val="24"/>
              </w:rPr>
              <w:t>.</w:t>
            </w:r>
          </w:p>
          <w:p w14:paraId="6CDCEECE" w14:textId="77777777" w:rsidR="00B47BE8" w:rsidRPr="003D236B" w:rsidRDefault="00B47BE8" w:rsidP="007F2658">
            <w:pPr>
              <w:pStyle w:val="ListParagraph"/>
              <w:widowControl w:val="0"/>
              <w:numPr>
                <w:ilvl w:val="0"/>
                <w:numId w:val="19"/>
              </w:numPr>
              <w:overflowPunct w:val="0"/>
              <w:autoSpaceDE w:val="0"/>
              <w:autoSpaceDN w:val="0"/>
              <w:adjustRightInd w:val="0"/>
              <w:spacing w:before="120"/>
              <w:textAlignment w:val="baseline"/>
              <w:rPr>
                <w:noProof/>
                <w:szCs w:val="24"/>
              </w:rPr>
            </w:pPr>
            <w:r w:rsidRPr="003D236B">
              <w:rPr>
                <w:noProof/>
                <w:szCs w:val="24"/>
              </w:rPr>
              <w:t xml:space="preserve">No face of an </w:t>
            </w:r>
            <w:r w:rsidR="00D43D30" w:rsidRPr="003D236B">
              <w:rPr>
                <w:noProof/>
                <w:szCs w:val="24"/>
              </w:rPr>
              <w:t>election</w:t>
            </w:r>
            <w:r w:rsidR="00D43D30">
              <w:rPr>
                <w:noProof/>
                <w:szCs w:val="24"/>
              </w:rPr>
              <w:t xml:space="preserve"> sig</w:t>
            </w:r>
            <w:r>
              <w:rPr>
                <w:noProof/>
                <w:szCs w:val="24"/>
              </w:rPr>
              <w:t>n</w:t>
            </w:r>
            <w:r w:rsidRPr="003D236B">
              <w:rPr>
                <w:noProof/>
                <w:szCs w:val="24"/>
              </w:rPr>
              <w:t xml:space="preserve"> </w:t>
            </w:r>
            <w:r w:rsidR="004200C5">
              <w:rPr>
                <w:noProof/>
                <w:szCs w:val="24"/>
              </w:rPr>
              <w:t>must</w:t>
            </w:r>
            <w:r w:rsidRPr="003D236B">
              <w:rPr>
                <w:noProof/>
                <w:szCs w:val="24"/>
              </w:rPr>
              <w:t xml:space="preserve"> have an area greater than 0.6 m².</w:t>
            </w:r>
          </w:p>
          <w:p w14:paraId="72C23784" w14:textId="73C10722" w:rsidR="00B47BE8" w:rsidRPr="003D236B" w:rsidRDefault="00B47BE8" w:rsidP="007F2658">
            <w:pPr>
              <w:pStyle w:val="ListParagraph"/>
              <w:widowControl w:val="0"/>
              <w:numPr>
                <w:ilvl w:val="0"/>
                <w:numId w:val="19"/>
              </w:numPr>
              <w:overflowPunct w:val="0"/>
              <w:autoSpaceDE w:val="0"/>
              <w:autoSpaceDN w:val="0"/>
              <w:adjustRightInd w:val="0"/>
              <w:spacing w:before="120"/>
              <w:textAlignment w:val="baseline"/>
              <w:rPr>
                <w:noProof/>
                <w:szCs w:val="24"/>
              </w:rPr>
            </w:pPr>
            <w:r w:rsidRPr="003D236B">
              <w:rPr>
                <w:noProof/>
                <w:szCs w:val="24"/>
              </w:rPr>
              <w:t xml:space="preserve">A </w:t>
            </w:r>
            <w:r w:rsidR="00D43D30" w:rsidRPr="003D236B">
              <w:rPr>
                <w:noProof/>
                <w:szCs w:val="24"/>
              </w:rPr>
              <w:t>private property election</w:t>
            </w:r>
            <w:r w:rsidR="00D43D30">
              <w:rPr>
                <w:noProof/>
                <w:szCs w:val="24"/>
              </w:rPr>
              <w:t xml:space="preserve"> sign</w:t>
            </w:r>
            <w:r w:rsidR="00353649">
              <w:rPr>
                <w:noProof/>
                <w:szCs w:val="24"/>
              </w:rPr>
              <w:t>:</w:t>
            </w:r>
          </w:p>
          <w:p w14:paraId="1FD8A556" w14:textId="4F3BA979" w:rsidR="00B47BE8" w:rsidRPr="003D236B" w:rsidRDefault="00B47BE8" w:rsidP="007F2658">
            <w:pPr>
              <w:pStyle w:val="ListParagraph"/>
              <w:widowControl w:val="0"/>
              <w:numPr>
                <w:ilvl w:val="1"/>
                <w:numId w:val="19"/>
              </w:numPr>
              <w:overflowPunct w:val="0"/>
              <w:autoSpaceDE w:val="0"/>
              <w:autoSpaceDN w:val="0"/>
              <w:adjustRightInd w:val="0"/>
              <w:spacing w:before="120"/>
              <w:textAlignment w:val="baseline"/>
              <w:rPr>
                <w:noProof/>
                <w:szCs w:val="24"/>
              </w:rPr>
            </w:pPr>
            <w:r w:rsidRPr="003D236B">
              <w:rPr>
                <w:noProof/>
                <w:szCs w:val="24"/>
              </w:rPr>
              <w:t>must be</w:t>
            </w:r>
            <w:r w:rsidR="007F46AA">
              <w:rPr>
                <w:noProof/>
                <w:szCs w:val="24"/>
              </w:rPr>
              <w:t xml:space="preserve"> installed, erected or displayed </w:t>
            </w:r>
            <w:r w:rsidRPr="003D236B">
              <w:rPr>
                <w:noProof/>
                <w:szCs w:val="24"/>
              </w:rPr>
              <w:t>in a location that is not a road or other public place</w:t>
            </w:r>
          </w:p>
          <w:p w14:paraId="554B9AC0" w14:textId="56644317" w:rsidR="00B47BE8" w:rsidRPr="003D236B" w:rsidRDefault="00B47BE8" w:rsidP="007F2658">
            <w:pPr>
              <w:pStyle w:val="ListParagraph"/>
              <w:widowControl w:val="0"/>
              <w:numPr>
                <w:ilvl w:val="1"/>
                <w:numId w:val="19"/>
              </w:numPr>
              <w:overflowPunct w:val="0"/>
              <w:autoSpaceDE w:val="0"/>
              <w:autoSpaceDN w:val="0"/>
              <w:adjustRightInd w:val="0"/>
              <w:spacing w:before="120"/>
              <w:textAlignment w:val="baseline"/>
              <w:rPr>
                <w:noProof/>
                <w:szCs w:val="24"/>
              </w:rPr>
            </w:pPr>
            <w:r w:rsidRPr="003D236B">
              <w:rPr>
                <w:noProof/>
                <w:szCs w:val="24"/>
              </w:rPr>
              <w:t>may be</w:t>
            </w:r>
            <w:r w:rsidR="007F46AA">
              <w:rPr>
                <w:noProof/>
                <w:szCs w:val="24"/>
              </w:rPr>
              <w:t xml:space="preserve"> installed, erected or displayed </w:t>
            </w:r>
            <w:r w:rsidRPr="003D236B">
              <w:rPr>
                <w:noProof/>
                <w:szCs w:val="24"/>
              </w:rPr>
              <w:t xml:space="preserve">no earlier than </w:t>
            </w:r>
            <w:r w:rsidR="00423864">
              <w:rPr>
                <w:noProof/>
                <w:szCs w:val="24"/>
              </w:rPr>
              <w:t>28 calendar days</w:t>
            </w:r>
            <w:r w:rsidRPr="003D236B">
              <w:rPr>
                <w:noProof/>
                <w:szCs w:val="24"/>
              </w:rPr>
              <w:t xml:space="preserve"> before the day of an election</w:t>
            </w:r>
          </w:p>
          <w:p w14:paraId="507C8EAB" w14:textId="209F9977" w:rsidR="00B47BE8" w:rsidRPr="003D236B" w:rsidRDefault="00B47BE8" w:rsidP="007F2658">
            <w:pPr>
              <w:pStyle w:val="ListParagraph"/>
              <w:widowControl w:val="0"/>
              <w:numPr>
                <w:ilvl w:val="1"/>
                <w:numId w:val="19"/>
              </w:numPr>
              <w:overflowPunct w:val="0"/>
              <w:autoSpaceDE w:val="0"/>
              <w:autoSpaceDN w:val="0"/>
              <w:adjustRightInd w:val="0"/>
              <w:spacing w:before="120"/>
              <w:textAlignment w:val="baseline"/>
              <w:rPr>
                <w:noProof/>
                <w:szCs w:val="24"/>
              </w:rPr>
            </w:pPr>
            <w:r w:rsidRPr="003D236B">
              <w:rPr>
                <w:noProof/>
                <w:szCs w:val="24"/>
              </w:rPr>
              <w:t xml:space="preserve">must be removed no later than </w:t>
            </w:r>
            <w:r w:rsidR="00185B36">
              <w:rPr>
                <w:noProof/>
                <w:szCs w:val="24"/>
              </w:rPr>
              <w:t>seven</w:t>
            </w:r>
            <w:r w:rsidRPr="003D236B">
              <w:rPr>
                <w:noProof/>
                <w:szCs w:val="24"/>
              </w:rPr>
              <w:t xml:space="preserve"> </w:t>
            </w:r>
            <w:r w:rsidR="00423864">
              <w:rPr>
                <w:noProof/>
                <w:szCs w:val="24"/>
              </w:rPr>
              <w:t xml:space="preserve">calendar </w:t>
            </w:r>
            <w:r w:rsidRPr="003D236B">
              <w:rPr>
                <w:noProof/>
                <w:szCs w:val="24"/>
              </w:rPr>
              <w:t>days after the day of an election.</w:t>
            </w:r>
          </w:p>
          <w:p w14:paraId="557A0492" w14:textId="69CE0E2E" w:rsidR="00B47BE8" w:rsidRPr="003D236B" w:rsidRDefault="00B47BE8" w:rsidP="007F2658">
            <w:pPr>
              <w:pStyle w:val="ListParagraph"/>
              <w:widowControl w:val="0"/>
              <w:numPr>
                <w:ilvl w:val="0"/>
                <w:numId w:val="19"/>
              </w:numPr>
              <w:overflowPunct w:val="0"/>
              <w:autoSpaceDE w:val="0"/>
              <w:autoSpaceDN w:val="0"/>
              <w:adjustRightInd w:val="0"/>
              <w:spacing w:before="120"/>
              <w:textAlignment w:val="baseline"/>
              <w:rPr>
                <w:noProof/>
                <w:szCs w:val="24"/>
              </w:rPr>
            </w:pPr>
            <w:r w:rsidRPr="003D236B">
              <w:rPr>
                <w:noProof/>
                <w:szCs w:val="24"/>
              </w:rPr>
              <w:t xml:space="preserve">The maximum number of </w:t>
            </w:r>
            <w:r w:rsidR="00D43D30" w:rsidRPr="003D236B">
              <w:rPr>
                <w:noProof/>
                <w:szCs w:val="24"/>
              </w:rPr>
              <w:t>private property election</w:t>
            </w:r>
            <w:r w:rsidR="00D43D30">
              <w:rPr>
                <w:noProof/>
                <w:szCs w:val="24"/>
              </w:rPr>
              <w:t xml:space="preserve"> </w:t>
            </w:r>
            <w:r>
              <w:rPr>
                <w:noProof/>
                <w:szCs w:val="24"/>
              </w:rPr>
              <w:t>sign</w:t>
            </w:r>
            <w:r w:rsidRPr="003D236B">
              <w:rPr>
                <w:noProof/>
                <w:szCs w:val="24"/>
              </w:rPr>
              <w:t>s that may be</w:t>
            </w:r>
            <w:r w:rsidR="007F46AA">
              <w:rPr>
                <w:noProof/>
                <w:szCs w:val="24"/>
              </w:rPr>
              <w:t xml:space="preserve"> installed, erected or displayed </w:t>
            </w:r>
            <w:r w:rsidRPr="003D236B">
              <w:rPr>
                <w:noProof/>
                <w:szCs w:val="24"/>
              </w:rPr>
              <w:t>by or on behalf of a candidate in an electorate is</w:t>
            </w:r>
            <w:r w:rsidR="002825A1">
              <w:rPr>
                <w:noProof/>
                <w:szCs w:val="24"/>
              </w:rPr>
              <w:t>:</w:t>
            </w:r>
          </w:p>
          <w:p w14:paraId="450E35B2" w14:textId="2102FBD1" w:rsidR="001D76F1" w:rsidRDefault="00B47BE8">
            <w:pPr>
              <w:pStyle w:val="ListParagraph"/>
              <w:widowControl w:val="0"/>
              <w:numPr>
                <w:ilvl w:val="1"/>
                <w:numId w:val="19"/>
              </w:numPr>
              <w:overflowPunct w:val="0"/>
              <w:autoSpaceDE w:val="0"/>
              <w:autoSpaceDN w:val="0"/>
              <w:adjustRightInd w:val="0"/>
              <w:spacing w:before="120"/>
              <w:textAlignment w:val="baseline"/>
              <w:rPr>
                <w:noProof/>
                <w:szCs w:val="24"/>
              </w:rPr>
            </w:pPr>
            <w:r w:rsidRPr="003D236B">
              <w:rPr>
                <w:noProof/>
                <w:szCs w:val="24"/>
              </w:rPr>
              <w:t xml:space="preserve">Commonwealth Government Electorate </w:t>
            </w:r>
            <w:r w:rsidR="00393654">
              <w:rPr>
                <w:noProof/>
                <w:szCs w:val="24"/>
              </w:rPr>
              <w:t>—</w:t>
            </w:r>
            <w:r w:rsidRPr="003D236B">
              <w:rPr>
                <w:noProof/>
                <w:szCs w:val="24"/>
              </w:rPr>
              <w:t xml:space="preserve"> 150</w:t>
            </w:r>
            <w:r>
              <w:rPr>
                <w:noProof/>
                <w:szCs w:val="24"/>
              </w:rPr>
              <w:t> </w:t>
            </w:r>
            <w:r w:rsidRPr="003D236B">
              <w:rPr>
                <w:noProof/>
                <w:szCs w:val="24"/>
              </w:rPr>
              <w:t>per</w:t>
            </w:r>
            <w:r>
              <w:rPr>
                <w:noProof/>
                <w:szCs w:val="24"/>
              </w:rPr>
              <w:t> </w:t>
            </w:r>
            <w:r w:rsidRPr="003D236B">
              <w:rPr>
                <w:noProof/>
                <w:szCs w:val="24"/>
              </w:rPr>
              <w:t>candidate</w:t>
            </w:r>
          </w:p>
          <w:p w14:paraId="4D2ED3A4" w14:textId="5F6EB1F4" w:rsidR="00B47BE8" w:rsidRPr="003D236B" w:rsidRDefault="00B47BE8" w:rsidP="00B41855">
            <w:pPr>
              <w:pStyle w:val="ListParagraph"/>
              <w:widowControl w:val="0"/>
              <w:overflowPunct w:val="0"/>
              <w:autoSpaceDE w:val="0"/>
              <w:autoSpaceDN w:val="0"/>
              <w:adjustRightInd w:val="0"/>
              <w:spacing w:before="120"/>
              <w:textAlignment w:val="baseline"/>
              <w:rPr>
                <w:noProof/>
                <w:szCs w:val="24"/>
              </w:rPr>
            </w:pPr>
          </w:p>
          <w:p w14:paraId="187A1C96" w14:textId="3DB4B49B" w:rsidR="00B47BE8" w:rsidRPr="003D236B" w:rsidRDefault="007B0975" w:rsidP="00B41855">
            <w:pPr>
              <w:pStyle w:val="ListParagraph"/>
              <w:widowControl w:val="0"/>
              <w:numPr>
                <w:ilvl w:val="1"/>
                <w:numId w:val="19"/>
              </w:numPr>
              <w:overflowPunct w:val="0"/>
              <w:autoSpaceDE w:val="0"/>
              <w:autoSpaceDN w:val="0"/>
              <w:adjustRightInd w:val="0"/>
              <w:spacing w:before="120"/>
              <w:textAlignment w:val="baseline"/>
              <w:rPr>
                <w:noProof/>
                <w:szCs w:val="24"/>
              </w:rPr>
            </w:pPr>
            <w:r>
              <w:rPr>
                <w:noProof/>
                <w:szCs w:val="24"/>
              </w:rPr>
              <w:t>Queensland</w:t>
            </w:r>
            <w:r w:rsidR="00B47BE8" w:rsidRPr="003D236B">
              <w:rPr>
                <w:noProof/>
                <w:szCs w:val="24"/>
              </w:rPr>
              <w:t xml:space="preserve"> Government Electorate </w:t>
            </w:r>
            <w:r w:rsidR="00393654">
              <w:rPr>
                <w:noProof/>
                <w:szCs w:val="24"/>
              </w:rPr>
              <w:t>—</w:t>
            </w:r>
            <w:r w:rsidR="00B47BE8" w:rsidRPr="003D236B">
              <w:rPr>
                <w:noProof/>
                <w:szCs w:val="24"/>
              </w:rPr>
              <w:t xml:space="preserve"> 50 per candidate </w:t>
            </w:r>
          </w:p>
          <w:p w14:paraId="1FA77073" w14:textId="77393A83" w:rsidR="00B47BE8" w:rsidRPr="003D236B" w:rsidRDefault="00B47BE8" w:rsidP="00B41855">
            <w:pPr>
              <w:pStyle w:val="ListParagraph"/>
              <w:widowControl w:val="0"/>
              <w:numPr>
                <w:ilvl w:val="1"/>
                <w:numId w:val="19"/>
              </w:numPr>
              <w:overflowPunct w:val="0"/>
              <w:autoSpaceDE w:val="0"/>
              <w:autoSpaceDN w:val="0"/>
              <w:adjustRightInd w:val="0"/>
              <w:spacing w:before="120"/>
              <w:textAlignment w:val="baseline"/>
              <w:rPr>
                <w:noProof/>
                <w:szCs w:val="24"/>
              </w:rPr>
            </w:pPr>
            <w:r w:rsidRPr="003D236B">
              <w:rPr>
                <w:noProof/>
                <w:szCs w:val="24"/>
              </w:rPr>
              <w:t xml:space="preserve">Local Government Ward </w:t>
            </w:r>
            <w:r w:rsidR="00393654">
              <w:rPr>
                <w:noProof/>
                <w:szCs w:val="24"/>
              </w:rPr>
              <w:t>—</w:t>
            </w:r>
            <w:r w:rsidRPr="003D236B">
              <w:rPr>
                <w:noProof/>
                <w:szCs w:val="24"/>
              </w:rPr>
              <w:t xml:space="preserve"> 50 per candidate (such</w:t>
            </w:r>
            <w:r>
              <w:rPr>
                <w:noProof/>
                <w:szCs w:val="24"/>
              </w:rPr>
              <w:t xml:space="preserve"> sign</w:t>
            </w:r>
            <w:r w:rsidRPr="003D236B">
              <w:rPr>
                <w:noProof/>
                <w:szCs w:val="24"/>
              </w:rPr>
              <w:t xml:space="preserve">s may contain the image of the local candidate or the image of the local candidate and a Lord Mayoral candidate) </w:t>
            </w:r>
          </w:p>
          <w:p w14:paraId="7591A9F7" w14:textId="6E5913C0" w:rsidR="00B47BE8" w:rsidRPr="003D236B" w:rsidRDefault="00651723" w:rsidP="00B41855">
            <w:pPr>
              <w:pStyle w:val="ListParagraph"/>
              <w:widowControl w:val="0"/>
              <w:numPr>
                <w:ilvl w:val="1"/>
                <w:numId w:val="19"/>
              </w:numPr>
              <w:overflowPunct w:val="0"/>
              <w:autoSpaceDE w:val="0"/>
              <w:autoSpaceDN w:val="0"/>
              <w:adjustRightInd w:val="0"/>
              <w:spacing w:before="120"/>
              <w:textAlignment w:val="baseline"/>
              <w:rPr>
                <w:noProof/>
                <w:szCs w:val="24"/>
              </w:rPr>
            </w:pPr>
            <w:r>
              <w:rPr>
                <w:noProof/>
                <w:szCs w:val="24"/>
              </w:rPr>
              <w:t>w</w:t>
            </w:r>
            <w:r w:rsidR="00B47BE8" w:rsidRPr="003D236B">
              <w:rPr>
                <w:noProof/>
                <w:szCs w:val="24"/>
              </w:rPr>
              <w:t xml:space="preserve">ithin the City </w:t>
            </w:r>
            <w:r w:rsidR="00393654">
              <w:rPr>
                <w:noProof/>
                <w:szCs w:val="24"/>
              </w:rPr>
              <w:t>—</w:t>
            </w:r>
            <w:r w:rsidR="00B47BE8" w:rsidRPr="003D236B">
              <w:rPr>
                <w:noProof/>
                <w:szCs w:val="24"/>
              </w:rPr>
              <w:t xml:space="preserve"> 500 per Lord Mayoral candidate.</w:t>
            </w:r>
          </w:p>
          <w:p w14:paraId="70325FCA" w14:textId="77777777" w:rsidR="00B47BE8" w:rsidRPr="00862194" w:rsidRDefault="00B47BE8" w:rsidP="00CD5007">
            <w:pPr>
              <w:widowControl w:val="0"/>
              <w:tabs>
                <w:tab w:val="left" w:pos="540"/>
              </w:tabs>
              <w:overflowPunct w:val="0"/>
              <w:autoSpaceDE w:val="0"/>
              <w:autoSpaceDN w:val="0"/>
              <w:adjustRightInd w:val="0"/>
              <w:spacing w:before="120" w:after="120"/>
              <w:ind w:left="0"/>
              <w:textAlignment w:val="baseline"/>
              <w:rPr>
                <w:b/>
                <w:iCs/>
                <w:szCs w:val="24"/>
              </w:rPr>
            </w:pPr>
            <w:r>
              <w:t xml:space="preserve">A </w:t>
            </w:r>
            <w:r w:rsidR="00D43D30">
              <w:t xml:space="preserve">private property election sign </w:t>
            </w:r>
            <w:r w:rsidR="007F46AA">
              <w:t xml:space="preserve">installed, erected or displayed </w:t>
            </w:r>
            <w:r>
              <w:t>contrary to these conditions and removed may not be subsequently</w:t>
            </w:r>
            <w:r w:rsidR="007F46AA">
              <w:t xml:space="preserve"> installed, erected or displayed </w:t>
            </w:r>
            <w:r>
              <w:t>on the same or any other site.</w:t>
            </w:r>
          </w:p>
          <w:p w14:paraId="5791BA59" w14:textId="77777777" w:rsidR="00B47BE8" w:rsidRPr="00862194" w:rsidRDefault="00B47BE8" w:rsidP="00B47BE8">
            <w:pPr>
              <w:widowControl w:val="0"/>
              <w:tabs>
                <w:tab w:val="left" w:pos="540"/>
              </w:tabs>
              <w:overflowPunct w:val="0"/>
              <w:autoSpaceDE w:val="0"/>
              <w:autoSpaceDN w:val="0"/>
              <w:adjustRightInd w:val="0"/>
              <w:spacing w:before="120" w:after="120"/>
              <w:ind w:left="0"/>
              <w:jc w:val="both"/>
              <w:textAlignment w:val="baseline"/>
              <w:rPr>
                <w:b/>
                <w:iCs/>
                <w:szCs w:val="24"/>
              </w:rPr>
            </w:pPr>
            <w:r>
              <w:rPr>
                <w:b/>
                <w:iCs/>
                <w:szCs w:val="24"/>
              </w:rPr>
              <w:t>Election sign</w:t>
            </w:r>
            <w:r w:rsidRPr="00862194">
              <w:rPr>
                <w:b/>
                <w:iCs/>
                <w:szCs w:val="24"/>
              </w:rPr>
              <w:t xml:space="preserve">s on </w:t>
            </w:r>
            <w:r w:rsidR="00093EF7" w:rsidRPr="00862194">
              <w:rPr>
                <w:b/>
                <w:iCs/>
                <w:szCs w:val="24"/>
              </w:rPr>
              <w:t>foo</w:t>
            </w:r>
            <w:r w:rsidRPr="00862194">
              <w:rPr>
                <w:b/>
                <w:iCs/>
                <w:szCs w:val="24"/>
              </w:rPr>
              <w:t>tpaths</w:t>
            </w:r>
          </w:p>
          <w:p w14:paraId="0CA6CCD0" w14:textId="61917C58" w:rsidR="00B47BE8" w:rsidRPr="00862194" w:rsidRDefault="00B47BE8" w:rsidP="00B47BE8">
            <w:pPr>
              <w:widowControl w:val="0"/>
              <w:overflowPunct w:val="0"/>
              <w:autoSpaceDE w:val="0"/>
              <w:autoSpaceDN w:val="0"/>
              <w:adjustRightInd w:val="0"/>
              <w:spacing w:before="120" w:after="120"/>
              <w:ind w:left="0"/>
              <w:textAlignment w:val="baseline"/>
              <w:rPr>
                <w:b/>
              </w:rPr>
            </w:pPr>
            <w:r>
              <w:t>Election sign</w:t>
            </w:r>
            <w:r w:rsidRPr="00862194">
              <w:t xml:space="preserve">s on footpaths may be </w:t>
            </w:r>
            <w:r w:rsidR="007F46AA">
              <w:t>installed, erected or displayed</w:t>
            </w:r>
            <w:r w:rsidRPr="00862194">
              <w:t xml:space="preserve"> at any time in an election display provided that</w:t>
            </w:r>
            <w:r w:rsidR="00B077E7">
              <w:t>:</w:t>
            </w:r>
          </w:p>
          <w:p w14:paraId="760C114A" w14:textId="05AA4C80" w:rsidR="00B47BE8" w:rsidRPr="003D236B" w:rsidRDefault="00B077E7" w:rsidP="003207A6">
            <w:pPr>
              <w:pStyle w:val="ListParagraph"/>
              <w:widowControl w:val="0"/>
              <w:numPr>
                <w:ilvl w:val="0"/>
                <w:numId w:val="20"/>
              </w:numPr>
              <w:overflowPunct w:val="0"/>
              <w:autoSpaceDE w:val="0"/>
              <w:autoSpaceDN w:val="0"/>
              <w:adjustRightInd w:val="0"/>
              <w:textAlignment w:val="baseline"/>
              <w:rPr>
                <w:noProof/>
                <w:szCs w:val="24"/>
              </w:rPr>
            </w:pPr>
            <w:r>
              <w:rPr>
                <w:noProof/>
                <w:szCs w:val="24"/>
              </w:rPr>
              <w:t>t</w:t>
            </w:r>
            <w:r w:rsidR="00B47BE8" w:rsidRPr="003D236B">
              <w:rPr>
                <w:noProof/>
                <w:szCs w:val="24"/>
              </w:rPr>
              <w:t>he election display may include no more than four</w:t>
            </w:r>
            <w:r w:rsidR="00B47BE8">
              <w:rPr>
                <w:noProof/>
                <w:szCs w:val="24"/>
              </w:rPr>
              <w:t xml:space="preserve"> sign</w:t>
            </w:r>
            <w:r w:rsidR="00B47BE8" w:rsidRPr="003D236B">
              <w:rPr>
                <w:noProof/>
                <w:szCs w:val="24"/>
              </w:rPr>
              <w:t>s</w:t>
            </w:r>
          </w:p>
          <w:p w14:paraId="480039E5" w14:textId="3678B66C" w:rsidR="00B47BE8" w:rsidRPr="003D236B" w:rsidRDefault="00B077E7" w:rsidP="003207A6">
            <w:pPr>
              <w:pStyle w:val="ListParagraph"/>
              <w:widowControl w:val="0"/>
              <w:numPr>
                <w:ilvl w:val="0"/>
                <w:numId w:val="20"/>
              </w:numPr>
              <w:overflowPunct w:val="0"/>
              <w:autoSpaceDE w:val="0"/>
              <w:autoSpaceDN w:val="0"/>
              <w:adjustRightInd w:val="0"/>
              <w:textAlignment w:val="baseline"/>
              <w:rPr>
                <w:noProof/>
                <w:szCs w:val="24"/>
              </w:rPr>
            </w:pPr>
            <w:r>
              <w:rPr>
                <w:noProof/>
                <w:szCs w:val="24"/>
              </w:rPr>
              <w:t>w</w:t>
            </w:r>
            <w:r w:rsidR="00CC4979">
              <w:rPr>
                <w:noProof/>
                <w:szCs w:val="24"/>
              </w:rPr>
              <w:t>hen</w:t>
            </w:r>
            <w:r w:rsidR="00B47BE8" w:rsidRPr="003D236B">
              <w:rPr>
                <w:noProof/>
                <w:szCs w:val="24"/>
              </w:rPr>
              <w:t xml:space="preserve"> calculating the number of</w:t>
            </w:r>
            <w:r w:rsidR="00B47BE8">
              <w:rPr>
                <w:noProof/>
                <w:szCs w:val="24"/>
              </w:rPr>
              <w:t xml:space="preserve"> sign</w:t>
            </w:r>
            <w:r w:rsidR="00B47BE8" w:rsidRPr="003D236B">
              <w:rPr>
                <w:noProof/>
                <w:szCs w:val="24"/>
              </w:rPr>
              <w:t>s allowed for the election display, double</w:t>
            </w:r>
            <w:r w:rsidR="00306BCF">
              <w:rPr>
                <w:noProof/>
                <w:szCs w:val="24"/>
              </w:rPr>
              <w:t>-</w:t>
            </w:r>
            <w:r w:rsidR="00B47BE8" w:rsidRPr="003D236B">
              <w:rPr>
                <w:noProof/>
                <w:szCs w:val="24"/>
              </w:rPr>
              <w:t>sided</w:t>
            </w:r>
            <w:r w:rsidR="00B47BE8">
              <w:rPr>
                <w:noProof/>
                <w:szCs w:val="24"/>
              </w:rPr>
              <w:t xml:space="preserve"> sign</w:t>
            </w:r>
            <w:r w:rsidR="00B47BE8" w:rsidRPr="003D236B">
              <w:rPr>
                <w:noProof/>
                <w:szCs w:val="24"/>
              </w:rPr>
              <w:t xml:space="preserve">s are counted as </w:t>
            </w:r>
            <w:r w:rsidR="000E1C44">
              <w:rPr>
                <w:noProof/>
                <w:szCs w:val="24"/>
              </w:rPr>
              <w:t>two</w:t>
            </w:r>
            <w:r w:rsidR="00B47BE8">
              <w:rPr>
                <w:noProof/>
                <w:szCs w:val="24"/>
              </w:rPr>
              <w:t xml:space="preserve"> sign</w:t>
            </w:r>
            <w:r w:rsidR="00B47BE8" w:rsidRPr="003D236B">
              <w:rPr>
                <w:noProof/>
                <w:szCs w:val="24"/>
              </w:rPr>
              <w:t>s</w:t>
            </w:r>
          </w:p>
          <w:p w14:paraId="4BB9E354" w14:textId="726A0650" w:rsidR="00B47BE8" w:rsidRPr="003D236B" w:rsidRDefault="00B077E7" w:rsidP="003207A6">
            <w:pPr>
              <w:pStyle w:val="ListParagraph"/>
              <w:widowControl w:val="0"/>
              <w:numPr>
                <w:ilvl w:val="0"/>
                <w:numId w:val="20"/>
              </w:numPr>
              <w:overflowPunct w:val="0"/>
              <w:autoSpaceDE w:val="0"/>
              <w:autoSpaceDN w:val="0"/>
              <w:adjustRightInd w:val="0"/>
              <w:textAlignment w:val="baseline"/>
              <w:rPr>
                <w:noProof/>
                <w:szCs w:val="24"/>
              </w:rPr>
            </w:pPr>
            <w:r>
              <w:rPr>
                <w:noProof/>
                <w:szCs w:val="24"/>
              </w:rPr>
              <w:t>o</w:t>
            </w:r>
            <w:r w:rsidR="00B47BE8" w:rsidRPr="003D236B">
              <w:rPr>
                <w:noProof/>
                <w:szCs w:val="24"/>
              </w:rPr>
              <w:t>ther</w:t>
            </w:r>
            <w:r w:rsidR="00B47BE8">
              <w:rPr>
                <w:noProof/>
                <w:szCs w:val="24"/>
              </w:rPr>
              <w:t xml:space="preserve"> sign</w:t>
            </w:r>
            <w:r w:rsidR="00B47BE8" w:rsidRPr="003D236B">
              <w:rPr>
                <w:noProof/>
                <w:szCs w:val="24"/>
              </w:rPr>
              <w:t>s or approved displays advocating for a particular cause or issue require written approval from Council unless a custodian of an election display agrees to include them as part of their maximum entitlement</w:t>
            </w:r>
          </w:p>
          <w:p w14:paraId="3552DEE4" w14:textId="3A71CEF9" w:rsidR="00B47BE8" w:rsidRPr="003D236B" w:rsidRDefault="00B077E7" w:rsidP="007F7CD5">
            <w:pPr>
              <w:pStyle w:val="ListParagraph"/>
              <w:widowControl w:val="0"/>
              <w:numPr>
                <w:ilvl w:val="0"/>
                <w:numId w:val="20"/>
              </w:numPr>
              <w:overflowPunct w:val="0"/>
              <w:autoSpaceDE w:val="0"/>
              <w:autoSpaceDN w:val="0"/>
              <w:adjustRightInd w:val="0"/>
              <w:spacing w:before="120"/>
              <w:ind w:left="357" w:hanging="357"/>
              <w:textAlignment w:val="baseline"/>
              <w:rPr>
                <w:noProof/>
                <w:szCs w:val="24"/>
              </w:rPr>
            </w:pPr>
            <w:r>
              <w:rPr>
                <w:noProof/>
                <w:szCs w:val="24"/>
              </w:rPr>
              <w:t>t</w:t>
            </w:r>
            <w:r w:rsidR="00B47BE8" w:rsidRPr="003D236B">
              <w:rPr>
                <w:noProof/>
                <w:szCs w:val="24"/>
              </w:rPr>
              <w:t xml:space="preserve">he custodian of the </w:t>
            </w:r>
            <w:r w:rsidR="00D43D30" w:rsidRPr="003D236B">
              <w:rPr>
                <w:noProof/>
                <w:szCs w:val="24"/>
              </w:rPr>
              <w:t>election</w:t>
            </w:r>
            <w:r w:rsidR="00D43D30">
              <w:rPr>
                <w:noProof/>
                <w:szCs w:val="24"/>
              </w:rPr>
              <w:t xml:space="preserve"> sign</w:t>
            </w:r>
            <w:r w:rsidR="00D43D30" w:rsidRPr="003D236B">
              <w:rPr>
                <w:noProof/>
                <w:szCs w:val="24"/>
              </w:rPr>
              <w:t xml:space="preserve">s </w:t>
            </w:r>
            <w:r w:rsidR="00B47BE8" w:rsidRPr="003D236B">
              <w:rPr>
                <w:noProof/>
                <w:szCs w:val="24"/>
              </w:rPr>
              <w:t>in the election display must n</w:t>
            </w:r>
            <w:r w:rsidR="007D626B">
              <w:rPr>
                <w:noProof/>
                <w:szCs w:val="24"/>
              </w:rPr>
              <w:t>ever</w:t>
            </w:r>
            <w:r w:rsidR="00B47BE8" w:rsidRPr="003D236B">
              <w:rPr>
                <w:noProof/>
                <w:szCs w:val="24"/>
              </w:rPr>
              <w:t xml:space="preserve"> be more than 6 m from any</w:t>
            </w:r>
            <w:r w:rsidR="00B47BE8">
              <w:rPr>
                <w:noProof/>
                <w:szCs w:val="24"/>
              </w:rPr>
              <w:t xml:space="preserve"> sign</w:t>
            </w:r>
            <w:r w:rsidR="00B47BE8" w:rsidRPr="003D236B">
              <w:rPr>
                <w:noProof/>
                <w:szCs w:val="24"/>
              </w:rPr>
              <w:t xml:space="preserve"> in the election display.</w:t>
            </w:r>
          </w:p>
          <w:p w14:paraId="473D8E58" w14:textId="77777777" w:rsidR="00B47BE8" w:rsidRPr="00862194" w:rsidRDefault="002B540A" w:rsidP="00B47BE8">
            <w:pPr>
              <w:widowControl w:val="0"/>
              <w:tabs>
                <w:tab w:val="left" w:pos="540"/>
              </w:tabs>
              <w:overflowPunct w:val="0"/>
              <w:autoSpaceDE w:val="0"/>
              <w:autoSpaceDN w:val="0"/>
              <w:adjustRightInd w:val="0"/>
              <w:spacing w:before="120" w:after="120"/>
              <w:ind w:left="0"/>
              <w:jc w:val="both"/>
              <w:textAlignment w:val="baseline"/>
              <w:rPr>
                <w:b/>
                <w:iCs/>
                <w:szCs w:val="24"/>
              </w:rPr>
            </w:pPr>
            <w:r>
              <w:rPr>
                <w:b/>
                <w:iCs/>
                <w:szCs w:val="24"/>
              </w:rPr>
              <w:t>C</w:t>
            </w:r>
            <w:r w:rsidR="00B47BE8" w:rsidRPr="00862194">
              <w:rPr>
                <w:b/>
                <w:iCs/>
                <w:szCs w:val="24"/>
              </w:rPr>
              <w:t>ontinuous</w:t>
            </w:r>
            <w:r w:rsidR="00B47BE8">
              <w:rPr>
                <w:b/>
                <w:iCs/>
                <w:szCs w:val="24"/>
              </w:rPr>
              <w:t xml:space="preserve"> sign</w:t>
            </w:r>
            <w:r w:rsidR="00B47BE8" w:rsidRPr="00862194">
              <w:rPr>
                <w:b/>
                <w:iCs/>
                <w:szCs w:val="24"/>
              </w:rPr>
              <w:t xml:space="preserve">age </w:t>
            </w:r>
            <w:r w:rsidR="007F46AA">
              <w:rPr>
                <w:b/>
                <w:iCs/>
                <w:szCs w:val="24"/>
              </w:rPr>
              <w:t>d</w:t>
            </w:r>
            <w:r w:rsidR="00B47BE8" w:rsidRPr="00862194">
              <w:rPr>
                <w:b/>
                <w:iCs/>
                <w:szCs w:val="24"/>
              </w:rPr>
              <w:t>evices</w:t>
            </w:r>
          </w:p>
          <w:p w14:paraId="1F8AA4AE" w14:textId="77777777" w:rsidR="00B47BE8" w:rsidRPr="003D236B" w:rsidRDefault="007F46AA" w:rsidP="003207A6">
            <w:pPr>
              <w:pStyle w:val="ListParagraph"/>
              <w:widowControl w:val="0"/>
              <w:numPr>
                <w:ilvl w:val="0"/>
                <w:numId w:val="21"/>
              </w:numPr>
              <w:overflowPunct w:val="0"/>
              <w:autoSpaceDE w:val="0"/>
              <w:autoSpaceDN w:val="0"/>
              <w:adjustRightInd w:val="0"/>
              <w:textAlignment w:val="baseline"/>
              <w:rPr>
                <w:noProof/>
                <w:szCs w:val="24"/>
              </w:rPr>
            </w:pPr>
            <w:r>
              <w:rPr>
                <w:noProof/>
                <w:szCs w:val="24"/>
              </w:rPr>
              <w:t>Before</w:t>
            </w:r>
            <w:r w:rsidR="00B47BE8" w:rsidRPr="003D236B">
              <w:rPr>
                <w:noProof/>
                <w:szCs w:val="24"/>
              </w:rPr>
              <w:t xml:space="preserve"> the election date, no continuous</w:t>
            </w:r>
            <w:r w:rsidR="00B47BE8">
              <w:rPr>
                <w:noProof/>
                <w:szCs w:val="24"/>
              </w:rPr>
              <w:t xml:space="preserve"> sign</w:t>
            </w:r>
            <w:r w:rsidR="00B47BE8" w:rsidRPr="003D236B">
              <w:rPr>
                <w:noProof/>
                <w:szCs w:val="24"/>
              </w:rPr>
              <w:t xml:space="preserve">age devices may be </w:t>
            </w:r>
            <w:r w:rsidR="003422C4">
              <w:rPr>
                <w:noProof/>
                <w:szCs w:val="24"/>
              </w:rPr>
              <w:t>installed, erected or displayed</w:t>
            </w:r>
            <w:r w:rsidR="00B47BE8" w:rsidRPr="003D236B">
              <w:rPr>
                <w:noProof/>
                <w:szCs w:val="24"/>
              </w:rPr>
              <w:t>.</w:t>
            </w:r>
          </w:p>
          <w:p w14:paraId="24DC7178" w14:textId="4EC4049D" w:rsidR="00B47BE8" w:rsidRPr="003D236B" w:rsidRDefault="00B47BE8" w:rsidP="003207A6">
            <w:pPr>
              <w:pStyle w:val="ListParagraph"/>
              <w:widowControl w:val="0"/>
              <w:numPr>
                <w:ilvl w:val="0"/>
                <w:numId w:val="21"/>
              </w:numPr>
              <w:overflowPunct w:val="0"/>
              <w:autoSpaceDE w:val="0"/>
              <w:autoSpaceDN w:val="0"/>
              <w:adjustRightInd w:val="0"/>
              <w:textAlignment w:val="baseline"/>
              <w:rPr>
                <w:noProof/>
                <w:szCs w:val="24"/>
              </w:rPr>
            </w:pPr>
            <w:r w:rsidRPr="003D236B">
              <w:rPr>
                <w:noProof/>
                <w:szCs w:val="24"/>
              </w:rPr>
              <w:t>On the election date, continuous</w:t>
            </w:r>
            <w:r>
              <w:rPr>
                <w:noProof/>
                <w:szCs w:val="24"/>
              </w:rPr>
              <w:t xml:space="preserve"> sign</w:t>
            </w:r>
            <w:r w:rsidRPr="003D236B">
              <w:rPr>
                <w:noProof/>
                <w:szCs w:val="24"/>
              </w:rPr>
              <w:t xml:space="preserve">age devices may be </w:t>
            </w:r>
            <w:r w:rsidR="007F46AA">
              <w:rPr>
                <w:noProof/>
                <w:szCs w:val="24"/>
              </w:rPr>
              <w:t>installed, erected or displayed</w:t>
            </w:r>
            <w:r w:rsidR="007F46AA" w:rsidRPr="003D236B">
              <w:rPr>
                <w:noProof/>
                <w:szCs w:val="24"/>
              </w:rPr>
              <w:t xml:space="preserve"> </w:t>
            </w:r>
            <w:r w:rsidRPr="003D236B">
              <w:rPr>
                <w:noProof/>
                <w:szCs w:val="24"/>
              </w:rPr>
              <w:t xml:space="preserve">at a polling place </w:t>
            </w:r>
            <w:r w:rsidR="00E80176">
              <w:rPr>
                <w:noProof/>
                <w:szCs w:val="24"/>
              </w:rPr>
              <w:t>if</w:t>
            </w:r>
            <w:r w:rsidRPr="003D236B">
              <w:rPr>
                <w:noProof/>
                <w:szCs w:val="24"/>
              </w:rPr>
              <w:t xml:space="preserve"> the continuous</w:t>
            </w:r>
            <w:r>
              <w:rPr>
                <w:noProof/>
                <w:szCs w:val="24"/>
              </w:rPr>
              <w:t xml:space="preserve"> sign</w:t>
            </w:r>
            <w:r w:rsidRPr="003D236B">
              <w:rPr>
                <w:noProof/>
                <w:szCs w:val="24"/>
              </w:rPr>
              <w:t>age devices</w:t>
            </w:r>
            <w:r w:rsidR="001C5711">
              <w:rPr>
                <w:noProof/>
                <w:szCs w:val="24"/>
              </w:rPr>
              <w:t>:</w:t>
            </w:r>
          </w:p>
          <w:p w14:paraId="37F9BC4C" w14:textId="3AD52B88" w:rsidR="00B47BE8" w:rsidRPr="003D236B" w:rsidRDefault="00B47BE8" w:rsidP="003207A6">
            <w:pPr>
              <w:pStyle w:val="ListParagraph"/>
              <w:widowControl w:val="0"/>
              <w:numPr>
                <w:ilvl w:val="1"/>
                <w:numId w:val="21"/>
              </w:numPr>
              <w:overflowPunct w:val="0"/>
              <w:autoSpaceDE w:val="0"/>
              <w:autoSpaceDN w:val="0"/>
              <w:adjustRightInd w:val="0"/>
              <w:textAlignment w:val="baseline"/>
              <w:rPr>
                <w:noProof/>
                <w:szCs w:val="24"/>
              </w:rPr>
            </w:pPr>
            <w:r w:rsidRPr="003D236B">
              <w:rPr>
                <w:noProof/>
                <w:szCs w:val="24"/>
              </w:rPr>
              <w:t>do not constitute a safety hazard</w:t>
            </w:r>
          </w:p>
          <w:p w14:paraId="02B96FD4" w14:textId="1EF3CB43" w:rsidR="00B47BE8" w:rsidRPr="003D236B" w:rsidRDefault="00B47BE8" w:rsidP="003207A6">
            <w:pPr>
              <w:pStyle w:val="ListParagraph"/>
              <w:widowControl w:val="0"/>
              <w:numPr>
                <w:ilvl w:val="1"/>
                <w:numId w:val="21"/>
              </w:numPr>
              <w:overflowPunct w:val="0"/>
              <w:autoSpaceDE w:val="0"/>
              <w:autoSpaceDN w:val="0"/>
              <w:adjustRightInd w:val="0"/>
              <w:textAlignment w:val="baseline"/>
              <w:rPr>
                <w:noProof/>
                <w:szCs w:val="24"/>
              </w:rPr>
            </w:pPr>
            <w:r w:rsidRPr="003D236B">
              <w:rPr>
                <w:noProof/>
                <w:szCs w:val="24"/>
              </w:rPr>
              <w:t xml:space="preserve">do not obstruct pedestrian or other traffic </w:t>
            </w:r>
          </w:p>
          <w:p w14:paraId="1F03BEAE" w14:textId="09C98E6D" w:rsidR="00B47BE8" w:rsidRDefault="00B47BE8" w:rsidP="003207A6">
            <w:pPr>
              <w:pStyle w:val="ListParagraph"/>
              <w:widowControl w:val="0"/>
              <w:numPr>
                <w:ilvl w:val="1"/>
                <w:numId w:val="21"/>
              </w:numPr>
              <w:overflowPunct w:val="0"/>
              <w:autoSpaceDE w:val="0"/>
              <w:autoSpaceDN w:val="0"/>
              <w:adjustRightInd w:val="0"/>
              <w:textAlignment w:val="baseline"/>
              <w:rPr>
                <w:noProof/>
                <w:szCs w:val="24"/>
              </w:rPr>
            </w:pPr>
            <w:r>
              <w:rPr>
                <w:noProof/>
                <w:szCs w:val="24"/>
              </w:rPr>
              <w:t>a</w:t>
            </w:r>
            <w:r w:rsidRPr="003D236B">
              <w:rPr>
                <w:noProof/>
                <w:szCs w:val="24"/>
              </w:rPr>
              <w:t>re not attached or affixed to any Council infrastructure or asset</w:t>
            </w:r>
          </w:p>
          <w:p w14:paraId="6DB6E88F" w14:textId="77777777" w:rsidR="00316FA3" w:rsidRPr="00295D9B" w:rsidRDefault="00D43D30" w:rsidP="00634562">
            <w:pPr>
              <w:pStyle w:val="ListParagraph"/>
              <w:numPr>
                <w:ilvl w:val="1"/>
                <w:numId w:val="21"/>
              </w:numPr>
              <w:spacing w:after="120"/>
              <w:ind w:left="714" w:hanging="357"/>
              <w:rPr>
                <w:noProof/>
                <w:szCs w:val="24"/>
              </w:rPr>
            </w:pPr>
            <w:r>
              <w:rPr>
                <w:noProof/>
                <w:szCs w:val="24"/>
              </w:rPr>
              <w:t>are</w:t>
            </w:r>
            <w:r w:rsidR="00316FA3" w:rsidRPr="00316FA3">
              <w:rPr>
                <w:noProof/>
                <w:szCs w:val="24"/>
              </w:rPr>
              <w:t xml:space="preserve"> not made from single</w:t>
            </w:r>
            <w:r w:rsidR="00A56AF2">
              <w:rPr>
                <w:noProof/>
                <w:szCs w:val="24"/>
              </w:rPr>
              <w:t>-</w:t>
            </w:r>
            <w:r w:rsidR="00316FA3" w:rsidRPr="00316FA3">
              <w:rPr>
                <w:noProof/>
                <w:szCs w:val="24"/>
              </w:rPr>
              <w:t>use plastic material.</w:t>
            </w:r>
          </w:p>
          <w:p w14:paraId="1D04B481" w14:textId="77777777" w:rsidR="00B47BE8" w:rsidRPr="00862194" w:rsidRDefault="00CB2782" w:rsidP="00B41855">
            <w:pPr>
              <w:widowControl w:val="0"/>
              <w:tabs>
                <w:tab w:val="left" w:pos="540"/>
              </w:tabs>
              <w:overflowPunct w:val="0"/>
              <w:autoSpaceDE w:val="0"/>
              <w:autoSpaceDN w:val="0"/>
              <w:adjustRightInd w:val="0"/>
              <w:spacing w:before="240" w:after="120"/>
              <w:ind w:left="0"/>
              <w:jc w:val="both"/>
              <w:textAlignment w:val="baseline"/>
              <w:rPr>
                <w:b/>
                <w:iCs/>
                <w:szCs w:val="24"/>
              </w:rPr>
            </w:pPr>
            <w:r>
              <w:rPr>
                <w:b/>
                <w:iCs/>
                <w:szCs w:val="24"/>
              </w:rPr>
              <w:t>E</w:t>
            </w:r>
            <w:r w:rsidRPr="00862194">
              <w:rPr>
                <w:b/>
                <w:iCs/>
                <w:szCs w:val="24"/>
              </w:rPr>
              <w:t xml:space="preserve">lection date </w:t>
            </w:r>
            <w:r>
              <w:rPr>
                <w:b/>
                <w:iCs/>
                <w:szCs w:val="24"/>
              </w:rPr>
              <w:t>election sign</w:t>
            </w:r>
            <w:r w:rsidRPr="00862194">
              <w:rPr>
                <w:b/>
                <w:iCs/>
                <w:szCs w:val="24"/>
              </w:rPr>
              <w:t xml:space="preserve">s at polling places other than </w:t>
            </w:r>
            <w:r w:rsidR="00B47BE8" w:rsidRPr="00862194">
              <w:rPr>
                <w:b/>
                <w:iCs/>
                <w:szCs w:val="24"/>
              </w:rPr>
              <w:t>City Hall</w:t>
            </w:r>
          </w:p>
          <w:p w14:paraId="588D8AC2" w14:textId="1469B136" w:rsidR="00B47BE8" w:rsidRPr="00862194" w:rsidRDefault="00B47BE8" w:rsidP="00B47BE8">
            <w:pPr>
              <w:widowControl w:val="0"/>
              <w:overflowPunct w:val="0"/>
              <w:autoSpaceDE w:val="0"/>
              <w:autoSpaceDN w:val="0"/>
              <w:adjustRightInd w:val="0"/>
              <w:spacing w:before="120" w:after="120"/>
              <w:ind w:left="0"/>
              <w:textAlignment w:val="baseline"/>
            </w:pPr>
            <w:r w:rsidRPr="00862194">
              <w:t>On the election date</w:t>
            </w:r>
            <w:r w:rsidR="00CB2782" w:rsidRPr="00862194">
              <w:t xml:space="preserve">, </w:t>
            </w:r>
            <w:r w:rsidR="00CB2782">
              <w:t>election sign</w:t>
            </w:r>
            <w:r w:rsidR="00CB2782" w:rsidRPr="00862194">
              <w:t xml:space="preserve">s </w:t>
            </w:r>
            <w:r w:rsidRPr="00862194">
              <w:t xml:space="preserve">may be </w:t>
            </w:r>
            <w:r w:rsidR="007F46AA">
              <w:t xml:space="preserve">installed, erected or displayed </w:t>
            </w:r>
            <w:r w:rsidRPr="00862194">
              <w:t>in an election display area on a footpath outside a polling place provided that</w:t>
            </w:r>
            <w:r w:rsidR="00B077E7">
              <w:t>:</w:t>
            </w:r>
          </w:p>
          <w:p w14:paraId="491122C5" w14:textId="5F51000A" w:rsidR="00B47BE8" w:rsidRPr="003D236B" w:rsidRDefault="00B077E7" w:rsidP="003207A6">
            <w:pPr>
              <w:pStyle w:val="ListParagraph"/>
              <w:widowControl w:val="0"/>
              <w:numPr>
                <w:ilvl w:val="0"/>
                <w:numId w:val="22"/>
              </w:numPr>
              <w:overflowPunct w:val="0"/>
              <w:autoSpaceDE w:val="0"/>
              <w:autoSpaceDN w:val="0"/>
              <w:adjustRightInd w:val="0"/>
              <w:textAlignment w:val="baseline"/>
              <w:rPr>
                <w:noProof/>
                <w:szCs w:val="24"/>
              </w:rPr>
            </w:pPr>
            <w:r>
              <w:rPr>
                <w:noProof/>
                <w:szCs w:val="24"/>
              </w:rPr>
              <w:t>n</w:t>
            </w:r>
            <w:r w:rsidR="00B47BE8" w:rsidRPr="003D236B">
              <w:rPr>
                <w:noProof/>
                <w:szCs w:val="24"/>
              </w:rPr>
              <w:t xml:space="preserve">o more than </w:t>
            </w:r>
            <w:r w:rsidR="00FE1CA5">
              <w:rPr>
                <w:noProof/>
                <w:szCs w:val="24"/>
              </w:rPr>
              <w:t>one</w:t>
            </w:r>
            <w:r w:rsidR="008F087C">
              <w:rPr>
                <w:noProof/>
                <w:szCs w:val="24"/>
              </w:rPr>
              <w:t xml:space="preserve"> </w:t>
            </w:r>
            <w:r w:rsidR="00B47BE8" w:rsidRPr="003D236B">
              <w:rPr>
                <w:noProof/>
                <w:szCs w:val="24"/>
              </w:rPr>
              <w:t>election display is allowed per registered political party or independent candidate at each entrance to the polling place</w:t>
            </w:r>
          </w:p>
          <w:p w14:paraId="316FC7CB" w14:textId="368B6CF4" w:rsidR="00B47BE8" w:rsidRPr="003D236B" w:rsidRDefault="00B077E7" w:rsidP="003207A6">
            <w:pPr>
              <w:pStyle w:val="ListParagraph"/>
              <w:widowControl w:val="0"/>
              <w:numPr>
                <w:ilvl w:val="0"/>
                <w:numId w:val="22"/>
              </w:numPr>
              <w:overflowPunct w:val="0"/>
              <w:autoSpaceDE w:val="0"/>
              <w:autoSpaceDN w:val="0"/>
              <w:adjustRightInd w:val="0"/>
              <w:textAlignment w:val="baseline"/>
              <w:rPr>
                <w:noProof/>
                <w:szCs w:val="24"/>
              </w:rPr>
            </w:pPr>
            <w:r>
              <w:rPr>
                <w:noProof/>
                <w:szCs w:val="24"/>
              </w:rPr>
              <w:t>o</w:t>
            </w:r>
            <w:r w:rsidR="00B47BE8" w:rsidRPr="003D236B">
              <w:rPr>
                <w:noProof/>
                <w:szCs w:val="24"/>
              </w:rPr>
              <w:t>ther election</w:t>
            </w:r>
            <w:r w:rsidR="00B47BE8">
              <w:rPr>
                <w:noProof/>
                <w:szCs w:val="24"/>
              </w:rPr>
              <w:t xml:space="preserve"> sign</w:t>
            </w:r>
            <w:r w:rsidR="00B47BE8" w:rsidRPr="003D236B">
              <w:rPr>
                <w:noProof/>
                <w:szCs w:val="24"/>
              </w:rPr>
              <w:t>s or</w:t>
            </w:r>
            <w:r w:rsidR="00B47BE8">
              <w:rPr>
                <w:noProof/>
                <w:szCs w:val="24"/>
              </w:rPr>
              <w:t xml:space="preserve"> sign</w:t>
            </w:r>
            <w:r w:rsidR="00B47BE8" w:rsidRPr="003D236B">
              <w:rPr>
                <w:noProof/>
                <w:szCs w:val="24"/>
              </w:rPr>
              <w:t>s and approved displays advocating for a particular cause or issue require written approval from Council unless a custodian of an election display agrees to include them as part of their maximum entitlement</w:t>
            </w:r>
          </w:p>
          <w:p w14:paraId="285083A0" w14:textId="28028E5B" w:rsidR="00B47BE8" w:rsidRPr="003D236B" w:rsidRDefault="00B077E7" w:rsidP="003207A6">
            <w:pPr>
              <w:pStyle w:val="ListParagraph"/>
              <w:widowControl w:val="0"/>
              <w:numPr>
                <w:ilvl w:val="0"/>
                <w:numId w:val="22"/>
              </w:numPr>
              <w:overflowPunct w:val="0"/>
              <w:autoSpaceDE w:val="0"/>
              <w:autoSpaceDN w:val="0"/>
              <w:adjustRightInd w:val="0"/>
              <w:textAlignment w:val="baseline"/>
              <w:rPr>
                <w:noProof/>
                <w:szCs w:val="24"/>
              </w:rPr>
            </w:pPr>
            <w:r>
              <w:rPr>
                <w:noProof/>
                <w:szCs w:val="24"/>
              </w:rPr>
              <w:t>a</w:t>
            </w:r>
            <w:r w:rsidR="00B47BE8" w:rsidRPr="003D236B">
              <w:rPr>
                <w:noProof/>
                <w:szCs w:val="24"/>
              </w:rPr>
              <w:t>n election display may include no more than four</w:t>
            </w:r>
            <w:r w:rsidR="00B47BE8">
              <w:rPr>
                <w:noProof/>
                <w:szCs w:val="24"/>
              </w:rPr>
              <w:t xml:space="preserve"> sign</w:t>
            </w:r>
            <w:r w:rsidR="00B47BE8" w:rsidRPr="003D236B">
              <w:rPr>
                <w:noProof/>
                <w:szCs w:val="24"/>
              </w:rPr>
              <w:t>s</w:t>
            </w:r>
          </w:p>
          <w:p w14:paraId="33D6528A" w14:textId="264568E1" w:rsidR="00B47BE8" w:rsidRPr="003D236B" w:rsidRDefault="00B077E7" w:rsidP="003207A6">
            <w:pPr>
              <w:pStyle w:val="ListParagraph"/>
              <w:widowControl w:val="0"/>
              <w:numPr>
                <w:ilvl w:val="0"/>
                <w:numId w:val="22"/>
              </w:numPr>
              <w:overflowPunct w:val="0"/>
              <w:autoSpaceDE w:val="0"/>
              <w:autoSpaceDN w:val="0"/>
              <w:adjustRightInd w:val="0"/>
              <w:textAlignment w:val="baseline"/>
              <w:rPr>
                <w:noProof/>
                <w:szCs w:val="24"/>
              </w:rPr>
            </w:pPr>
            <w:r>
              <w:rPr>
                <w:noProof/>
                <w:szCs w:val="24"/>
              </w:rPr>
              <w:t>w</w:t>
            </w:r>
            <w:r w:rsidR="00CC4979">
              <w:rPr>
                <w:noProof/>
                <w:szCs w:val="24"/>
              </w:rPr>
              <w:t>hen</w:t>
            </w:r>
            <w:r w:rsidR="00B47BE8" w:rsidRPr="003D236B">
              <w:rPr>
                <w:noProof/>
                <w:szCs w:val="24"/>
              </w:rPr>
              <w:t xml:space="preserve"> calculating the number of</w:t>
            </w:r>
            <w:r w:rsidR="00B47BE8">
              <w:rPr>
                <w:noProof/>
                <w:szCs w:val="24"/>
              </w:rPr>
              <w:t xml:space="preserve"> sign</w:t>
            </w:r>
            <w:r w:rsidR="00B47BE8" w:rsidRPr="003D236B">
              <w:rPr>
                <w:noProof/>
                <w:szCs w:val="24"/>
              </w:rPr>
              <w:t>s allowed for the election display, double</w:t>
            </w:r>
            <w:r w:rsidR="00306BCF">
              <w:rPr>
                <w:noProof/>
                <w:szCs w:val="24"/>
              </w:rPr>
              <w:t>-</w:t>
            </w:r>
            <w:r w:rsidR="00B47BE8" w:rsidRPr="003D236B">
              <w:rPr>
                <w:noProof/>
                <w:szCs w:val="24"/>
              </w:rPr>
              <w:t>sided</w:t>
            </w:r>
            <w:r w:rsidR="00B47BE8">
              <w:rPr>
                <w:noProof/>
                <w:szCs w:val="24"/>
              </w:rPr>
              <w:t xml:space="preserve"> sign</w:t>
            </w:r>
            <w:r w:rsidR="00B47BE8" w:rsidRPr="003D236B">
              <w:rPr>
                <w:noProof/>
                <w:szCs w:val="24"/>
              </w:rPr>
              <w:t xml:space="preserve">s are counted as </w:t>
            </w:r>
            <w:r w:rsidR="000E1C44">
              <w:rPr>
                <w:noProof/>
                <w:szCs w:val="24"/>
              </w:rPr>
              <w:t>two</w:t>
            </w:r>
            <w:r w:rsidR="008F087C">
              <w:rPr>
                <w:noProof/>
                <w:szCs w:val="24"/>
              </w:rPr>
              <w:t xml:space="preserve"> </w:t>
            </w:r>
            <w:r w:rsidR="00B47BE8">
              <w:rPr>
                <w:noProof/>
                <w:szCs w:val="24"/>
              </w:rPr>
              <w:t>sign</w:t>
            </w:r>
            <w:r w:rsidR="00B47BE8" w:rsidRPr="003D236B">
              <w:rPr>
                <w:noProof/>
                <w:szCs w:val="24"/>
              </w:rPr>
              <w:t>s</w:t>
            </w:r>
          </w:p>
          <w:p w14:paraId="40294190" w14:textId="31ED3FC8" w:rsidR="00B47BE8" w:rsidRPr="003D236B" w:rsidRDefault="00B077E7" w:rsidP="003207A6">
            <w:pPr>
              <w:pStyle w:val="ListParagraph"/>
              <w:widowControl w:val="0"/>
              <w:numPr>
                <w:ilvl w:val="0"/>
                <w:numId w:val="22"/>
              </w:numPr>
              <w:overflowPunct w:val="0"/>
              <w:autoSpaceDE w:val="0"/>
              <w:autoSpaceDN w:val="0"/>
              <w:adjustRightInd w:val="0"/>
              <w:textAlignment w:val="baseline"/>
              <w:rPr>
                <w:noProof/>
                <w:szCs w:val="24"/>
              </w:rPr>
            </w:pPr>
            <w:r>
              <w:rPr>
                <w:noProof/>
                <w:szCs w:val="24"/>
              </w:rPr>
              <w:t>t</w:t>
            </w:r>
            <w:r w:rsidR="00B47BE8" w:rsidRPr="003D236B">
              <w:rPr>
                <w:noProof/>
                <w:szCs w:val="24"/>
              </w:rPr>
              <w:t xml:space="preserve">he custodian of </w:t>
            </w:r>
            <w:r w:rsidR="00CB2782" w:rsidRPr="003D236B">
              <w:rPr>
                <w:noProof/>
                <w:szCs w:val="24"/>
              </w:rPr>
              <w:t>the election</w:t>
            </w:r>
            <w:r w:rsidR="00CB2782">
              <w:rPr>
                <w:noProof/>
                <w:szCs w:val="24"/>
              </w:rPr>
              <w:t xml:space="preserve"> </w:t>
            </w:r>
            <w:r w:rsidR="00B47BE8">
              <w:rPr>
                <w:noProof/>
                <w:szCs w:val="24"/>
              </w:rPr>
              <w:t>sign</w:t>
            </w:r>
            <w:r w:rsidR="00B47BE8" w:rsidRPr="003D236B">
              <w:rPr>
                <w:noProof/>
                <w:szCs w:val="24"/>
              </w:rPr>
              <w:t>s in the election display must n</w:t>
            </w:r>
            <w:r w:rsidR="00FF4D25">
              <w:rPr>
                <w:noProof/>
                <w:szCs w:val="24"/>
              </w:rPr>
              <w:t>ever</w:t>
            </w:r>
            <w:r w:rsidR="00B47BE8" w:rsidRPr="003D236B">
              <w:rPr>
                <w:noProof/>
                <w:szCs w:val="24"/>
              </w:rPr>
              <w:t xml:space="preserve"> be more than 6 m from any</w:t>
            </w:r>
            <w:r w:rsidR="00B47BE8">
              <w:rPr>
                <w:noProof/>
                <w:szCs w:val="24"/>
              </w:rPr>
              <w:t xml:space="preserve"> sign</w:t>
            </w:r>
            <w:r w:rsidR="00B47BE8" w:rsidRPr="003D236B">
              <w:rPr>
                <w:noProof/>
                <w:szCs w:val="24"/>
              </w:rPr>
              <w:t xml:space="preserve"> in the election display.</w:t>
            </w:r>
          </w:p>
          <w:p w14:paraId="09C50B74" w14:textId="77777777" w:rsidR="00B47BE8" w:rsidRPr="00862194" w:rsidRDefault="00B47BE8" w:rsidP="001368F6">
            <w:pPr>
              <w:widowControl w:val="0"/>
              <w:tabs>
                <w:tab w:val="left" w:pos="540"/>
              </w:tabs>
              <w:overflowPunct w:val="0"/>
              <w:autoSpaceDE w:val="0"/>
              <w:autoSpaceDN w:val="0"/>
              <w:adjustRightInd w:val="0"/>
              <w:spacing w:before="120" w:after="120"/>
              <w:ind w:left="0"/>
              <w:textAlignment w:val="baseline"/>
              <w:rPr>
                <w:b/>
                <w:iCs/>
                <w:szCs w:val="24"/>
              </w:rPr>
            </w:pPr>
            <w:r>
              <w:rPr>
                <w:b/>
                <w:iCs/>
                <w:szCs w:val="24"/>
              </w:rPr>
              <w:t>Election sign</w:t>
            </w:r>
            <w:r w:rsidRPr="00862194">
              <w:rPr>
                <w:b/>
                <w:iCs/>
                <w:szCs w:val="24"/>
              </w:rPr>
              <w:t>s in King George Square Specified Area</w:t>
            </w:r>
          </w:p>
          <w:p w14:paraId="67552852" w14:textId="34ADCD5C" w:rsidR="00B47BE8" w:rsidRPr="00862194" w:rsidRDefault="00B47BE8" w:rsidP="005F4711">
            <w:pPr>
              <w:widowControl w:val="0"/>
              <w:overflowPunct w:val="0"/>
              <w:autoSpaceDE w:val="0"/>
              <w:autoSpaceDN w:val="0"/>
              <w:adjustRightInd w:val="0"/>
              <w:spacing w:before="120" w:after="120"/>
              <w:ind w:left="0"/>
              <w:textAlignment w:val="baseline"/>
            </w:pPr>
            <w:r>
              <w:t>Election sign</w:t>
            </w:r>
            <w:r w:rsidRPr="00862194">
              <w:t xml:space="preserve">s may be </w:t>
            </w:r>
            <w:r w:rsidR="007F46AA">
              <w:t xml:space="preserve">installed, erected or displayed </w:t>
            </w:r>
            <w:r w:rsidRPr="00862194">
              <w:t xml:space="preserve">in the King George Square </w:t>
            </w:r>
            <w:r w:rsidRPr="00862194">
              <w:rPr>
                <w:iCs/>
              </w:rPr>
              <w:t>Specified</w:t>
            </w:r>
            <w:r w:rsidRPr="00862194">
              <w:t xml:space="preserve"> Area for the period that pre</w:t>
            </w:r>
            <w:r w:rsidR="00BB60D0">
              <w:noBreakHyphen/>
            </w:r>
            <w:r w:rsidRPr="00862194">
              <w:t>polling occurs at City Hall, provided that</w:t>
            </w:r>
            <w:r w:rsidR="00B077E7">
              <w:t>:</w:t>
            </w:r>
          </w:p>
          <w:p w14:paraId="48F8C10F" w14:textId="72DE1336" w:rsidR="00B47BE8" w:rsidRPr="003D236B" w:rsidRDefault="00B077E7" w:rsidP="003207A6">
            <w:pPr>
              <w:pStyle w:val="ListParagraph"/>
              <w:widowControl w:val="0"/>
              <w:numPr>
                <w:ilvl w:val="0"/>
                <w:numId w:val="23"/>
              </w:numPr>
              <w:overflowPunct w:val="0"/>
              <w:autoSpaceDE w:val="0"/>
              <w:autoSpaceDN w:val="0"/>
              <w:adjustRightInd w:val="0"/>
              <w:textAlignment w:val="baseline"/>
              <w:rPr>
                <w:noProof/>
                <w:szCs w:val="24"/>
              </w:rPr>
            </w:pPr>
            <w:r>
              <w:rPr>
                <w:noProof/>
                <w:szCs w:val="24"/>
              </w:rPr>
              <w:t>e</w:t>
            </w:r>
            <w:r w:rsidR="00B47BE8" w:rsidRPr="003D236B">
              <w:rPr>
                <w:noProof/>
                <w:szCs w:val="24"/>
              </w:rPr>
              <w:t xml:space="preserve">ach registered political party or independent candidate may have no more than </w:t>
            </w:r>
            <w:r w:rsidR="00542FF0">
              <w:rPr>
                <w:noProof/>
                <w:szCs w:val="24"/>
              </w:rPr>
              <w:t>four</w:t>
            </w:r>
            <w:r w:rsidR="008F087C">
              <w:rPr>
                <w:noProof/>
                <w:szCs w:val="24"/>
              </w:rPr>
              <w:t xml:space="preserve"> </w:t>
            </w:r>
            <w:r w:rsidR="00B47BE8" w:rsidRPr="003D236B">
              <w:rPr>
                <w:noProof/>
                <w:szCs w:val="24"/>
              </w:rPr>
              <w:t>election displays in the King George Square Specified Area</w:t>
            </w:r>
          </w:p>
          <w:p w14:paraId="0A132C2D" w14:textId="619B72F4" w:rsidR="00B47BE8" w:rsidRPr="003D236B" w:rsidRDefault="0000668C" w:rsidP="003207A6">
            <w:pPr>
              <w:pStyle w:val="ListParagraph"/>
              <w:widowControl w:val="0"/>
              <w:numPr>
                <w:ilvl w:val="0"/>
                <w:numId w:val="23"/>
              </w:numPr>
              <w:overflowPunct w:val="0"/>
              <w:autoSpaceDE w:val="0"/>
              <w:autoSpaceDN w:val="0"/>
              <w:adjustRightInd w:val="0"/>
              <w:textAlignment w:val="baseline"/>
              <w:rPr>
                <w:noProof/>
                <w:szCs w:val="24"/>
              </w:rPr>
            </w:pPr>
            <w:r>
              <w:rPr>
                <w:noProof/>
                <w:szCs w:val="24"/>
              </w:rPr>
              <w:t>o</w:t>
            </w:r>
            <w:r w:rsidR="00B47BE8" w:rsidRPr="003D236B">
              <w:rPr>
                <w:noProof/>
                <w:szCs w:val="24"/>
              </w:rPr>
              <w:t>ther election</w:t>
            </w:r>
            <w:r w:rsidR="00B47BE8">
              <w:rPr>
                <w:noProof/>
                <w:szCs w:val="24"/>
              </w:rPr>
              <w:t xml:space="preserve"> sign</w:t>
            </w:r>
            <w:r w:rsidR="00B47BE8" w:rsidRPr="003D236B">
              <w:rPr>
                <w:noProof/>
                <w:szCs w:val="24"/>
              </w:rPr>
              <w:t>s or</w:t>
            </w:r>
            <w:r w:rsidR="00B47BE8">
              <w:rPr>
                <w:noProof/>
                <w:szCs w:val="24"/>
              </w:rPr>
              <w:t xml:space="preserve"> sign</w:t>
            </w:r>
            <w:r w:rsidR="00B47BE8" w:rsidRPr="003D236B">
              <w:rPr>
                <w:noProof/>
                <w:szCs w:val="24"/>
              </w:rPr>
              <w:t>s and approved displays advocating for a particular cause or issue require written approval from Council</w:t>
            </w:r>
            <w:r w:rsidR="00FF4D25">
              <w:rPr>
                <w:noProof/>
                <w:szCs w:val="24"/>
              </w:rPr>
              <w:t>,</w:t>
            </w:r>
            <w:r w:rsidR="00B47BE8" w:rsidRPr="003D236B">
              <w:rPr>
                <w:noProof/>
                <w:szCs w:val="24"/>
              </w:rPr>
              <w:t xml:space="preserve"> unless a custodian of an election display agrees to include them as part of their maximum entitlement</w:t>
            </w:r>
          </w:p>
          <w:p w14:paraId="1C927804" w14:textId="299700B8" w:rsidR="00B47BE8" w:rsidRPr="003D236B" w:rsidRDefault="0000668C" w:rsidP="003207A6">
            <w:pPr>
              <w:pStyle w:val="ListParagraph"/>
              <w:widowControl w:val="0"/>
              <w:numPr>
                <w:ilvl w:val="0"/>
                <w:numId w:val="23"/>
              </w:numPr>
              <w:overflowPunct w:val="0"/>
              <w:autoSpaceDE w:val="0"/>
              <w:autoSpaceDN w:val="0"/>
              <w:adjustRightInd w:val="0"/>
              <w:textAlignment w:val="baseline"/>
              <w:rPr>
                <w:noProof/>
                <w:szCs w:val="24"/>
              </w:rPr>
            </w:pPr>
            <w:r>
              <w:rPr>
                <w:noProof/>
                <w:szCs w:val="24"/>
              </w:rPr>
              <w:t>a</w:t>
            </w:r>
            <w:r w:rsidR="00B47BE8" w:rsidRPr="003D236B">
              <w:rPr>
                <w:noProof/>
                <w:szCs w:val="24"/>
              </w:rPr>
              <w:t xml:space="preserve">n election display may include no more than </w:t>
            </w:r>
            <w:r w:rsidR="00542FF0">
              <w:rPr>
                <w:noProof/>
                <w:szCs w:val="24"/>
              </w:rPr>
              <w:t>four</w:t>
            </w:r>
            <w:r w:rsidR="00B47BE8">
              <w:rPr>
                <w:noProof/>
                <w:szCs w:val="24"/>
              </w:rPr>
              <w:t xml:space="preserve"> sign</w:t>
            </w:r>
            <w:r w:rsidR="00B47BE8" w:rsidRPr="003D236B">
              <w:rPr>
                <w:noProof/>
                <w:szCs w:val="24"/>
              </w:rPr>
              <w:t>s</w:t>
            </w:r>
          </w:p>
          <w:p w14:paraId="3A12F7BD" w14:textId="2943418D" w:rsidR="00B47BE8" w:rsidRPr="003D236B" w:rsidRDefault="0000668C" w:rsidP="003207A6">
            <w:pPr>
              <w:pStyle w:val="ListParagraph"/>
              <w:widowControl w:val="0"/>
              <w:numPr>
                <w:ilvl w:val="0"/>
                <w:numId w:val="23"/>
              </w:numPr>
              <w:overflowPunct w:val="0"/>
              <w:autoSpaceDE w:val="0"/>
              <w:autoSpaceDN w:val="0"/>
              <w:adjustRightInd w:val="0"/>
              <w:textAlignment w:val="baseline"/>
              <w:rPr>
                <w:noProof/>
                <w:szCs w:val="24"/>
              </w:rPr>
            </w:pPr>
            <w:r>
              <w:rPr>
                <w:noProof/>
                <w:szCs w:val="24"/>
              </w:rPr>
              <w:t>f</w:t>
            </w:r>
            <w:r w:rsidR="00B47BE8" w:rsidRPr="003D236B">
              <w:rPr>
                <w:noProof/>
                <w:szCs w:val="24"/>
              </w:rPr>
              <w:t>or the election display, double</w:t>
            </w:r>
            <w:r w:rsidR="00306BCF">
              <w:rPr>
                <w:noProof/>
                <w:szCs w:val="24"/>
              </w:rPr>
              <w:t>-</w:t>
            </w:r>
            <w:r w:rsidR="00B47BE8" w:rsidRPr="003D236B">
              <w:rPr>
                <w:noProof/>
                <w:szCs w:val="24"/>
              </w:rPr>
              <w:t>sided</w:t>
            </w:r>
            <w:r w:rsidR="00B47BE8">
              <w:rPr>
                <w:noProof/>
                <w:szCs w:val="24"/>
              </w:rPr>
              <w:t xml:space="preserve"> sign</w:t>
            </w:r>
            <w:r w:rsidR="00B47BE8" w:rsidRPr="003D236B">
              <w:rPr>
                <w:noProof/>
                <w:szCs w:val="24"/>
              </w:rPr>
              <w:t xml:space="preserve">s are counted as </w:t>
            </w:r>
            <w:r w:rsidR="000E1C44">
              <w:rPr>
                <w:noProof/>
                <w:szCs w:val="24"/>
              </w:rPr>
              <w:t>two</w:t>
            </w:r>
            <w:r w:rsidR="008F087C">
              <w:rPr>
                <w:noProof/>
                <w:szCs w:val="24"/>
              </w:rPr>
              <w:t xml:space="preserve"> </w:t>
            </w:r>
            <w:r w:rsidR="00B47BE8">
              <w:rPr>
                <w:noProof/>
                <w:szCs w:val="24"/>
              </w:rPr>
              <w:t>sign</w:t>
            </w:r>
            <w:r w:rsidR="00B47BE8" w:rsidRPr="003D236B">
              <w:rPr>
                <w:noProof/>
                <w:szCs w:val="24"/>
              </w:rPr>
              <w:t>s</w:t>
            </w:r>
          </w:p>
          <w:p w14:paraId="04B6CFAD" w14:textId="0ABFAEA8" w:rsidR="00B47BE8" w:rsidRPr="003D236B" w:rsidRDefault="0000668C" w:rsidP="003207A6">
            <w:pPr>
              <w:pStyle w:val="ListParagraph"/>
              <w:widowControl w:val="0"/>
              <w:numPr>
                <w:ilvl w:val="0"/>
                <w:numId w:val="23"/>
              </w:numPr>
              <w:overflowPunct w:val="0"/>
              <w:autoSpaceDE w:val="0"/>
              <w:autoSpaceDN w:val="0"/>
              <w:adjustRightInd w:val="0"/>
              <w:textAlignment w:val="baseline"/>
              <w:rPr>
                <w:noProof/>
                <w:szCs w:val="24"/>
              </w:rPr>
            </w:pPr>
            <w:r>
              <w:rPr>
                <w:noProof/>
                <w:szCs w:val="24"/>
              </w:rPr>
              <w:t>n</w:t>
            </w:r>
            <w:r w:rsidR="00B47BE8" w:rsidRPr="003D236B">
              <w:rPr>
                <w:noProof/>
                <w:szCs w:val="24"/>
              </w:rPr>
              <w:t>o election displays are allowed within 6 m of the entrance to City Hall</w:t>
            </w:r>
          </w:p>
          <w:p w14:paraId="7449D44B" w14:textId="769C11C9" w:rsidR="00B47BE8" w:rsidRPr="003D236B" w:rsidRDefault="0000668C" w:rsidP="003207A6">
            <w:pPr>
              <w:pStyle w:val="ListParagraph"/>
              <w:widowControl w:val="0"/>
              <w:numPr>
                <w:ilvl w:val="0"/>
                <w:numId w:val="23"/>
              </w:numPr>
              <w:overflowPunct w:val="0"/>
              <w:autoSpaceDE w:val="0"/>
              <w:autoSpaceDN w:val="0"/>
              <w:adjustRightInd w:val="0"/>
              <w:textAlignment w:val="baseline"/>
              <w:rPr>
                <w:noProof/>
                <w:szCs w:val="24"/>
              </w:rPr>
            </w:pPr>
            <w:r>
              <w:rPr>
                <w:noProof/>
                <w:szCs w:val="24"/>
              </w:rPr>
              <w:t>t</w:t>
            </w:r>
            <w:r w:rsidR="00B47BE8" w:rsidRPr="003D236B">
              <w:rPr>
                <w:noProof/>
                <w:szCs w:val="24"/>
              </w:rPr>
              <w:t xml:space="preserve">he custodian must always be in a position to visibly supervise the </w:t>
            </w:r>
            <w:r w:rsidR="00D43D30" w:rsidRPr="003D236B">
              <w:rPr>
                <w:noProof/>
                <w:szCs w:val="24"/>
              </w:rPr>
              <w:t>electi</w:t>
            </w:r>
            <w:r w:rsidR="00B47BE8" w:rsidRPr="003D236B">
              <w:rPr>
                <w:noProof/>
                <w:szCs w:val="24"/>
              </w:rPr>
              <w:t>on</w:t>
            </w:r>
            <w:r w:rsidR="00B47BE8">
              <w:rPr>
                <w:noProof/>
                <w:szCs w:val="24"/>
              </w:rPr>
              <w:t xml:space="preserve"> sign</w:t>
            </w:r>
            <w:r w:rsidR="00B47BE8" w:rsidRPr="003D236B">
              <w:rPr>
                <w:noProof/>
                <w:szCs w:val="24"/>
              </w:rPr>
              <w:t xml:space="preserve"> and remain within </w:t>
            </w:r>
            <w:r>
              <w:rPr>
                <w:noProof/>
                <w:szCs w:val="24"/>
              </w:rPr>
              <w:t xml:space="preserve">the </w:t>
            </w:r>
            <w:r w:rsidR="00B47BE8" w:rsidRPr="003D236B">
              <w:rPr>
                <w:noProof/>
                <w:szCs w:val="24"/>
              </w:rPr>
              <w:t>King George Square Specified Area.</w:t>
            </w:r>
          </w:p>
          <w:p w14:paraId="4F624724" w14:textId="77777777" w:rsidR="00B47BE8" w:rsidRPr="00862194" w:rsidRDefault="00B47BE8" w:rsidP="00B47BE8">
            <w:pPr>
              <w:widowControl w:val="0"/>
              <w:tabs>
                <w:tab w:val="left" w:pos="540"/>
              </w:tabs>
              <w:overflowPunct w:val="0"/>
              <w:autoSpaceDE w:val="0"/>
              <w:autoSpaceDN w:val="0"/>
              <w:adjustRightInd w:val="0"/>
              <w:spacing w:before="120" w:after="120"/>
              <w:ind w:left="0"/>
              <w:textAlignment w:val="baseline"/>
              <w:rPr>
                <w:b/>
                <w:iCs/>
                <w:szCs w:val="24"/>
              </w:rPr>
            </w:pPr>
            <w:r w:rsidRPr="00862194">
              <w:rPr>
                <w:b/>
                <w:iCs/>
                <w:szCs w:val="24"/>
              </w:rPr>
              <w:t xml:space="preserve">Mobile </w:t>
            </w:r>
            <w:r w:rsidR="00560645">
              <w:rPr>
                <w:b/>
                <w:iCs/>
                <w:szCs w:val="24"/>
              </w:rPr>
              <w:t>v</w:t>
            </w:r>
            <w:r w:rsidRPr="00862194">
              <w:rPr>
                <w:b/>
                <w:iCs/>
                <w:szCs w:val="24"/>
              </w:rPr>
              <w:t xml:space="preserve">ehicle </w:t>
            </w:r>
            <w:r w:rsidR="00560645">
              <w:rPr>
                <w:b/>
                <w:iCs/>
                <w:szCs w:val="24"/>
              </w:rPr>
              <w:t>e</w:t>
            </w:r>
            <w:r>
              <w:rPr>
                <w:b/>
                <w:iCs/>
                <w:szCs w:val="24"/>
              </w:rPr>
              <w:t xml:space="preserve">lection </w:t>
            </w:r>
            <w:r w:rsidR="00560645">
              <w:rPr>
                <w:b/>
                <w:iCs/>
                <w:szCs w:val="24"/>
              </w:rPr>
              <w:t>s</w:t>
            </w:r>
            <w:r>
              <w:rPr>
                <w:b/>
                <w:iCs/>
                <w:szCs w:val="24"/>
              </w:rPr>
              <w:t>ign</w:t>
            </w:r>
          </w:p>
          <w:p w14:paraId="085020B3" w14:textId="64AA23E8" w:rsidR="00B47BE8" w:rsidRPr="00862194" w:rsidRDefault="00B47BE8" w:rsidP="00B47BE8">
            <w:pPr>
              <w:widowControl w:val="0"/>
              <w:overflowPunct w:val="0"/>
              <w:autoSpaceDE w:val="0"/>
              <w:autoSpaceDN w:val="0"/>
              <w:adjustRightInd w:val="0"/>
              <w:spacing w:before="120" w:after="120"/>
              <w:ind w:left="0"/>
              <w:textAlignment w:val="baseline"/>
            </w:pPr>
            <w:r w:rsidRPr="00862194">
              <w:t xml:space="preserve">During the permitted exhibition period, written approval for the display of a </w:t>
            </w:r>
            <w:r w:rsidR="00D43D30" w:rsidRPr="00862194">
              <w:t xml:space="preserve">mobile vehicle </w:t>
            </w:r>
            <w:r w:rsidR="00D43D30">
              <w:t xml:space="preserve">election </w:t>
            </w:r>
            <w:r>
              <w:t>sign</w:t>
            </w:r>
            <w:r w:rsidRPr="00862194">
              <w:t xml:space="preserve"> on a vehicle is not required </w:t>
            </w:r>
            <w:r w:rsidR="00E80176">
              <w:t>if</w:t>
            </w:r>
            <w:r w:rsidR="0000668C">
              <w:t>:</w:t>
            </w:r>
          </w:p>
          <w:p w14:paraId="050326BB" w14:textId="50C26679" w:rsidR="00B47BE8" w:rsidRPr="003D236B" w:rsidRDefault="0000668C" w:rsidP="003207A6">
            <w:pPr>
              <w:pStyle w:val="ListParagraph"/>
              <w:widowControl w:val="0"/>
              <w:numPr>
                <w:ilvl w:val="0"/>
                <w:numId w:val="24"/>
              </w:numPr>
              <w:overflowPunct w:val="0"/>
              <w:autoSpaceDE w:val="0"/>
              <w:autoSpaceDN w:val="0"/>
              <w:adjustRightInd w:val="0"/>
              <w:textAlignment w:val="baseline"/>
              <w:rPr>
                <w:noProof/>
                <w:szCs w:val="24"/>
              </w:rPr>
            </w:pPr>
            <w:r>
              <w:rPr>
                <w:noProof/>
                <w:szCs w:val="24"/>
              </w:rPr>
              <w:t>t</w:t>
            </w:r>
            <w:r w:rsidR="00B47BE8" w:rsidRPr="003D236B">
              <w:rPr>
                <w:noProof/>
                <w:szCs w:val="24"/>
              </w:rPr>
              <w:t xml:space="preserve">he vehicle displaying the </w:t>
            </w:r>
            <w:r w:rsidR="00D43D30" w:rsidRPr="003D236B">
              <w:rPr>
                <w:noProof/>
                <w:szCs w:val="24"/>
              </w:rPr>
              <w:t>mobile vehicle election</w:t>
            </w:r>
            <w:r w:rsidR="00D43D30">
              <w:rPr>
                <w:noProof/>
                <w:szCs w:val="24"/>
              </w:rPr>
              <w:t xml:space="preserve"> sign</w:t>
            </w:r>
            <w:r w:rsidR="00D43D30" w:rsidRPr="003D236B">
              <w:rPr>
                <w:noProof/>
                <w:szCs w:val="24"/>
              </w:rPr>
              <w:t xml:space="preserve"> </w:t>
            </w:r>
            <w:r w:rsidR="00B47BE8" w:rsidRPr="003D236B">
              <w:rPr>
                <w:noProof/>
                <w:szCs w:val="24"/>
              </w:rPr>
              <w:t>is lawfully parked</w:t>
            </w:r>
          </w:p>
          <w:p w14:paraId="64F19425" w14:textId="0AAC1599" w:rsidR="00B47BE8" w:rsidRPr="003D236B" w:rsidRDefault="0000668C" w:rsidP="003207A6">
            <w:pPr>
              <w:pStyle w:val="ListParagraph"/>
              <w:widowControl w:val="0"/>
              <w:numPr>
                <w:ilvl w:val="0"/>
                <w:numId w:val="24"/>
              </w:numPr>
              <w:overflowPunct w:val="0"/>
              <w:autoSpaceDE w:val="0"/>
              <w:autoSpaceDN w:val="0"/>
              <w:adjustRightInd w:val="0"/>
              <w:textAlignment w:val="baseline"/>
              <w:rPr>
                <w:noProof/>
                <w:szCs w:val="24"/>
              </w:rPr>
            </w:pPr>
            <w:r>
              <w:rPr>
                <w:noProof/>
                <w:szCs w:val="24"/>
              </w:rPr>
              <w:t>t</w:t>
            </w:r>
            <w:r w:rsidR="00D43D30" w:rsidRPr="003D236B">
              <w:rPr>
                <w:noProof/>
                <w:szCs w:val="24"/>
              </w:rPr>
              <w:t xml:space="preserve">he </w:t>
            </w:r>
            <w:r w:rsidR="00B47BE8" w:rsidRPr="003D236B">
              <w:rPr>
                <w:noProof/>
                <w:szCs w:val="24"/>
              </w:rPr>
              <w:t xml:space="preserve">maximum length of a </w:t>
            </w:r>
            <w:r w:rsidR="00D43D30" w:rsidRPr="003D236B">
              <w:rPr>
                <w:noProof/>
                <w:szCs w:val="24"/>
              </w:rPr>
              <w:t>mobile vehicle election</w:t>
            </w:r>
            <w:r w:rsidR="00D43D30">
              <w:rPr>
                <w:noProof/>
                <w:szCs w:val="24"/>
              </w:rPr>
              <w:t xml:space="preserve"> </w:t>
            </w:r>
            <w:r w:rsidR="00B47BE8">
              <w:rPr>
                <w:noProof/>
                <w:szCs w:val="24"/>
              </w:rPr>
              <w:t>sign</w:t>
            </w:r>
            <w:r w:rsidR="00B47BE8" w:rsidRPr="003D236B">
              <w:rPr>
                <w:noProof/>
                <w:szCs w:val="24"/>
              </w:rPr>
              <w:t xml:space="preserve"> is 3.5 m</w:t>
            </w:r>
          </w:p>
          <w:p w14:paraId="22CD42D5" w14:textId="7E777535" w:rsidR="00B47BE8" w:rsidRPr="003D236B" w:rsidRDefault="0000668C" w:rsidP="003207A6">
            <w:pPr>
              <w:pStyle w:val="ListParagraph"/>
              <w:widowControl w:val="0"/>
              <w:numPr>
                <w:ilvl w:val="0"/>
                <w:numId w:val="24"/>
              </w:numPr>
              <w:overflowPunct w:val="0"/>
              <w:autoSpaceDE w:val="0"/>
              <w:autoSpaceDN w:val="0"/>
              <w:adjustRightInd w:val="0"/>
              <w:textAlignment w:val="baseline"/>
              <w:rPr>
                <w:noProof/>
                <w:szCs w:val="24"/>
              </w:rPr>
            </w:pPr>
            <w:r>
              <w:rPr>
                <w:noProof/>
                <w:szCs w:val="24"/>
              </w:rPr>
              <w:t>t</w:t>
            </w:r>
            <w:r w:rsidR="00D43D30" w:rsidRPr="003D236B">
              <w:rPr>
                <w:noProof/>
                <w:szCs w:val="24"/>
              </w:rPr>
              <w:t xml:space="preserve">he </w:t>
            </w:r>
            <w:r w:rsidR="00B47BE8" w:rsidRPr="003D236B">
              <w:rPr>
                <w:noProof/>
                <w:szCs w:val="24"/>
              </w:rPr>
              <w:t xml:space="preserve">maximum height of a </w:t>
            </w:r>
            <w:r w:rsidR="00D43D30" w:rsidRPr="003D236B">
              <w:rPr>
                <w:noProof/>
                <w:szCs w:val="24"/>
              </w:rPr>
              <w:t>mobile vehicle election</w:t>
            </w:r>
            <w:r w:rsidR="00D43D30">
              <w:rPr>
                <w:noProof/>
                <w:szCs w:val="24"/>
              </w:rPr>
              <w:t xml:space="preserve"> </w:t>
            </w:r>
            <w:r w:rsidR="00B47BE8">
              <w:rPr>
                <w:noProof/>
                <w:szCs w:val="24"/>
              </w:rPr>
              <w:t>sign</w:t>
            </w:r>
            <w:r w:rsidR="00B47BE8" w:rsidRPr="003D236B">
              <w:rPr>
                <w:noProof/>
                <w:szCs w:val="24"/>
              </w:rPr>
              <w:t xml:space="preserve"> is 2 m; and</w:t>
            </w:r>
          </w:p>
          <w:p w14:paraId="3789B4BB" w14:textId="56566436" w:rsidR="00B47BE8" w:rsidRPr="003D236B" w:rsidRDefault="0000668C" w:rsidP="003207A6">
            <w:pPr>
              <w:pStyle w:val="ListParagraph"/>
              <w:widowControl w:val="0"/>
              <w:numPr>
                <w:ilvl w:val="0"/>
                <w:numId w:val="24"/>
              </w:numPr>
              <w:overflowPunct w:val="0"/>
              <w:autoSpaceDE w:val="0"/>
              <w:autoSpaceDN w:val="0"/>
              <w:adjustRightInd w:val="0"/>
              <w:textAlignment w:val="baseline"/>
              <w:rPr>
                <w:noProof/>
                <w:szCs w:val="24"/>
              </w:rPr>
            </w:pPr>
            <w:r>
              <w:rPr>
                <w:noProof/>
                <w:szCs w:val="24"/>
              </w:rPr>
              <w:t>t</w:t>
            </w:r>
            <w:r w:rsidR="00D43D30" w:rsidRPr="003D236B">
              <w:rPr>
                <w:noProof/>
                <w:szCs w:val="24"/>
              </w:rPr>
              <w:t xml:space="preserve">he </w:t>
            </w:r>
            <w:r w:rsidR="00B47BE8" w:rsidRPr="003D236B">
              <w:rPr>
                <w:noProof/>
                <w:szCs w:val="24"/>
              </w:rPr>
              <w:t xml:space="preserve">maximum area of a </w:t>
            </w:r>
            <w:r w:rsidR="00D43D30" w:rsidRPr="003D236B">
              <w:rPr>
                <w:noProof/>
                <w:szCs w:val="24"/>
              </w:rPr>
              <w:t>mobile vehicle election</w:t>
            </w:r>
            <w:r w:rsidR="00D43D30">
              <w:rPr>
                <w:noProof/>
                <w:szCs w:val="24"/>
              </w:rPr>
              <w:t xml:space="preserve"> </w:t>
            </w:r>
            <w:r w:rsidR="00B47BE8">
              <w:rPr>
                <w:noProof/>
                <w:szCs w:val="24"/>
              </w:rPr>
              <w:t>sign</w:t>
            </w:r>
            <w:r w:rsidR="00B47BE8" w:rsidRPr="003D236B">
              <w:rPr>
                <w:noProof/>
                <w:szCs w:val="24"/>
              </w:rPr>
              <w:t xml:space="preserve"> is</w:t>
            </w:r>
            <w:r w:rsidR="00D656C8">
              <w:rPr>
                <w:noProof/>
                <w:szCs w:val="24"/>
              </w:rPr>
              <w:t xml:space="preserve"> </w:t>
            </w:r>
            <w:r w:rsidR="00B47BE8" w:rsidRPr="003D236B">
              <w:rPr>
                <w:noProof/>
                <w:szCs w:val="24"/>
              </w:rPr>
              <w:t>7</w:t>
            </w:r>
            <w:r w:rsidR="00D656C8">
              <w:rPr>
                <w:noProof/>
                <w:szCs w:val="24"/>
              </w:rPr>
              <w:t> </w:t>
            </w:r>
            <w:r w:rsidR="00B47BE8" w:rsidRPr="003D236B">
              <w:rPr>
                <w:noProof/>
                <w:szCs w:val="24"/>
              </w:rPr>
              <w:t>m</w:t>
            </w:r>
            <w:r w:rsidR="00B47BE8" w:rsidRPr="006B6C74">
              <w:rPr>
                <w:noProof/>
                <w:szCs w:val="24"/>
                <w:vertAlign w:val="superscript"/>
              </w:rPr>
              <w:t>2</w:t>
            </w:r>
            <w:r w:rsidR="00B47BE8" w:rsidRPr="003D236B">
              <w:rPr>
                <w:noProof/>
                <w:szCs w:val="24"/>
              </w:rPr>
              <w:t>.</w:t>
            </w:r>
          </w:p>
          <w:p w14:paraId="38E72B1F" w14:textId="77777777" w:rsidR="00B47BE8" w:rsidRPr="00862194" w:rsidRDefault="00B47BE8" w:rsidP="00B47BE8">
            <w:pPr>
              <w:widowControl w:val="0"/>
              <w:tabs>
                <w:tab w:val="left" w:pos="540"/>
              </w:tabs>
              <w:overflowPunct w:val="0"/>
              <w:autoSpaceDE w:val="0"/>
              <w:autoSpaceDN w:val="0"/>
              <w:adjustRightInd w:val="0"/>
              <w:spacing w:before="120" w:after="120"/>
              <w:ind w:left="0"/>
              <w:textAlignment w:val="baseline"/>
              <w:rPr>
                <w:b/>
                <w:iCs/>
                <w:szCs w:val="24"/>
              </w:rPr>
            </w:pPr>
            <w:r>
              <w:rPr>
                <w:b/>
                <w:iCs/>
                <w:szCs w:val="24"/>
              </w:rPr>
              <w:t>Election sign</w:t>
            </w:r>
            <w:r w:rsidRPr="00862194">
              <w:rPr>
                <w:b/>
                <w:iCs/>
                <w:szCs w:val="24"/>
              </w:rPr>
              <w:t xml:space="preserve">s with an </w:t>
            </w:r>
            <w:r w:rsidR="007043CD">
              <w:rPr>
                <w:b/>
                <w:iCs/>
                <w:szCs w:val="24"/>
              </w:rPr>
              <w:t>e</w:t>
            </w:r>
            <w:r w:rsidRPr="00862194">
              <w:rPr>
                <w:b/>
                <w:iCs/>
                <w:szCs w:val="24"/>
              </w:rPr>
              <w:t xml:space="preserve">lectronic </w:t>
            </w:r>
            <w:r w:rsidR="007043CD">
              <w:rPr>
                <w:b/>
                <w:iCs/>
                <w:szCs w:val="24"/>
              </w:rPr>
              <w:t>d</w:t>
            </w:r>
            <w:r w:rsidRPr="00862194">
              <w:rPr>
                <w:b/>
                <w:iCs/>
                <w:szCs w:val="24"/>
              </w:rPr>
              <w:t xml:space="preserve">isplay </w:t>
            </w:r>
            <w:r w:rsidR="007043CD">
              <w:rPr>
                <w:b/>
                <w:iCs/>
                <w:szCs w:val="24"/>
              </w:rPr>
              <w:t>c</w:t>
            </w:r>
            <w:r w:rsidRPr="00862194">
              <w:rPr>
                <w:b/>
                <w:iCs/>
                <w:szCs w:val="24"/>
              </w:rPr>
              <w:t>omponent</w:t>
            </w:r>
          </w:p>
          <w:p w14:paraId="176E1F27" w14:textId="5ADBDF91" w:rsidR="00B47BE8" w:rsidRPr="00862194" w:rsidRDefault="00B47BE8" w:rsidP="00A42462">
            <w:pPr>
              <w:widowControl w:val="0"/>
              <w:overflowPunct w:val="0"/>
              <w:autoSpaceDE w:val="0"/>
              <w:autoSpaceDN w:val="0"/>
              <w:adjustRightInd w:val="0"/>
              <w:spacing w:before="120" w:after="120"/>
              <w:ind w:left="0"/>
              <w:textAlignment w:val="baseline"/>
            </w:pPr>
            <w:r w:rsidRPr="00862194">
              <w:t xml:space="preserve">If any of the </w:t>
            </w:r>
            <w:r w:rsidR="00D43D30">
              <w:t>electio</w:t>
            </w:r>
            <w:r>
              <w:t>n sign</w:t>
            </w:r>
            <w:r w:rsidRPr="00862194">
              <w:t xml:space="preserve">s specified in this </w:t>
            </w:r>
            <w:r w:rsidR="007B0975">
              <w:t>rule</w:t>
            </w:r>
            <w:r w:rsidRPr="00862194">
              <w:t xml:space="preserve"> contains an electronic display component, then</w:t>
            </w:r>
            <w:r w:rsidR="0000668C">
              <w:t>:</w:t>
            </w:r>
          </w:p>
          <w:p w14:paraId="76ADDB4E" w14:textId="01C58749" w:rsidR="00B47BE8" w:rsidRPr="003D236B" w:rsidRDefault="0000668C" w:rsidP="00B41855">
            <w:pPr>
              <w:pStyle w:val="ListParagraph"/>
              <w:widowControl w:val="0"/>
              <w:numPr>
                <w:ilvl w:val="0"/>
                <w:numId w:val="48"/>
              </w:numPr>
              <w:overflowPunct w:val="0"/>
              <w:autoSpaceDE w:val="0"/>
              <w:autoSpaceDN w:val="0"/>
              <w:adjustRightInd w:val="0"/>
              <w:spacing w:after="120"/>
              <w:textAlignment w:val="baseline"/>
              <w:rPr>
                <w:noProof/>
                <w:szCs w:val="24"/>
              </w:rPr>
            </w:pPr>
            <w:r>
              <w:rPr>
                <w:noProof/>
                <w:szCs w:val="24"/>
              </w:rPr>
              <w:t>t</w:t>
            </w:r>
            <w:r w:rsidR="00B47BE8" w:rsidRPr="003D236B">
              <w:rPr>
                <w:noProof/>
                <w:szCs w:val="24"/>
              </w:rPr>
              <w:t>he</w:t>
            </w:r>
            <w:r w:rsidR="00B47BE8">
              <w:rPr>
                <w:noProof/>
                <w:szCs w:val="24"/>
              </w:rPr>
              <w:t xml:space="preserve"> sign</w:t>
            </w:r>
            <w:r w:rsidR="00B47BE8" w:rsidRPr="003D236B">
              <w:rPr>
                <w:noProof/>
                <w:szCs w:val="24"/>
              </w:rPr>
              <w:t xml:space="preserve"> must only use static images</w:t>
            </w:r>
            <w:r w:rsidR="00BF56C8">
              <w:rPr>
                <w:noProof/>
                <w:szCs w:val="24"/>
              </w:rPr>
              <w:t xml:space="preserve">; and </w:t>
            </w:r>
          </w:p>
          <w:p w14:paraId="06C32BC3" w14:textId="1FB73A8B" w:rsidR="00B47BE8" w:rsidRPr="003D236B" w:rsidRDefault="0000668C" w:rsidP="00B41855">
            <w:pPr>
              <w:pStyle w:val="ListParagraph"/>
              <w:widowControl w:val="0"/>
              <w:numPr>
                <w:ilvl w:val="0"/>
                <w:numId w:val="48"/>
              </w:numPr>
              <w:overflowPunct w:val="0"/>
              <w:autoSpaceDE w:val="0"/>
              <w:autoSpaceDN w:val="0"/>
              <w:adjustRightInd w:val="0"/>
              <w:spacing w:before="120" w:after="120"/>
              <w:ind w:hanging="357"/>
              <w:textAlignment w:val="baseline"/>
              <w:rPr>
                <w:noProof/>
                <w:szCs w:val="24"/>
              </w:rPr>
            </w:pPr>
            <w:r>
              <w:rPr>
                <w:noProof/>
                <w:szCs w:val="24"/>
              </w:rPr>
              <w:t>i</w:t>
            </w:r>
            <w:r w:rsidR="00B47BE8" w:rsidRPr="003D236B">
              <w:rPr>
                <w:noProof/>
                <w:szCs w:val="24"/>
              </w:rPr>
              <w:t>f the</w:t>
            </w:r>
            <w:r w:rsidR="00B47BE8">
              <w:rPr>
                <w:noProof/>
                <w:szCs w:val="24"/>
              </w:rPr>
              <w:t xml:space="preserve"> sign</w:t>
            </w:r>
            <w:r w:rsidR="00B47BE8" w:rsidRPr="003D236B">
              <w:rPr>
                <w:noProof/>
                <w:szCs w:val="24"/>
              </w:rPr>
              <w:t xml:space="preserve"> is displayed on a motor vehicle, it must not change</w:t>
            </w:r>
          </w:p>
          <w:p w14:paraId="08728506" w14:textId="77777777" w:rsidR="00B47BE8" w:rsidRPr="003D236B" w:rsidRDefault="00B47BE8" w:rsidP="00B41855">
            <w:pPr>
              <w:pStyle w:val="ListParagraph"/>
              <w:widowControl w:val="0"/>
              <w:numPr>
                <w:ilvl w:val="1"/>
                <w:numId w:val="48"/>
              </w:numPr>
              <w:overflowPunct w:val="0"/>
              <w:autoSpaceDE w:val="0"/>
              <w:autoSpaceDN w:val="0"/>
              <w:adjustRightInd w:val="0"/>
              <w:spacing w:before="120" w:after="120"/>
              <w:ind w:hanging="357"/>
              <w:textAlignment w:val="baseline"/>
              <w:rPr>
                <w:noProof/>
                <w:szCs w:val="24"/>
              </w:rPr>
            </w:pPr>
            <w:r w:rsidRPr="003D236B">
              <w:rPr>
                <w:noProof/>
                <w:szCs w:val="24"/>
              </w:rPr>
              <w:t>while that vehicle is in motion; or</w:t>
            </w:r>
          </w:p>
          <w:p w14:paraId="2C65FEF6" w14:textId="4B4F3EDD" w:rsidR="00B47BE8" w:rsidRPr="003D236B" w:rsidRDefault="00B47BE8" w:rsidP="00B41855">
            <w:pPr>
              <w:pStyle w:val="ListParagraph"/>
              <w:widowControl w:val="0"/>
              <w:numPr>
                <w:ilvl w:val="1"/>
                <w:numId w:val="48"/>
              </w:numPr>
              <w:overflowPunct w:val="0"/>
              <w:autoSpaceDE w:val="0"/>
              <w:autoSpaceDN w:val="0"/>
              <w:adjustRightInd w:val="0"/>
              <w:spacing w:before="120" w:after="120"/>
              <w:ind w:hanging="357"/>
              <w:textAlignment w:val="baseline"/>
              <w:rPr>
                <w:noProof/>
                <w:szCs w:val="24"/>
              </w:rPr>
            </w:pPr>
            <w:r w:rsidRPr="003D236B">
              <w:rPr>
                <w:noProof/>
                <w:szCs w:val="24"/>
              </w:rPr>
              <w:t>while the vehicle is stationary, at less than eight</w:t>
            </w:r>
            <w:r w:rsidR="00BB60D0">
              <w:rPr>
                <w:noProof/>
                <w:szCs w:val="24"/>
              </w:rPr>
              <w:noBreakHyphen/>
            </w:r>
            <w:r w:rsidRPr="003D236B">
              <w:rPr>
                <w:noProof/>
                <w:szCs w:val="24"/>
              </w:rPr>
              <w:t>second intervals.</w:t>
            </w:r>
          </w:p>
        </w:tc>
        <w:tc>
          <w:tcPr>
            <w:tcW w:w="697" w:type="pct"/>
          </w:tcPr>
          <w:p w14:paraId="5FF2FDA7" w14:textId="71064D67" w:rsidR="00B47BE8" w:rsidRPr="00A42462" w:rsidRDefault="00B47BE8" w:rsidP="00634562">
            <w:pPr>
              <w:spacing w:before="120"/>
              <w:ind w:left="0"/>
            </w:pPr>
            <w:r w:rsidRPr="00634562">
              <w:t xml:space="preserve">All </w:t>
            </w:r>
            <w:r w:rsidR="00E42F8E">
              <w:t>C</w:t>
            </w:r>
            <w:r w:rsidRPr="00634562">
              <w:t>ity environments, subject to the conditions</w:t>
            </w:r>
          </w:p>
        </w:tc>
      </w:tr>
      <w:tr w:rsidR="00B47BE8" w:rsidRPr="00CF5559" w14:paraId="7E703580" w14:textId="77777777" w:rsidTr="00B47BE8">
        <w:trPr>
          <w:cantSplit/>
        </w:trPr>
        <w:tc>
          <w:tcPr>
            <w:tcW w:w="768" w:type="pct"/>
          </w:tcPr>
          <w:p w14:paraId="19BEF7D5" w14:textId="77777777" w:rsidR="00B47BE8" w:rsidRPr="000E73DC" w:rsidRDefault="00B47BE8" w:rsidP="00B47BE8">
            <w:pPr>
              <w:pStyle w:val="Sub-heading"/>
            </w:pPr>
            <w:bookmarkStart w:id="15" w:name="_Toc61953938"/>
            <w:r w:rsidRPr="000E73DC">
              <w:t>Footway</w:t>
            </w:r>
            <w:r>
              <w:t xml:space="preserve"> sign</w:t>
            </w:r>
            <w:bookmarkEnd w:id="15"/>
          </w:p>
          <w:p w14:paraId="4E3676DA" w14:textId="77777777" w:rsidR="00B47BE8" w:rsidRPr="002C4011" w:rsidRDefault="00B47BE8" w:rsidP="00B47BE8">
            <w:pPr>
              <w:ind w:left="0"/>
              <w:rPr>
                <w:szCs w:val="24"/>
              </w:rPr>
            </w:pPr>
            <w:r w:rsidRPr="00CF5559">
              <w:rPr>
                <w:szCs w:val="24"/>
              </w:rPr>
              <w:t xml:space="preserve">A </w:t>
            </w:r>
            <w:r>
              <w:rPr>
                <w:szCs w:val="24"/>
              </w:rPr>
              <w:t>f</w:t>
            </w:r>
            <w:r w:rsidRPr="00CF5559">
              <w:rPr>
                <w:szCs w:val="24"/>
              </w:rPr>
              <w:t>ootway</w:t>
            </w:r>
            <w:r>
              <w:rPr>
                <w:szCs w:val="24"/>
              </w:rPr>
              <w:t xml:space="preserve"> sign</w:t>
            </w:r>
            <w:r w:rsidRPr="00CF5559">
              <w:rPr>
                <w:szCs w:val="24"/>
              </w:rPr>
              <w:t xml:space="preserve"> is a portable, freestanding </w:t>
            </w:r>
            <w:r>
              <w:rPr>
                <w:szCs w:val="24"/>
              </w:rPr>
              <w:t>advertising device</w:t>
            </w:r>
            <w:r w:rsidRPr="00CF5559">
              <w:rPr>
                <w:szCs w:val="24"/>
              </w:rPr>
              <w:t>, normally supported by an ‘A’ or inverted ‘T’ frame and typically displayed on a footway.</w:t>
            </w:r>
          </w:p>
        </w:tc>
        <w:tc>
          <w:tcPr>
            <w:tcW w:w="1548" w:type="pct"/>
          </w:tcPr>
          <w:p w14:paraId="1A7A662F"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35D8F4D4" wp14:editId="5F3545B3">
                  <wp:extent cx="2880000" cy="2047757"/>
                  <wp:effectExtent l="0" t="0" r="0" b="0"/>
                  <wp:docPr id="73" name="Picture 23" descr="Example image of footwa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3" descr="Example image of footway sign"/>
                          <pic:cNvPicPr>
                            <a:picLocks noChangeAspect="1" noChangeArrowheads="1"/>
                          </pic:cNvPicPr>
                        </pic:nvPicPr>
                        <pic:blipFill>
                          <a:blip r:embed="rId28" cstate="print">
                            <a:extLst>
                              <a:ext uri="{28A0092B-C50C-407E-A947-70E740481C1C}">
                                <a14:useLocalDpi xmlns:a14="http://schemas.microsoft.com/office/drawing/2010/main" val="0"/>
                              </a:ext>
                            </a:extLst>
                          </a:blip>
                          <a:srcRect b="6500"/>
                          <a:stretch>
                            <a:fillRect/>
                          </a:stretch>
                        </pic:blipFill>
                        <pic:spPr bwMode="auto">
                          <a:xfrm>
                            <a:off x="0" y="0"/>
                            <a:ext cx="2880000" cy="2047757"/>
                          </a:xfrm>
                          <a:prstGeom prst="rect">
                            <a:avLst/>
                          </a:prstGeom>
                          <a:noFill/>
                          <a:ln>
                            <a:noFill/>
                          </a:ln>
                        </pic:spPr>
                      </pic:pic>
                    </a:graphicData>
                  </a:graphic>
                </wp:inline>
              </w:drawing>
            </w:r>
          </w:p>
        </w:tc>
        <w:tc>
          <w:tcPr>
            <w:tcW w:w="1987" w:type="pct"/>
          </w:tcPr>
          <w:p w14:paraId="64AEDC82" w14:textId="3A2B768F" w:rsidR="00B47BE8" w:rsidRPr="003D236B" w:rsidRDefault="00B47BE8" w:rsidP="00825A9A">
            <w:pPr>
              <w:pStyle w:val="ListParagraph"/>
              <w:widowControl w:val="0"/>
              <w:numPr>
                <w:ilvl w:val="0"/>
                <w:numId w:val="25"/>
              </w:numPr>
              <w:overflowPunct w:val="0"/>
              <w:autoSpaceDE w:val="0"/>
              <w:autoSpaceDN w:val="0"/>
              <w:adjustRightInd w:val="0"/>
              <w:spacing w:before="120" w:after="120"/>
              <w:textAlignment w:val="baseline"/>
              <w:rPr>
                <w:noProof/>
                <w:szCs w:val="24"/>
              </w:rPr>
            </w:pPr>
            <w:r w:rsidRPr="003D236B">
              <w:rPr>
                <w:noProof/>
                <w:szCs w:val="24"/>
              </w:rPr>
              <w:t xml:space="preserve">No more than </w:t>
            </w:r>
            <w:r w:rsidR="000E1C44">
              <w:rPr>
                <w:noProof/>
                <w:szCs w:val="24"/>
              </w:rPr>
              <w:t>two</w:t>
            </w:r>
            <w:r w:rsidRPr="003D236B">
              <w:rPr>
                <w:noProof/>
                <w:szCs w:val="24"/>
              </w:rPr>
              <w:t xml:space="preserve"> </w:t>
            </w:r>
            <w:r>
              <w:rPr>
                <w:noProof/>
                <w:szCs w:val="24"/>
              </w:rPr>
              <w:t>f</w:t>
            </w:r>
            <w:r w:rsidRPr="003D236B">
              <w:rPr>
                <w:noProof/>
                <w:szCs w:val="24"/>
              </w:rPr>
              <w:t>ootway</w:t>
            </w:r>
            <w:r>
              <w:rPr>
                <w:noProof/>
                <w:szCs w:val="24"/>
              </w:rPr>
              <w:t xml:space="preserve"> sign</w:t>
            </w:r>
            <w:r w:rsidRPr="003D236B">
              <w:rPr>
                <w:noProof/>
                <w:szCs w:val="24"/>
              </w:rPr>
              <w:t xml:space="preserve">s </w:t>
            </w:r>
            <w:r w:rsidR="00D3530A">
              <w:rPr>
                <w:noProof/>
                <w:szCs w:val="24"/>
              </w:rPr>
              <w:t>with</w:t>
            </w:r>
            <w:r w:rsidRPr="003D236B">
              <w:rPr>
                <w:noProof/>
                <w:szCs w:val="24"/>
              </w:rPr>
              <w:t xml:space="preserve"> a maximum height of 1 m, maximum width of 0.6 m and maximum depth of 0.6 m are permitted per shop.</w:t>
            </w:r>
          </w:p>
          <w:p w14:paraId="234E535A" w14:textId="2F1B63C8" w:rsidR="00B47BE8" w:rsidRPr="003D236B" w:rsidRDefault="00B47BE8" w:rsidP="00825A9A">
            <w:pPr>
              <w:pStyle w:val="ListParagraph"/>
              <w:widowControl w:val="0"/>
              <w:numPr>
                <w:ilvl w:val="0"/>
                <w:numId w:val="25"/>
              </w:numPr>
              <w:overflowPunct w:val="0"/>
              <w:autoSpaceDE w:val="0"/>
              <w:autoSpaceDN w:val="0"/>
              <w:adjustRightInd w:val="0"/>
              <w:spacing w:before="120" w:after="120"/>
              <w:textAlignment w:val="baseline"/>
              <w:rPr>
                <w:noProof/>
                <w:szCs w:val="24"/>
              </w:rPr>
            </w:pPr>
            <w:r w:rsidRPr="003D236B">
              <w:rPr>
                <w:noProof/>
                <w:szCs w:val="24"/>
              </w:rPr>
              <w:t xml:space="preserve">A </w:t>
            </w:r>
            <w:r>
              <w:rPr>
                <w:noProof/>
                <w:szCs w:val="24"/>
              </w:rPr>
              <w:t>f</w:t>
            </w:r>
            <w:r w:rsidRPr="003D236B">
              <w:rPr>
                <w:noProof/>
                <w:szCs w:val="24"/>
              </w:rPr>
              <w:t>ootway</w:t>
            </w:r>
            <w:r>
              <w:rPr>
                <w:noProof/>
                <w:szCs w:val="24"/>
              </w:rPr>
              <w:t xml:space="preserve"> sign</w:t>
            </w:r>
            <w:r w:rsidRPr="003D236B">
              <w:rPr>
                <w:noProof/>
                <w:szCs w:val="24"/>
              </w:rPr>
              <w:t xml:space="preserve"> on a footway must be positioned</w:t>
            </w:r>
            <w:r w:rsidR="001B09DD">
              <w:rPr>
                <w:noProof/>
                <w:szCs w:val="24"/>
              </w:rPr>
              <w:t>:</w:t>
            </w:r>
          </w:p>
          <w:p w14:paraId="0EE05B4C" w14:textId="77777777" w:rsidR="00825A9A" w:rsidRDefault="00825A9A" w:rsidP="00825A9A">
            <w:pPr>
              <w:pStyle w:val="ListParagraph"/>
              <w:numPr>
                <w:ilvl w:val="1"/>
                <w:numId w:val="25"/>
              </w:numPr>
              <w:spacing w:before="40" w:after="120"/>
              <w:rPr>
                <w:noProof/>
              </w:rPr>
            </w:pPr>
            <w:r w:rsidRPr="00081D8D">
              <w:rPr>
                <w:noProof/>
              </w:rPr>
              <w:t>on the kerb side of the footpath</w:t>
            </w:r>
          </w:p>
          <w:p w14:paraId="501B1D8B" w14:textId="48CFCDEA" w:rsidR="00B47BE8" w:rsidRPr="003D236B" w:rsidRDefault="00B47BE8" w:rsidP="00825A9A">
            <w:pPr>
              <w:pStyle w:val="ListParagraph"/>
              <w:widowControl w:val="0"/>
              <w:numPr>
                <w:ilvl w:val="1"/>
                <w:numId w:val="25"/>
              </w:numPr>
              <w:overflowPunct w:val="0"/>
              <w:autoSpaceDE w:val="0"/>
              <w:autoSpaceDN w:val="0"/>
              <w:adjustRightInd w:val="0"/>
              <w:spacing w:before="120" w:after="120"/>
              <w:textAlignment w:val="baseline"/>
              <w:rPr>
                <w:noProof/>
                <w:szCs w:val="24"/>
              </w:rPr>
            </w:pPr>
            <w:r w:rsidRPr="003D236B">
              <w:rPr>
                <w:noProof/>
                <w:szCs w:val="24"/>
              </w:rPr>
              <w:t>at least 450 mm from the kerb</w:t>
            </w:r>
          </w:p>
          <w:p w14:paraId="3B493A68" w14:textId="2D782B9F" w:rsidR="00B47BE8" w:rsidRPr="003D236B" w:rsidRDefault="00B47BE8" w:rsidP="00825A9A">
            <w:pPr>
              <w:pStyle w:val="ListParagraph"/>
              <w:widowControl w:val="0"/>
              <w:numPr>
                <w:ilvl w:val="1"/>
                <w:numId w:val="25"/>
              </w:numPr>
              <w:overflowPunct w:val="0"/>
              <w:autoSpaceDE w:val="0"/>
              <w:autoSpaceDN w:val="0"/>
              <w:adjustRightInd w:val="0"/>
              <w:spacing w:before="120" w:after="120"/>
              <w:textAlignment w:val="baseline"/>
              <w:rPr>
                <w:noProof/>
                <w:szCs w:val="24"/>
              </w:rPr>
            </w:pPr>
            <w:r w:rsidRPr="003D236B">
              <w:rPr>
                <w:noProof/>
                <w:szCs w:val="24"/>
              </w:rPr>
              <w:t xml:space="preserve">so that there is a pedestrian corridor </w:t>
            </w:r>
            <w:r w:rsidR="00DD5444">
              <w:rPr>
                <w:noProof/>
                <w:szCs w:val="24"/>
              </w:rPr>
              <w:t>with</w:t>
            </w:r>
            <w:r w:rsidRPr="003D236B">
              <w:rPr>
                <w:noProof/>
                <w:szCs w:val="24"/>
              </w:rPr>
              <w:t xml:space="preserve"> a minimum unobstructed width of 2 m between the property boundary and the</w:t>
            </w:r>
            <w:r>
              <w:rPr>
                <w:noProof/>
                <w:szCs w:val="24"/>
              </w:rPr>
              <w:t xml:space="preserve"> sign</w:t>
            </w:r>
            <w:r w:rsidR="00C15F79">
              <w:rPr>
                <w:noProof/>
                <w:szCs w:val="24"/>
              </w:rPr>
              <w:t>; and</w:t>
            </w:r>
          </w:p>
          <w:p w14:paraId="03528A9E" w14:textId="0A7B8B28" w:rsidR="00B47BE8" w:rsidRPr="003D236B" w:rsidRDefault="00B47BE8" w:rsidP="00825A9A">
            <w:pPr>
              <w:pStyle w:val="ListParagraph"/>
              <w:widowControl w:val="0"/>
              <w:numPr>
                <w:ilvl w:val="1"/>
                <w:numId w:val="25"/>
              </w:numPr>
              <w:overflowPunct w:val="0"/>
              <w:autoSpaceDE w:val="0"/>
              <w:autoSpaceDN w:val="0"/>
              <w:adjustRightInd w:val="0"/>
              <w:spacing w:before="120" w:after="120"/>
              <w:textAlignment w:val="baseline"/>
              <w:rPr>
                <w:noProof/>
                <w:szCs w:val="24"/>
              </w:rPr>
            </w:pPr>
            <w:r w:rsidRPr="003D236B">
              <w:rPr>
                <w:noProof/>
                <w:szCs w:val="24"/>
              </w:rPr>
              <w:t xml:space="preserve">no greater than 4 m from the allotment boundary of the premises </w:t>
            </w:r>
            <w:r w:rsidR="00717FCC">
              <w:rPr>
                <w:noProof/>
                <w:szCs w:val="24"/>
              </w:rPr>
              <w:t>that</w:t>
            </w:r>
            <w:r w:rsidRPr="003D236B">
              <w:rPr>
                <w:noProof/>
                <w:szCs w:val="24"/>
              </w:rPr>
              <w:t xml:space="preserve"> </w:t>
            </w:r>
            <w:r w:rsidR="00717FCC">
              <w:rPr>
                <w:noProof/>
                <w:szCs w:val="24"/>
              </w:rPr>
              <w:t>are</w:t>
            </w:r>
            <w:r w:rsidRPr="003D236B">
              <w:rPr>
                <w:noProof/>
                <w:szCs w:val="24"/>
              </w:rPr>
              <w:t xml:space="preserve"> responsible for the</w:t>
            </w:r>
            <w:r>
              <w:rPr>
                <w:noProof/>
                <w:szCs w:val="24"/>
              </w:rPr>
              <w:t xml:space="preserve"> sign</w:t>
            </w:r>
            <w:r w:rsidR="00DD5444">
              <w:rPr>
                <w:noProof/>
                <w:szCs w:val="24"/>
              </w:rPr>
              <w:t>.</w:t>
            </w:r>
            <w:r w:rsidR="000E2CC8" w:rsidRPr="003D236B" w:rsidDel="000E2CC8">
              <w:rPr>
                <w:noProof/>
                <w:szCs w:val="24"/>
              </w:rPr>
              <w:t xml:space="preserve"> </w:t>
            </w:r>
          </w:p>
          <w:p w14:paraId="109C72EB" w14:textId="77777777" w:rsidR="00B47BE8" w:rsidRPr="003D236B" w:rsidRDefault="00B47BE8" w:rsidP="00825A9A">
            <w:pPr>
              <w:pStyle w:val="ListParagraph"/>
              <w:widowControl w:val="0"/>
              <w:numPr>
                <w:ilvl w:val="0"/>
                <w:numId w:val="25"/>
              </w:numPr>
              <w:overflowPunct w:val="0"/>
              <w:autoSpaceDE w:val="0"/>
              <w:autoSpaceDN w:val="0"/>
              <w:adjustRightInd w:val="0"/>
              <w:spacing w:before="120" w:after="120"/>
              <w:textAlignment w:val="baseline"/>
              <w:rPr>
                <w:noProof/>
                <w:szCs w:val="24"/>
              </w:rPr>
            </w:pPr>
            <w:r w:rsidRPr="003D236B">
              <w:rPr>
                <w:noProof/>
                <w:szCs w:val="24"/>
              </w:rPr>
              <w:t xml:space="preserve">No </w:t>
            </w:r>
            <w:r>
              <w:rPr>
                <w:noProof/>
                <w:szCs w:val="24"/>
              </w:rPr>
              <w:t>f</w:t>
            </w:r>
            <w:r w:rsidRPr="003D236B">
              <w:rPr>
                <w:noProof/>
                <w:szCs w:val="24"/>
              </w:rPr>
              <w:t>ootway</w:t>
            </w:r>
            <w:r>
              <w:rPr>
                <w:noProof/>
                <w:szCs w:val="24"/>
              </w:rPr>
              <w:t xml:space="preserve"> sign</w:t>
            </w:r>
            <w:r w:rsidRPr="003D236B">
              <w:rPr>
                <w:noProof/>
                <w:szCs w:val="24"/>
              </w:rPr>
              <w:t xml:space="preserve"> may be positioned so as to obstruct, clutter or detract from street landscaping, furniture or artwork.</w:t>
            </w:r>
          </w:p>
          <w:p w14:paraId="5CF15898" w14:textId="40962F0F" w:rsidR="00B47BE8" w:rsidRPr="003D236B" w:rsidRDefault="00B47BE8" w:rsidP="00B41855">
            <w:pPr>
              <w:pStyle w:val="ListParagraph"/>
              <w:widowControl w:val="0"/>
              <w:numPr>
                <w:ilvl w:val="0"/>
                <w:numId w:val="25"/>
              </w:numPr>
              <w:overflowPunct w:val="0"/>
              <w:autoSpaceDE w:val="0"/>
              <w:autoSpaceDN w:val="0"/>
              <w:adjustRightInd w:val="0"/>
              <w:spacing w:before="120" w:after="120"/>
              <w:textAlignment w:val="baseline"/>
              <w:rPr>
                <w:noProof/>
                <w:szCs w:val="24"/>
              </w:rPr>
            </w:pPr>
            <w:r w:rsidRPr="003D236B">
              <w:rPr>
                <w:noProof/>
                <w:szCs w:val="24"/>
              </w:rPr>
              <w:t xml:space="preserve">A </w:t>
            </w:r>
            <w:r>
              <w:rPr>
                <w:noProof/>
                <w:szCs w:val="24"/>
              </w:rPr>
              <w:t>f</w:t>
            </w:r>
            <w:r w:rsidRPr="003D236B">
              <w:rPr>
                <w:noProof/>
                <w:szCs w:val="24"/>
              </w:rPr>
              <w:t>ootway</w:t>
            </w:r>
            <w:r>
              <w:rPr>
                <w:noProof/>
                <w:szCs w:val="24"/>
              </w:rPr>
              <w:t xml:space="preserve"> sign</w:t>
            </w:r>
            <w:r w:rsidRPr="003D236B">
              <w:rPr>
                <w:noProof/>
                <w:szCs w:val="24"/>
              </w:rPr>
              <w:t xml:space="preserve"> must not have moving, rotating or animated parts, as </w:t>
            </w:r>
            <w:r w:rsidR="0015214F">
              <w:rPr>
                <w:noProof/>
                <w:szCs w:val="24"/>
              </w:rPr>
              <w:t xml:space="preserve">in </w:t>
            </w:r>
            <w:r w:rsidRPr="003D236B">
              <w:rPr>
                <w:noProof/>
                <w:szCs w:val="24"/>
              </w:rPr>
              <w:t>a spinner</w:t>
            </w:r>
            <w:r>
              <w:rPr>
                <w:noProof/>
                <w:szCs w:val="24"/>
              </w:rPr>
              <w:t xml:space="preserve"> sign</w:t>
            </w:r>
            <w:r w:rsidRPr="003D236B">
              <w:rPr>
                <w:noProof/>
                <w:szCs w:val="24"/>
              </w:rPr>
              <w:t>.</w:t>
            </w:r>
          </w:p>
          <w:p w14:paraId="31E0AB0B" w14:textId="19F382C9" w:rsidR="00B47BE8" w:rsidRPr="007F2658" w:rsidRDefault="00B47BE8" w:rsidP="00D46ABE">
            <w:pPr>
              <w:pStyle w:val="ListParagraph"/>
              <w:widowControl w:val="0"/>
              <w:numPr>
                <w:ilvl w:val="0"/>
                <w:numId w:val="25"/>
              </w:numPr>
              <w:overflowPunct w:val="0"/>
              <w:autoSpaceDE w:val="0"/>
              <w:autoSpaceDN w:val="0"/>
              <w:adjustRightInd w:val="0"/>
              <w:spacing w:before="120" w:after="120"/>
              <w:ind w:left="357" w:hanging="357"/>
              <w:textAlignment w:val="baseline"/>
              <w:rPr>
                <w:noProof/>
                <w:szCs w:val="24"/>
              </w:rPr>
            </w:pPr>
            <w:r w:rsidRPr="007F2658">
              <w:rPr>
                <w:noProof/>
                <w:szCs w:val="24"/>
              </w:rPr>
              <w:t>A footway sign may be</w:t>
            </w:r>
            <w:r w:rsidR="007F46AA" w:rsidRPr="007F2658">
              <w:rPr>
                <w:noProof/>
                <w:szCs w:val="24"/>
              </w:rPr>
              <w:t xml:space="preserve"> installed, erected or displayed </w:t>
            </w:r>
            <w:r w:rsidRPr="007F2658">
              <w:rPr>
                <w:noProof/>
                <w:szCs w:val="24"/>
              </w:rPr>
              <w:t xml:space="preserve">only during trading hours and must not be used </w:t>
            </w:r>
            <w:r w:rsidR="0015214F" w:rsidRPr="007F2658">
              <w:rPr>
                <w:noProof/>
                <w:szCs w:val="24"/>
              </w:rPr>
              <w:t>to</w:t>
            </w:r>
            <w:r w:rsidRPr="007F2658">
              <w:rPr>
                <w:noProof/>
                <w:szCs w:val="24"/>
              </w:rPr>
              <w:t xml:space="preserve"> display merchandise.</w:t>
            </w:r>
            <w:r w:rsidR="00AA113E">
              <w:rPr>
                <w:noProof/>
                <w:szCs w:val="24"/>
              </w:rPr>
              <w:t xml:space="preserve"> </w:t>
            </w:r>
          </w:p>
        </w:tc>
        <w:tc>
          <w:tcPr>
            <w:tcW w:w="697" w:type="pct"/>
          </w:tcPr>
          <w:p w14:paraId="130E8716" w14:textId="77777777" w:rsidR="00B47BE8" w:rsidRPr="004977AE"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 xml:space="preserve">Business </w:t>
            </w:r>
            <w:r w:rsidR="00AB4D87">
              <w:rPr>
                <w:bCs/>
              </w:rPr>
              <w:t>c</w:t>
            </w:r>
            <w:r w:rsidRPr="004977AE">
              <w:rPr>
                <w:bCs/>
              </w:rPr>
              <w:t>entre environment</w:t>
            </w:r>
          </w:p>
          <w:p w14:paraId="2F611269" w14:textId="77777777" w:rsidR="00B47BE8" w:rsidRDefault="00B47BE8" w:rsidP="00651723">
            <w:pPr>
              <w:pStyle w:val="ListParagraph"/>
              <w:widowControl w:val="0"/>
              <w:numPr>
                <w:ilvl w:val="0"/>
                <w:numId w:val="2"/>
              </w:numPr>
              <w:overflowPunct w:val="0"/>
              <w:autoSpaceDE w:val="0"/>
              <w:autoSpaceDN w:val="0"/>
              <w:adjustRightInd w:val="0"/>
              <w:spacing w:before="120"/>
              <w:ind w:left="221" w:hanging="142"/>
              <w:textAlignment w:val="baseline"/>
              <w:rPr>
                <w:bCs/>
              </w:rPr>
            </w:pPr>
            <w:r w:rsidRPr="004977AE">
              <w:rPr>
                <w:bCs/>
              </w:rPr>
              <w:t>Industry environment</w:t>
            </w:r>
          </w:p>
          <w:p w14:paraId="3A0C218F" w14:textId="77777777" w:rsidR="00B47BE8" w:rsidRPr="002C4011" w:rsidRDefault="00B47BE8" w:rsidP="00651723">
            <w:pPr>
              <w:widowControl w:val="0"/>
              <w:overflowPunct w:val="0"/>
              <w:autoSpaceDE w:val="0"/>
              <w:autoSpaceDN w:val="0"/>
              <w:adjustRightInd w:val="0"/>
              <w:textAlignment w:val="baseline"/>
              <w:rPr>
                <w:noProof/>
                <w:szCs w:val="24"/>
              </w:rPr>
            </w:pPr>
          </w:p>
        </w:tc>
      </w:tr>
      <w:tr w:rsidR="00B47BE8" w:rsidRPr="000E2CC8" w14:paraId="1F9A6A84" w14:textId="77777777" w:rsidTr="00B47BE8">
        <w:trPr>
          <w:cantSplit/>
        </w:trPr>
        <w:tc>
          <w:tcPr>
            <w:tcW w:w="768" w:type="pct"/>
          </w:tcPr>
          <w:p w14:paraId="31C16570" w14:textId="77777777" w:rsidR="00B47BE8" w:rsidRPr="000E73DC" w:rsidRDefault="00B47BE8" w:rsidP="00B47BE8">
            <w:pPr>
              <w:pStyle w:val="Sub-heading"/>
            </w:pPr>
            <w:bookmarkStart w:id="16" w:name="_Toc61953939"/>
            <w:r w:rsidRPr="000E73DC">
              <w:t>Furniture advertising</w:t>
            </w:r>
            <w:bookmarkEnd w:id="16"/>
            <w:r w:rsidR="002B540A">
              <w:t xml:space="preserve"> sign</w:t>
            </w:r>
          </w:p>
          <w:p w14:paraId="635D4FEE" w14:textId="77777777" w:rsidR="00B47BE8" w:rsidRDefault="00B47BE8" w:rsidP="00B47BE8">
            <w:pPr>
              <w:ind w:left="0"/>
              <w:rPr>
                <w:szCs w:val="24"/>
              </w:rPr>
            </w:pPr>
            <w:r>
              <w:rPr>
                <w:szCs w:val="24"/>
              </w:rPr>
              <w:t>F</w:t>
            </w:r>
            <w:r w:rsidRPr="00CF5559">
              <w:rPr>
                <w:szCs w:val="24"/>
              </w:rPr>
              <w:t>urniture advertising</w:t>
            </w:r>
            <w:r w:rsidR="002B540A">
              <w:rPr>
                <w:szCs w:val="24"/>
              </w:rPr>
              <w:t xml:space="preserve"> </w:t>
            </w:r>
            <w:r w:rsidRPr="00CF5559">
              <w:rPr>
                <w:szCs w:val="24"/>
              </w:rPr>
              <w:t>is the</w:t>
            </w:r>
            <w:r>
              <w:rPr>
                <w:szCs w:val="24"/>
              </w:rPr>
              <w:t xml:space="preserve"> sign</w:t>
            </w:r>
            <w:r w:rsidRPr="00CF5559">
              <w:rPr>
                <w:szCs w:val="24"/>
              </w:rPr>
              <w:t>age displayed on dining furniture, such as umbrellas and windbreaks at outdoor dining facilities.</w:t>
            </w:r>
          </w:p>
          <w:p w14:paraId="3E374B81" w14:textId="77777777" w:rsidR="00B47BE8" w:rsidRDefault="00B47BE8" w:rsidP="00B47BE8">
            <w:pPr>
              <w:ind w:left="0"/>
              <w:rPr>
                <w:szCs w:val="24"/>
              </w:rPr>
            </w:pPr>
          </w:p>
          <w:p w14:paraId="6A586F33" w14:textId="77777777" w:rsidR="00B47BE8" w:rsidRPr="00CF5559" w:rsidRDefault="00B47BE8" w:rsidP="00B47BE8">
            <w:pPr>
              <w:ind w:left="0"/>
              <w:rPr>
                <w:szCs w:val="24"/>
              </w:rPr>
            </w:pPr>
          </w:p>
        </w:tc>
        <w:tc>
          <w:tcPr>
            <w:tcW w:w="1548" w:type="pct"/>
          </w:tcPr>
          <w:p w14:paraId="5DAEE179" w14:textId="77777777" w:rsidR="00B47BE8" w:rsidRPr="00CF5559" w:rsidRDefault="00B47BE8" w:rsidP="00B47BE8">
            <w:pPr>
              <w:widowControl w:val="0"/>
              <w:overflowPunct w:val="0"/>
              <w:autoSpaceDE w:val="0"/>
              <w:autoSpaceDN w:val="0"/>
              <w:adjustRightInd w:val="0"/>
              <w:ind w:left="0"/>
              <w:textAlignment w:val="baseline"/>
              <w:rPr>
                <w:spacing w:val="-20"/>
                <w:szCs w:val="24"/>
              </w:rPr>
            </w:pPr>
            <w:r w:rsidRPr="00CF5559">
              <w:rPr>
                <w:noProof/>
                <w:szCs w:val="24"/>
                <w:lang w:eastAsia="en-AU"/>
              </w:rPr>
              <w:drawing>
                <wp:inline distT="0" distB="0" distL="0" distR="0" wp14:anchorId="19BFD852" wp14:editId="6FDA71AA">
                  <wp:extent cx="2880000" cy="1988308"/>
                  <wp:effectExtent l="0" t="0" r="0" b="0"/>
                  <wp:docPr id="74" name="Picture 20" descr="Example image of furniture advertis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descr="Example image of furniture advertising sign"/>
                          <pic:cNvPicPr>
                            <a:picLocks noChangeAspect="1" noChangeArrowheads="1"/>
                          </pic:cNvPicPr>
                        </pic:nvPicPr>
                        <pic:blipFill>
                          <a:blip r:embed="rId29" cstate="print">
                            <a:extLst>
                              <a:ext uri="{28A0092B-C50C-407E-A947-70E740481C1C}">
                                <a14:useLocalDpi xmlns:a14="http://schemas.microsoft.com/office/drawing/2010/main" val="0"/>
                              </a:ext>
                            </a:extLst>
                          </a:blip>
                          <a:srcRect t="2702"/>
                          <a:stretch>
                            <a:fillRect/>
                          </a:stretch>
                        </pic:blipFill>
                        <pic:spPr bwMode="auto">
                          <a:xfrm>
                            <a:off x="0" y="0"/>
                            <a:ext cx="2880000" cy="1988308"/>
                          </a:xfrm>
                          <a:prstGeom prst="rect">
                            <a:avLst/>
                          </a:prstGeom>
                          <a:noFill/>
                          <a:ln>
                            <a:noFill/>
                          </a:ln>
                        </pic:spPr>
                      </pic:pic>
                    </a:graphicData>
                  </a:graphic>
                </wp:inline>
              </w:drawing>
            </w:r>
          </w:p>
        </w:tc>
        <w:tc>
          <w:tcPr>
            <w:tcW w:w="1987" w:type="pct"/>
          </w:tcPr>
          <w:p w14:paraId="190CD905" w14:textId="77777777" w:rsidR="00B47BE8" w:rsidRDefault="000E2CC8" w:rsidP="007F7CD5">
            <w:pPr>
              <w:pStyle w:val="ListParagraph"/>
              <w:widowControl w:val="0"/>
              <w:numPr>
                <w:ilvl w:val="0"/>
                <w:numId w:val="50"/>
              </w:numPr>
              <w:overflowPunct w:val="0"/>
              <w:autoSpaceDE w:val="0"/>
              <w:autoSpaceDN w:val="0"/>
              <w:adjustRightInd w:val="0"/>
              <w:spacing w:before="120"/>
              <w:ind w:left="357" w:hanging="357"/>
              <w:textAlignment w:val="baseline"/>
              <w:rPr>
                <w:noProof/>
                <w:szCs w:val="24"/>
              </w:rPr>
            </w:pPr>
            <w:r w:rsidRPr="000E2CC8">
              <w:t xml:space="preserve">Furniture advertising </w:t>
            </w:r>
            <w:r>
              <w:t xml:space="preserve">must be contained entirely within </w:t>
            </w:r>
            <w:r w:rsidR="003400E4">
              <w:t xml:space="preserve">the </w:t>
            </w:r>
            <w:r>
              <w:t>outline of the furniture on which it is installed, erected or displayed.</w:t>
            </w:r>
            <w:r w:rsidRPr="000E2CC8" w:rsidDel="000E2CC8">
              <w:rPr>
                <w:noProof/>
                <w:szCs w:val="24"/>
              </w:rPr>
              <w:t xml:space="preserve"> </w:t>
            </w:r>
          </w:p>
          <w:p w14:paraId="1CEE442C" w14:textId="77777777" w:rsidR="00D43D30" w:rsidRPr="000E2CC8" w:rsidRDefault="00D43D30" w:rsidP="007F7CD5">
            <w:pPr>
              <w:pStyle w:val="ListParagraph"/>
              <w:widowControl w:val="0"/>
              <w:numPr>
                <w:ilvl w:val="0"/>
                <w:numId w:val="50"/>
              </w:numPr>
              <w:overflowPunct w:val="0"/>
              <w:autoSpaceDE w:val="0"/>
              <w:autoSpaceDN w:val="0"/>
              <w:adjustRightInd w:val="0"/>
              <w:spacing w:before="120"/>
              <w:ind w:left="357" w:hanging="357"/>
              <w:textAlignment w:val="baseline"/>
              <w:rPr>
                <w:noProof/>
                <w:szCs w:val="24"/>
              </w:rPr>
            </w:pPr>
            <w:r>
              <w:rPr>
                <w:noProof/>
                <w:szCs w:val="24"/>
              </w:rPr>
              <w:t>Furniture advertising may be installed, erected or displayed on a footway where it is associated with, and contained entirely within the approved area of, a current footpath dining permit.</w:t>
            </w:r>
          </w:p>
        </w:tc>
        <w:tc>
          <w:tcPr>
            <w:tcW w:w="697" w:type="pct"/>
          </w:tcPr>
          <w:p w14:paraId="7BBA1E07" w14:textId="77777777" w:rsidR="00B47BE8" w:rsidRPr="006B6C74"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sidRPr="006B6C74">
              <w:rPr>
                <w:bCs/>
              </w:rPr>
              <w:t xml:space="preserve">City </w:t>
            </w:r>
            <w:r w:rsidR="004A7C74">
              <w:rPr>
                <w:bCs/>
              </w:rPr>
              <w:t>c</w:t>
            </w:r>
            <w:r w:rsidRPr="006B6C74">
              <w:rPr>
                <w:bCs/>
              </w:rPr>
              <w:t>entre environment</w:t>
            </w:r>
          </w:p>
          <w:p w14:paraId="2E1EEEC7" w14:textId="77777777" w:rsidR="00B47BE8" w:rsidRPr="006B6C74"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sidRPr="006B6C74">
              <w:rPr>
                <w:bCs/>
              </w:rPr>
              <w:t xml:space="preserve">Business </w:t>
            </w:r>
            <w:r w:rsidR="00AB4D87">
              <w:rPr>
                <w:bCs/>
              </w:rPr>
              <w:t>c</w:t>
            </w:r>
            <w:r w:rsidRPr="006B6C74">
              <w:rPr>
                <w:bCs/>
              </w:rPr>
              <w:t>entre environment</w:t>
            </w:r>
          </w:p>
          <w:p w14:paraId="73BB020F" w14:textId="77777777" w:rsidR="00B47BE8" w:rsidRPr="006B6C74"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sidRPr="006B6C74">
              <w:rPr>
                <w:bCs/>
              </w:rPr>
              <w:t>Industry environment</w:t>
            </w:r>
          </w:p>
          <w:p w14:paraId="684AFB5F" w14:textId="77777777" w:rsidR="00B47BE8" w:rsidRPr="000E2CC8" w:rsidRDefault="00B47BE8" w:rsidP="000E2CC8">
            <w:pPr>
              <w:rPr>
                <w:noProof/>
                <w:szCs w:val="24"/>
              </w:rPr>
            </w:pPr>
          </w:p>
        </w:tc>
      </w:tr>
      <w:tr w:rsidR="00B47BE8" w:rsidRPr="00CF5559" w14:paraId="79C9289F" w14:textId="77777777" w:rsidTr="00B47BE8">
        <w:trPr>
          <w:cantSplit/>
        </w:trPr>
        <w:tc>
          <w:tcPr>
            <w:tcW w:w="768" w:type="pct"/>
          </w:tcPr>
          <w:p w14:paraId="01F51F3A" w14:textId="77777777" w:rsidR="00B47BE8" w:rsidRPr="002B540A" w:rsidRDefault="00B47BE8" w:rsidP="002B540A">
            <w:pPr>
              <w:pStyle w:val="Sub-heading"/>
            </w:pPr>
            <w:bookmarkStart w:id="17" w:name="_Toc61953940"/>
            <w:r w:rsidRPr="002B540A">
              <w:t>Garage sale sign</w:t>
            </w:r>
            <w:bookmarkEnd w:id="17"/>
          </w:p>
          <w:p w14:paraId="33BB9C4F" w14:textId="77777777" w:rsidR="00B47BE8" w:rsidRPr="002C4011" w:rsidRDefault="00B47BE8" w:rsidP="000E2CC8">
            <w:pPr>
              <w:ind w:left="0"/>
              <w:rPr>
                <w:szCs w:val="24"/>
              </w:rPr>
            </w:pPr>
            <w:r w:rsidRPr="000E2CC8">
              <w:rPr>
                <w:noProof/>
                <w:szCs w:val="24"/>
              </w:rPr>
              <w:t>A garage sale sign is a temporar</w:t>
            </w:r>
            <w:r w:rsidRPr="00CF5559">
              <w:rPr>
                <w:szCs w:val="24"/>
              </w:rPr>
              <w:t xml:space="preserve">y </w:t>
            </w:r>
            <w:r>
              <w:rPr>
                <w:szCs w:val="24"/>
              </w:rPr>
              <w:t>advertising device</w:t>
            </w:r>
            <w:r w:rsidRPr="00CF5559">
              <w:rPr>
                <w:szCs w:val="24"/>
              </w:rPr>
              <w:t xml:space="preserve"> for a household garage sale.</w:t>
            </w:r>
          </w:p>
        </w:tc>
        <w:tc>
          <w:tcPr>
            <w:tcW w:w="1548" w:type="pct"/>
          </w:tcPr>
          <w:p w14:paraId="3F684AEF" w14:textId="77777777" w:rsidR="00B47BE8" w:rsidRPr="00CF5559" w:rsidRDefault="00B47BE8" w:rsidP="00B47BE8">
            <w:pPr>
              <w:widowControl w:val="0"/>
              <w:overflowPunct w:val="0"/>
              <w:autoSpaceDE w:val="0"/>
              <w:autoSpaceDN w:val="0"/>
              <w:adjustRightInd w:val="0"/>
              <w:ind w:left="0"/>
              <w:textAlignment w:val="baseline"/>
              <w:rPr>
                <w:szCs w:val="24"/>
              </w:rPr>
            </w:pPr>
            <w:r w:rsidRPr="00CF5559">
              <w:rPr>
                <w:noProof/>
                <w:szCs w:val="24"/>
                <w:lang w:eastAsia="en-AU"/>
              </w:rPr>
              <w:drawing>
                <wp:inline distT="0" distB="0" distL="0" distR="0" wp14:anchorId="2A478996" wp14:editId="1575F8AA">
                  <wp:extent cx="2880000" cy="2079687"/>
                  <wp:effectExtent l="0" t="0" r="0" b="0"/>
                  <wp:docPr id="75" name="Picture 24" descr="Example image of garage sal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4" descr="Example image of garage sale sign"/>
                          <pic:cNvPicPr>
                            <a:picLocks noChangeAspect="1" noChangeArrowheads="1"/>
                          </pic:cNvPicPr>
                        </pic:nvPicPr>
                        <pic:blipFill>
                          <a:blip r:embed="rId30" cstate="print">
                            <a:extLst>
                              <a:ext uri="{28A0092B-C50C-407E-A947-70E740481C1C}">
                                <a14:useLocalDpi xmlns:a14="http://schemas.microsoft.com/office/drawing/2010/main" val="0"/>
                              </a:ext>
                            </a:extLst>
                          </a:blip>
                          <a:srcRect l="2661" b="6076"/>
                          <a:stretch>
                            <a:fillRect/>
                          </a:stretch>
                        </pic:blipFill>
                        <pic:spPr bwMode="auto">
                          <a:xfrm>
                            <a:off x="0" y="0"/>
                            <a:ext cx="2880000" cy="2079687"/>
                          </a:xfrm>
                          <a:prstGeom prst="rect">
                            <a:avLst/>
                          </a:prstGeom>
                          <a:noFill/>
                          <a:ln>
                            <a:noFill/>
                          </a:ln>
                        </pic:spPr>
                      </pic:pic>
                    </a:graphicData>
                  </a:graphic>
                </wp:inline>
              </w:drawing>
            </w:r>
          </w:p>
        </w:tc>
        <w:tc>
          <w:tcPr>
            <w:tcW w:w="1987" w:type="pct"/>
          </w:tcPr>
          <w:p w14:paraId="1F0F8134" w14:textId="77777777" w:rsidR="00B47BE8" w:rsidRPr="0089302F" w:rsidRDefault="00B47BE8" w:rsidP="00634562">
            <w:pPr>
              <w:pStyle w:val="ListParagraph"/>
              <w:widowControl w:val="0"/>
              <w:numPr>
                <w:ilvl w:val="0"/>
                <w:numId w:val="26"/>
              </w:numPr>
              <w:overflowPunct w:val="0"/>
              <w:autoSpaceDE w:val="0"/>
              <w:autoSpaceDN w:val="0"/>
              <w:adjustRightInd w:val="0"/>
              <w:spacing w:before="120"/>
              <w:ind w:left="357" w:hanging="357"/>
              <w:textAlignment w:val="baseline"/>
              <w:rPr>
                <w:noProof/>
                <w:szCs w:val="24"/>
              </w:rPr>
            </w:pPr>
            <w:r w:rsidRPr="0089302F">
              <w:rPr>
                <w:noProof/>
                <w:szCs w:val="24"/>
              </w:rPr>
              <w:t>The total area of garage sale signs on a site must not exceed 1.2 m².</w:t>
            </w:r>
          </w:p>
          <w:p w14:paraId="30DC5B38" w14:textId="77777777" w:rsidR="00B47BE8" w:rsidRPr="0089302F" w:rsidRDefault="00B47BE8" w:rsidP="00634562">
            <w:pPr>
              <w:pStyle w:val="ListParagraph"/>
              <w:widowControl w:val="0"/>
              <w:numPr>
                <w:ilvl w:val="0"/>
                <w:numId w:val="26"/>
              </w:numPr>
              <w:overflowPunct w:val="0"/>
              <w:autoSpaceDE w:val="0"/>
              <w:autoSpaceDN w:val="0"/>
              <w:adjustRightInd w:val="0"/>
              <w:spacing w:before="120"/>
              <w:ind w:left="357" w:hanging="357"/>
              <w:textAlignment w:val="baseline"/>
              <w:rPr>
                <w:noProof/>
                <w:szCs w:val="24"/>
              </w:rPr>
            </w:pPr>
            <w:r w:rsidRPr="0089302F">
              <w:rPr>
                <w:noProof/>
                <w:szCs w:val="24"/>
              </w:rPr>
              <w:t>One additional footway sign, complying with the provisions for a footway sign, may be</w:t>
            </w:r>
            <w:r w:rsidR="007F46AA">
              <w:rPr>
                <w:noProof/>
                <w:szCs w:val="24"/>
              </w:rPr>
              <w:t xml:space="preserve"> installed, erected or displayed </w:t>
            </w:r>
            <w:r w:rsidRPr="0089302F">
              <w:rPr>
                <w:noProof/>
                <w:szCs w:val="24"/>
              </w:rPr>
              <w:t>on a footway in front of the property holding the garage sale.</w:t>
            </w:r>
          </w:p>
          <w:p w14:paraId="10A43715" w14:textId="164B9B5F" w:rsidR="00B47BE8" w:rsidRPr="0089302F" w:rsidRDefault="00B47BE8" w:rsidP="00634562">
            <w:pPr>
              <w:pStyle w:val="ListParagraph"/>
              <w:widowControl w:val="0"/>
              <w:numPr>
                <w:ilvl w:val="0"/>
                <w:numId w:val="26"/>
              </w:numPr>
              <w:overflowPunct w:val="0"/>
              <w:autoSpaceDE w:val="0"/>
              <w:autoSpaceDN w:val="0"/>
              <w:adjustRightInd w:val="0"/>
              <w:spacing w:before="120"/>
              <w:ind w:left="357" w:hanging="357"/>
              <w:textAlignment w:val="baseline"/>
              <w:rPr>
                <w:noProof/>
                <w:szCs w:val="24"/>
              </w:rPr>
            </w:pPr>
            <w:r w:rsidRPr="0089302F">
              <w:rPr>
                <w:noProof/>
                <w:szCs w:val="24"/>
              </w:rPr>
              <w:t xml:space="preserve">No other </w:t>
            </w:r>
            <w:r>
              <w:rPr>
                <w:noProof/>
                <w:szCs w:val="24"/>
              </w:rPr>
              <w:t>g</w:t>
            </w:r>
            <w:r w:rsidRPr="0089302F">
              <w:rPr>
                <w:noProof/>
                <w:szCs w:val="24"/>
              </w:rPr>
              <w:t xml:space="preserve">arage sale signs </w:t>
            </w:r>
            <w:r w:rsidR="00767FF0">
              <w:rPr>
                <w:noProof/>
                <w:szCs w:val="24"/>
              </w:rPr>
              <w:t>may</w:t>
            </w:r>
            <w:r w:rsidRPr="0089302F">
              <w:rPr>
                <w:noProof/>
                <w:szCs w:val="24"/>
              </w:rPr>
              <w:t xml:space="preserve"> be</w:t>
            </w:r>
            <w:r w:rsidR="007F46AA">
              <w:rPr>
                <w:noProof/>
                <w:szCs w:val="24"/>
              </w:rPr>
              <w:t xml:space="preserve"> installed, erected or displayed </w:t>
            </w:r>
            <w:r w:rsidRPr="0089302F">
              <w:rPr>
                <w:noProof/>
                <w:szCs w:val="24"/>
              </w:rPr>
              <w:t>on public land.</w:t>
            </w:r>
          </w:p>
          <w:p w14:paraId="06E1DBE7" w14:textId="77777777" w:rsidR="00B47BE8" w:rsidRPr="0089302F" w:rsidRDefault="00B47BE8" w:rsidP="00634562">
            <w:pPr>
              <w:pStyle w:val="ListParagraph"/>
              <w:widowControl w:val="0"/>
              <w:numPr>
                <w:ilvl w:val="0"/>
                <w:numId w:val="26"/>
              </w:numPr>
              <w:overflowPunct w:val="0"/>
              <w:autoSpaceDE w:val="0"/>
              <w:autoSpaceDN w:val="0"/>
              <w:adjustRightInd w:val="0"/>
              <w:spacing w:before="120"/>
              <w:ind w:left="357" w:hanging="357"/>
              <w:textAlignment w:val="baseline"/>
              <w:rPr>
                <w:noProof/>
                <w:szCs w:val="24"/>
              </w:rPr>
            </w:pPr>
            <w:r w:rsidRPr="0089302F">
              <w:rPr>
                <w:noProof/>
                <w:szCs w:val="24"/>
              </w:rPr>
              <w:t>A garage sale sign must not be able to be illuminated.</w:t>
            </w:r>
          </w:p>
          <w:p w14:paraId="21BDD408" w14:textId="6B5E0049" w:rsidR="00B47BE8" w:rsidRPr="0089302F" w:rsidRDefault="00B47BE8" w:rsidP="00634562">
            <w:pPr>
              <w:pStyle w:val="ListParagraph"/>
              <w:widowControl w:val="0"/>
              <w:numPr>
                <w:ilvl w:val="0"/>
                <w:numId w:val="26"/>
              </w:numPr>
              <w:overflowPunct w:val="0"/>
              <w:autoSpaceDE w:val="0"/>
              <w:autoSpaceDN w:val="0"/>
              <w:adjustRightInd w:val="0"/>
              <w:spacing w:before="120"/>
              <w:ind w:left="357" w:hanging="357"/>
              <w:textAlignment w:val="baseline"/>
              <w:rPr>
                <w:noProof/>
                <w:szCs w:val="24"/>
              </w:rPr>
            </w:pPr>
            <w:r w:rsidRPr="0089302F">
              <w:rPr>
                <w:noProof/>
                <w:szCs w:val="24"/>
              </w:rPr>
              <w:t xml:space="preserve">Garage sale signs </w:t>
            </w:r>
            <w:r w:rsidR="00D30F50">
              <w:rPr>
                <w:noProof/>
                <w:szCs w:val="24"/>
              </w:rPr>
              <w:t>must</w:t>
            </w:r>
            <w:r w:rsidRPr="0089302F">
              <w:rPr>
                <w:noProof/>
                <w:szCs w:val="24"/>
              </w:rPr>
              <w:t xml:space="preserve"> be</w:t>
            </w:r>
            <w:r w:rsidR="007F46AA">
              <w:rPr>
                <w:noProof/>
                <w:szCs w:val="24"/>
              </w:rPr>
              <w:t xml:space="preserve"> installed, erected or displayed </w:t>
            </w:r>
            <w:r w:rsidRPr="0089302F">
              <w:rPr>
                <w:noProof/>
                <w:szCs w:val="24"/>
              </w:rPr>
              <w:t xml:space="preserve">only on the day of </w:t>
            </w:r>
            <w:r w:rsidR="0015214F">
              <w:rPr>
                <w:noProof/>
                <w:szCs w:val="24"/>
              </w:rPr>
              <w:t>the</w:t>
            </w:r>
            <w:r w:rsidRPr="0089302F">
              <w:rPr>
                <w:noProof/>
                <w:szCs w:val="24"/>
              </w:rPr>
              <w:t xml:space="preserve"> garage sale.</w:t>
            </w:r>
          </w:p>
        </w:tc>
        <w:tc>
          <w:tcPr>
            <w:tcW w:w="697" w:type="pct"/>
          </w:tcPr>
          <w:p w14:paraId="0A7C09B5" w14:textId="77777777" w:rsidR="00B47BE8" w:rsidRPr="004977AE" w:rsidRDefault="00B47BE8" w:rsidP="00634562">
            <w:pPr>
              <w:pStyle w:val="ListParagraph"/>
              <w:widowControl w:val="0"/>
              <w:numPr>
                <w:ilvl w:val="0"/>
                <w:numId w:val="2"/>
              </w:numPr>
              <w:overflowPunct w:val="0"/>
              <w:autoSpaceDE w:val="0"/>
              <w:autoSpaceDN w:val="0"/>
              <w:adjustRightInd w:val="0"/>
              <w:spacing w:before="240"/>
              <w:ind w:left="221" w:hanging="142"/>
              <w:textAlignment w:val="baseline"/>
              <w:rPr>
                <w:bCs/>
              </w:rPr>
            </w:pPr>
            <w:r w:rsidRPr="004977AE">
              <w:rPr>
                <w:bCs/>
              </w:rPr>
              <w:t xml:space="preserve">Business </w:t>
            </w:r>
            <w:r w:rsidR="00AF5752">
              <w:rPr>
                <w:bCs/>
              </w:rPr>
              <w:t>c</w:t>
            </w:r>
            <w:r w:rsidRPr="004977AE">
              <w:rPr>
                <w:bCs/>
              </w:rPr>
              <w:t>entre environment</w:t>
            </w:r>
          </w:p>
          <w:p w14:paraId="538D0D37" w14:textId="77777777" w:rsidR="00B47BE8" w:rsidRDefault="00B47BE8" w:rsidP="00634562">
            <w:pPr>
              <w:pStyle w:val="ListParagraph"/>
              <w:widowControl w:val="0"/>
              <w:numPr>
                <w:ilvl w:val="0"/>
                <w:numId w:val="2"/>
              </w:numPr>
              <w:overflowPunct w:val="0"/>
              <w:autoSpaceDE w:val="0"/>
              <w:autoSpaceDN w:val="0"/>
              <w:adjustRightInd w:val="0"/>
              <w:spacing w:before="240"/>
              <w:ind w:left="221" w:hanging="142"/>
              <w:textAlignment w:val="baseline"/>
              <w:rPr>
                <w:bCs/>
              </w:rPr>
            </w:pPr>
            <w:r w:rsidRPr="004977AE">
              <w:rPr>
                <w:bCs/>
              </w:rPr>
              <w:t>Industry environment</w:t>
            </w:r>
          </w:p>
          <w:p w14:paraId="6540D41D" w14:textId="77777777" w:rsidR="00B47BE8" w:rsidRDefault="00B47BE8" w:rsidP="00634562">
            <w:pPr>
              <w:pStyle w:val="ListParagraph"/>
              <w:widowControl w:val="0"/>
              <w:numPr>
                <w:ilvl w:val="0"/>
                <w:numId w:val="2"/>
              </w:numPr>
              <w:overflowPunct w:val="0"/>
              <w:autoSpaceDE w:val="0"/>
              <w:autoSpaceDN w:val="0"/>
              <w:adjustRightInd w:val="0"/>
              <w:spacing w:before="240"/>
              <w:ind w:left="221" w:hanging="142"/>
              <w:textAlignment w:val="baseline"/>
              <w:rPr>
                <w:bCs/>
              </w:rPr>
            </w:pPr>
            <w:r w:rsidRPr="004977AE">
              <w:rPr>
                <w:bCs/>
              </w:rPr>
              <w:t>Residential environment</w:t>
            </w:r>
          </w:p>
          <w:p w14:paraId="03165446" w14:textId="77777777" w:rsidR="00B47BE8" w:rsidRPr="004977AE" w:rsidRDefault="00B47BE8" w:rsidP="00634562">
            <w:pPr>
              <w:pStyle w:val="ListParagraph"/>
              <w:widowControl w:val="0"/>
              <w:numPr>
                <w:ilvl w:val="0"/>
                <w:numId w:val="2"/>
              </w:numPr>
              <w:overflowPunct w:val="0"/>
              <w:autoSpaceDE w:val="0"/>
              <w:autoSpaceDN w:val="0"/>
              <w:adjustRightInd w:val="0"/>
              <w:spacing w:before="240"/>
              <w:ind w:left="221" w:hanging="142"/>
              <w:textAlignment w:val="baseline"/>
              <w:rPr>
                <w:bCs/>
              </w:rPr>
            </w:pPr>
            <w:r w:rsidRPr="004977AE">
              <w:rPr>
                <w:bCs/>
              </w:rPr>
              <w:t xml:space="preserve">Green </w:t>
            </w:r>
            <w:r w:rsidR="00AF5752">
              <w:rPr>
                <w:bCs/>
              </w:rPr>
              <w:t>s</w:t>
            </w:r>
            <w:r w:rsidRPr="004977AE">
              <w:rPr>
                <w:bCs/>
              </w:rPr>
              <w:t>pace environment</w:t>
            </w:r>
          </w:p>
          <w:p w14:paraId="0AABBEF3" w14:textId="77777777" w:rsidR="00B47BE8" w:rsidRPr="002C4011" w:rsidRDefault="00B47BE8" w:rsidP="00B47BE8">
            <w:pPr>
              <w:widowControl w:val="0"/>
              <w:overflowPunct w:val="0"/>
              <w:autoSpaceDE w:val="0"/>
              <w:autoSpaceDN w:val="0"/>
              <w:adjustRightInd w:val="0"/>
              <w:textAlignment w:val="baseline"/>
              <w:rPr>
                <w:noProof/>
                <w:szCs w:val="24"/>
              </w:rPr>
            </w:pPr>
          </w:p>
        </w:tc>
      </w:tr>
      <w:tr w:rsidR="00B47BE8" w:rsidRPr="00CF5559" w14:paraId="36667336" w14:textId="77777777" w:rsidTr="00B47BE8">
        <w:trPr>
          <w:cantSplit/>
        </w:trPr>
        <w:tc>
          <w:tcPr>
            <w:tcW w:w="768" w:type="pct"/>
          </w:tcPr>
          <w:p w14:paraId="35286360" w14:textId="77777777" w:rsidR="00B47BE8" w:rsidRPr="000E73DC" w:rsidRDefault="00B47BE8" w:rsidP="00B47BE8">
            <w:pPr>
              <w:pStyle w:val="Sub-heading"/>
            </w:pPr>
            <w:bookmarkStart w:id="18" w:name="_Toc61953942"/>
            <w:r w:rsidRPr="000E73DC">
              <w:t>Home business</w:t>
            </w:r>
            <w:r>
              <w:t xml:space="preserve"> sign</w:t>
            </w:r>
            <w:bookmarkEnd w:id="18"/>
          </w:p>
          <w:p w14:paraId="69791BBC" w14:textId="77777777" w:rsidR="00B47BE8" w:rsidRDefault="00B47BE8" w:rsidP="00B47BE8">
            <w:pPr>
              <w:ind w:left="0"/>
              <w:rPr>
                <w:szCs w:val="24"/>
              </w:rPr>
            </w:pPr>
            <w:r w:rsidRPr="00CF5559">
              <w:rPr>
                <w:szCs w:val="24"/>
              </w:rPr>
              <w:t>A home business</w:t>
            </w:r>
            <w:r>
              <w:rPr>
                <w:szCs w:val="24"/>
              </w:rPr>
              <w:t xml:space="preserve"> sign</w:t>
            </w:r>
            <w:r w:rsidRPr="00CF5559">
              <w:rPr>
                <w:szCs w:val="24"/>
              </w:rPr>
              <w:t xml:space="preserve"> is a small </w:t>
            </w:r>
            <w:r>
              <w:rPr>
                <w:szCs w:val="24"/>
              </w:rPr>
              <w:t>advertising device</w:t>
            </w:r>
            <w:r w:rsidRPr="00CF5559">
              <w:rPr>
                <w:szCs w:val="24"/>
              </w:rPr>
              <w:t xml:space="preserve"> identifying the name and/or trade, business or calling of the occupants of a home business premises.</w:t>
            </w:r>
          </w:p>
          <w:p w14:paraId="6629EE89" w14:textId="77777777" w:rsidR="00CD25ED" w:rsidRPr="002C4011" w:rsidRDefault="00CD25ED" w:rsidP="00B47BE8">
            <w:pPr>
              <w:ind w:left="0"/>
              <w:rPr>
                <w:szCs w:val="24"/>
              </w:rPr>
            </w:pPr>
          </w:p>
        </w:tc>
        <w:tc>
          <w:tcPr>
            <w:tcW w:w="1548" w:type="pct"/>
          </w:tcPr>
          <w:p w14:paraId="71B0E58B"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69D15BEF" wp14:editId="1FC0D949">
                  <wp:extent cx="2880000" cy="1995115"/>
                  <wp:effectExtent l="0" t="0" r="0" b="5715"/>
                  <wp:docPr id="78" name="Picture 78" descr="Example image of home busines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ample image of home business sign"/>
                          <pic:cNvPicPr>
                            <a:picLocks noChangeAspect="1" noChangeArrowheads="1"/>
                          </pic:cNvPicPr>
                        </pic:nvPicPr>
                        <pic:blipFill>
                          <a:blip r:embed="rId31" cstate="print">
                            <a:extLst>
                              <a:ext uri="{28A0092B-C50C-407E-A947-70E740481C1C}">
                                <a14:useLocalDpi xmlns:a14="http://schemas.microsoft.com/office/drawing/2010/main" val="0"/>
                              </a:ext>
                            </a:extLst>
                          </a:blip>
                          <a:srcRect l="1314" t="2757" b="5515"/>
                          <a:stretch>
                            <a:fillRect/>
                          </a:stretch>
                        </pic:blipFill>
                        <pic:spPr bwMode="auto">
                          <a:xfrm>
                            <a:off x="0" y="0"/>
                            <a:ext cx="2880000" cy="1995115"/>
                          </a:xfrm>
                          <a:prstGeom prst="rect">
                            <a:avLst/>
                          </a:prstGeom>
                          <a:noFill/>
                          <a:ln>
                            <a:noFill/>
                          </a:ln>
                        </pic:spPr>
                      </pic:pic>
                    </a:graphicData>
                  </a:graphic>
                </wp:inline>
              </w:drawing>
            </w:r>
          </w:p>
        </w:tc>
        <w:tc>
          <w:tcPr>
            <w:tcW w:w="1987" w:type="pct"/>
          </w:tcPr>
          <w:p w14:paraId="2A62F54A" w14:textId="17C87518" w:rsidR="00B47BE8" w:rsidRPr="002C4011" w:rsidRDefault="00B47BE8" w:rsidP="00634562">
            <w:pPr>
              <w:pStyle w:val="ListParagraph"/>
              <w:widowControl w:val="0"/>
              <w:numPr>
                <w:ilvl w:val="0"/>
                <w:numId w:val="28"/>
              </w:numPr>
              <w:overflowPunct w:val="0"/>
              <w:autoSpaceDE w:val="0"/>
              <w:autoSpaceDN w:val="0"/>
              <w:adjustRightInd w:val="0"/>
              <w:spacing w:before="120"/>
              <w:ind w:left="357" w:hanging="357"/>
              <w:textAlignment w:val="baseline"/>
              <w:rPr>
                <w:noProof/>
                <w:szCs w:val="24"/>
              </w:rPr>
            </w:pPr>
            <w:r w:rsidRPr="002C4011">
              <w:rPr>
                <w:noProof/>
                <w:szCs w:val="24"/>
              </w:rPr>
              <w:t xml:space="preserve">A </w:t>
            </w:r>
            <w:r>
              <w:rPr>
                <w:noProof/>
                <w:szCs w:val="24"/>
              </w:rPr>
              <w:t>h</w:t>
            </w:r>
            <w:r w:rsidRPr="002C4011">
              <w:rPr>
                <w:noProof/>
                <w:szCs w:val="24"/>
              </w:rPr>
              <w:t xml:space="preserve">ome </w:t>
            </w:r>
            <w:r>
              <w:rPr>
                <w:noProof/>
                <w:szCs w:val="24"/>
              </w:rPr>
              <w:t>b</w:t>
            </w:r>
            <w:r w:rsidRPr="002C4011">
              <w:rPr>
                <w:noProof/>
                <w:szCs w:val="24"/>
              </w:rPr>
              <w:t>usiness</w:t>
            </w:r>
            <w:r>
              <w:rPr>
                <w:noProof/>
                <w:szCs w:val="24"/>
              </w:rPr>
              <w:t xml:space="preserve"> sign</w:t>
            </w:r>
            <w:r w:rsidRPr="002C4011">
              <w:rPr>
                <w:noProof/>
                <w:szCs w:val="24"/>
              </w:rPr>
              <w:t xml:space="preserve"> </w:t>
            </w:r>
            <w:r w:rsidR="00E101C0">
              <w:rPr>
                <w:noProof/>
                <w:szCs w:val="24"/>
              </w:rPr>
              <w:t>must</w:t>
            </w:r>
            <w:r w:rsidR="00E101C0" w:rsidRPr="002C4011">
              <w:rPr>
                <w:noProof/>
                <w:szCs w:val="24"/>
              </w:rPr>
              <w:t xml:space="preserve"> </w:t>
            </w:r>
            <w:r w:rsidRPr="002C4011">
              <w:rPr>
                <w:noProof/>
                <w:szCs w:val="24"/>
              </w:rPr>
              <w:t>not be illuminated.</w:t>
            </w:r>
          </w:p>
          <w:p w14:paraId="3168F206" w14:textId="0040CC86" w:rsidR="00B47BE8" w:rsidRPr="002C4011" w:rsidRDefault="00B47BE8" w:rsidP="00634562">
            <w:pPr>
              <w:pStyle w:val="ListParagraph"/>
              <w:widowControl w:val="0"/>
              <w:numPr>
                <w:ilvl w:val="0"/>
                <w:numId w:val="28"/>
              </w:numPr>
              <w:overflowPunct w:val="0"/>
              <w:autoSpaceDE w:val="0"/>
              <w:autoSpaceDN w:val="0"/>
              <w:adjustRightInd w:val="0"/>
              <w:spacing w:before="120"/>
              <w:ind w:left="357" w:hanging="357"/>
              <w:textAlignment w:val="baseline"/>
              <w:rPr>
                <w:noProof/>
                <w:szCs w:val="24"/>
              </w:rPr>
            </w:pPr>
            <w:r w:rsidRPr="002C4011">
              <w:rPr>
                <w:noProof/>
                <w:szCs w:val="24"/>
              </w:rPr>
              <w:t xml:space="preserve">A </w:t>
            </w:r>
            <w:r>
              <w:rPr>
                <w:noProof/>
                <w:szCs w:val="24"/>
              </w:rPr>
              <w:t>h</w:t>
            </w:r>
            <w:r w:rsidRPr="002C4011">
              <w:rPr>
                <w:noProof/>
                <w:szCs w:val="24"/>
              </w:rPr>
              <w:t xml:space="preserve">ome </w:t>
            </w:r>
            <w:r>
              <w:rPr>
                <w:noProof/>
                <w:szCs w:val="24"/>
              </w:rPr>
              <w:t>b</w:t>
            </w:r>
            <w:r w:rsidRPr="002C4011">
              <w:rPr>
                <w:noProof/>
                <w:szCs w:val="24"/>
              </w:rPr>
              <w:t>usiness</w:t>
            </w:r>
            <w:r>
              <w:rPr>
                <w:noProof/>
                <w:szCs w:val="24"/>
              </w:rPr>
              <w:t xml:space="preserve"> sign</w:t>
            </w:r>
            <w:r w:rsidRPr="002C4011">
              <w:rPr>
                <w:noProof/>
                <w:szCs w:val="24"/>
              </w:rPr>
              <w:t xml:space="preserve"> </w:t>
            </w:r>
            <w:r w:rsidR="00E101C0">
              <w:rPr>
                <w:noProof/>
                <w:szCs w:val="24"/>
              </w:rPr>
              <w:t>must</w:t>
            </w:r>
            <w:r w:rsidR="00E101C0" w:rsidRPr="002C4011">
              <w:rPr>
                <w:noProof/>
                <w:szCs w:val="24"/>
              </w:rPr>
              <w:t xml:space="preserve"> </w:t>
            </w:r>
            <w:r w:rsidRPr="002C4011">
              <w:rPr>
                <w:noProof/>
                <w:szCs w:val="24"/>
              </w:rPr>
              <w:t xml:space="preserve">be painted, affixed to a wall or fence, or freestanding. </w:t>
            </w:r>
          </w:p>
          <w:p w14:paraId="2219975D" w14:textId="50F2EA00" w:rsidR="00B47BE8" w:rsidRPr="002C4011" w:rsidRDefault="00B47BE8" w:rsidP="00634562">
            <w:pPr>
              <w:pStyle w:val="ListParagraph"/>
              <w:widowControl w:val="0"/>
              <w:numPr>
                <w:ilvl w:val="0"/>
                <w:numId w:val="28"/>
              </w:numPr>
              <w:overflowPunct w:val="0"/>
              <w:autoSpaceDE w:val="0"/>
              <w:autoSpaceDN w:val="0"/>
              <w:adjustRightInd w:val="0"/>
              <w:spacing w:before="120"/>
              <w:ind w:left="357" w:hanging="357"/>
              <w:textAlignment w:val="baseline"/>
              <w:rPr>
                <w:noProof/>
                <w:szCs w:val="24"/>
              </w:rPr>
            </w:pPr>
            <w:r w:rsidRPr="002C4011">
              <w:rPr>
                <w:noProof/>
                <w:szCs w:val="24"/>
              </w:rPr>
              <w:t xml:space="preserve">The area of a </w:t>
            </w:r>
            <w:r>
              <w:rPr>
                <w:noProof/>
                <w:szCs w:val="24"/>
              </w:rPr>
              <w:t>h</w:t>
            </w:r>
            <w:r w:rsidRPr="002C4011">
              <w:rPr>
                <w:noProof/>
                <w:szCs w:val="24"/>
              </w:rPr>
              <w:t xml:space="preserve">ome </w:t>
            </w:r>
            <w:r>
              <w:rPr>
                <w:noProof/>
                <w:szCs w:val="24"/>
              </w:rPr>
              <w:t>b</w:t>
            </w:r>
            <w:r w:rsidRPr="002C4011">
              <w:rPr>
                <w:noProof/>
                <w:szCs w:val="24"/>
              </w:rPr>
              <w:t>usiness</w:t>
            </w:r>
            <w:r>
              <w:rPr>
                <w:noProof/>
                <w:szCs w:val="24"/>
              </w:rPr>
              <w:t xml:space="preserve"> sign</w:t>
            </w:r>
            <w:r w:rsidRPr="002C4011">
              <w:rPr>
                <w:noProof/>
                <w:szCs w:val="24"/>
              </w:rPr>
              <w:t xml:space="preserve"> </w:t>
            </w:r>
            <w:r w:rsidR="00E101C0">
              <w:rPr>
                <w:noProof/>
                <w:szCs w:val="24"/>
              </w:rPr>
              <w:t>must</w:t>
            </w:r>
            <w:r w:rsidR="00E101C0" w:rsidRPr="002C4011">
              <w:rPr>
                <w:noProof/>
                <w:szCs w:val="24"/>
              </w:rPr>
              <w:t xml:space="preserve"> </w:t>
            </w:r>
            <w:r w:rsidRPr="002C4011">
              <w:rPr>
                <w:noProof/>
                <w:szCs w:val="24"/>
              </w:rPr>
              <w:t>not exceed 0.6</w:t>
            </w:r>
            <w:r w:rsidR="00D43D30">
              <w:rPr>
                <w:noProof/>
                <w:szCs w:val="24"/>
              </w:rPr>
              <w:t> </w:t>
            </w:r>
            <w:r w:rsidRPr="002C4011">
              <w:rPr>
                <w:noProof/>
                <w:szCs w:val="24"/>
              </w:rPr>
              <w:t>m</w:t>
            </w:r>
            <w:r w:rsidRPr="006B6C74">
              <w:rPr>
                <w:noProof/>
                <w:szCs w:val="24"/>
                <w:vertAlign w:val="superscript"/>
              </w:rPr>
              <w:t>2</w:t>
            </w:r>
            <w:r w:rsidRPr="002C4011">
              <w:rPr>
                <w:noProof/>
                <w:szCs w:val="24"/>
              </w:rPr>
              <w:t>.</w:t>
            </w:r>
          </w:p>
          <w:p w14:paraId="4AD093B1" w14:textId="103DED6E" w:rsidR="00B47BE8" w:rsidRPr="00CF5559" w:rsidRDefault="00B47BE8" w:rsidP="00634562">
            <w:pPr>
              <w:pStyle w:val="ListParagraph"/>
              <w:widowControl w:val="0"/>
              <w:numPr>
                <w:ilvl w:val="0"/>
                <w:numId w:val="28"/>
              </w:numPr>
              <w:overflowPunct w:val="0"/>
              <w:autoSpaceDE w:val="0"/>
              <w:autoSpaceDN w:val="0"/>
              <w:adjustRightInd w:val="0"/>
              <w:spacing w:before="120"/>
              <w:ind w:left="357" w:hanging="357"/>
              <w:textAlignment w:val="baseline"/>
              <w:rPr>
                <w:noProof/>
                <w:szCs w:val="24"/>
              </w:rPr>
            </w:pPr>
            <w:r w:rsidRPr="002C4011">
              <w:rPr>
                <w:noProof/>
                <w:szCs w:val="24"/>
              </w:rPr>
              <w:t>A home business</w:t>
            </w:r>
            <w:r>
              <w:rPr>
                <w:noProof/>
                <w:szCs w:val="24"/>
              </w:rPr>
              <w:t xml:space="preserve"> sign</w:t>
            </w:r>
            <w:r w:rsidRPr="002C4011">
              <w:rPr>
                <w:noProof/>
                <w:szCs w:val="24"/>
              </w:rPr>
              <w:t xml:space="preserve"> must satisfy all self</w:t>
            </w:r>
            <w:r w:rsidR="00E27535">
              <w:rPr>
                <w:noProof/>
                <w:szCs w:val="24"/>
              </w:rPr>
              <w:t>-</w:t>
            </w:r>
            <w:r w:rsidRPr="002C4011">
              <w:rPr>
                <w:noProof/>
                <w:szCs w:val="24"/>
              </w:rPr>
              <w:t>assessable planning scheme code requirements.</w:t>
            </w:r>
          </w:p>
        </w:tc>
        <w:tc>
          <w:tcPr>
            <w:tcW w:w="697" w:type="pct"/>
          </w:tcPr>
          <w:p w14:paraId="3EBEBD06" w14:textId="32CA40A5" w:rsidR="00B47BE8" w:rsidRPr="002C4011" w:rsidRDefault="00B47BE8" w:rsidP="00634562">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6BF9A8A0" w14:textId="77777777" w:rsidTr="00B809B3">
        <w:trPr>
          <w:cantSplit/>
        </w:trPr>
        <w:tc>
          <w:tcPr>
            <w:tcW w:w="768" w:type="pct"/>
          </w:tcPr>
          <w:p w14:paraId="135EA4E7" w14:textId="77777777" w:rsidR="00B47BE8" w:rsidRPr="000E73DC" w:rsidRDefault="00B47BE8" w:rsidP="00B47BE8">
            <w:pPr>
              <w:pStyle w:val="Sub-heading"/>
            </w:pPr>
            <w:bookmarkStart w:id="19" w:name="_Toc61953943"/>
            <w:r w:rsidRPr="000E73DC">
              <w:t>Information</w:t>
            </w:r>
            <w:r>
              <w:t xml:space="preserve"> sign</w:t>
            </w:r>
            <w:bookmarkEnd w:id="19"/>
          </w:p>
          <w:p w14:paraId="30E8F3EE" w14:textId="77777777" w:rsidR="00B47BE8" w:rsidRDefault="00B47BE8" w:rsidP="00B47BE8">
            <w:pPr>
              <w:ind w:left="0"/>
              <w:rPr>
                <w:noProof/>
                <w:szCs w:val="24"/>
              </w:rPr>
            </w:pPr>
            <w:r w:rsidRPr="00CF5559">
              <w:rPr>
                <w:szCs w:val="24"/>
              </w:rPr>
              <w:t xml:space="preserve">An </w:t>
            </w:r>
            <w:r>
              <w:rPr>
                <w:szCs w:val="24"/>
              </w:rPr>
              <w:t>i</w:t>
            </w:r>
            <w:r w:rsidRPr="00CF5559">
              <w:rPr>
                <w:szCs w:val="24"/>
              </w:rPr>
              <w:t>nformation</w:t>
            </w:r>
            <w:r>
              <w:rPr>
                <w:szCs w:val="24"/>
              </w:rPr>
              <w:t xml:space="preserve"> sign</w:t>
            </w:r>
            <w:r w:rsidRPr="00CF5559">
              <w:rPr>
                <w:szCs w:val="24"/>
              </w:rPr>
              <w:t xml:space="preserve"> is an </w:t>
            </w:r>
            <w:r>
              <w:rPr>
                <w:szCs w:val="24"/>
              </w:rPr>
              <w:t>advertising device</w:t>
            </w:r>
            <w:r w:rsidRPr="00CF5559">
              <w:rPr>
                <w:szCs w:val="24"/>
              </w:rPr>
              <w:t xml:space="preserve"> providing information for the use of facilities or features of a site (such as an </w:t>
            </w:r>
            <w:r w:rsidR="00FE0C75">
              <w:rPr>
                <w:szCs w:val="24"/>
              </w:rPr>
              <w:t>‘</w:t>
            </w:r>
            <w:r w:rsidRPr="00CF5559">
              <w:rPr>
                <w:szCs w:val="24"/>
              </w:rPr>
              <w:t>entrance</w:t>
            </w:r>
            <w:r w:rsidR="00FE0C75">
              <w:rPr>
                <w:szCs w:val="24"/>
              </w:rPr>
              <w:t>’</w:t>
            </w:r>
            <w:r w:rsidRPr="00CF5559">
              <w:rPr>
                <w:szCs w:val="24"/>
              </w:rPr>
              <w:t xml:space="preserve"> or </w:t>
            </w:r>
            <w:r w:rsidR="00FE0C75">
              <w:rPr>
                <w:szCs w:val="24"/>
              </w:rPr>
              <w:t>‘</w:t>
            </w:r>
            <w:r w:rsidRPr="00CF5559">
              <w:rPr>
                <w:szCs w:val="24"/>
              </w:rPr>
              <w:t>parking</w:t>
            </w:r>
            <w:r w:rsidR="00FE0C75">
              <w:rPr>
                <w:szCs w:val="24"/>
              </w:rPr>
              <w:t>’</w:t>
            </w:r>
            <w:r>
              <w:rPr>
                <w:szCs w:val="24"/>
              </w:rPr>
              <w:t xml:space="preserve"> sign</w:t>
            </w:r>
            <w:r w:rsidRPr="00CF5559">
              <w:rPr>
                <w:szCs w:val="24"/>
              </w:rPr>
              <w:t>, or a menu board for a drive-thr</w:t>
            </w:r>
            <w:r w:rsidR="00FE0C75">
              <w:rPr>
                <w:szCs w:val="24"/>
              </w:rPr>
              <w:t>o</w:t>
            </w:r>
            <w:r w:rsidRPr="00CF5559">
              <w:rPr>
                <w:szCs w:val="24"/>
              </w:rPr>
              <w:t>u</w:t>
            </w:r>
            <w:r w:rsidR="00FE0C75">
              <w:rPr>
                <w:szCs w:val="24"/>
              </w:rPr>
              <w:t>gh</w:t>
            </w:r>
            <w:r w:rsidRPr="00CF5559">
              <w:rPr>
                <w:szCs w:val="24"/>
              </w:rPr>
              <w:t>), and for which no commercial benefit is provided or derived</w:t>
            </w:r>
            <w:r w:rsidRPr="002C4011">
              <w:rPr>
                <w:noProof/>
                <w:szCs w:val="24"/>
              </w:rPr>
              <w:t>.</w:t>
            </w:r>
          </w:p>
          <w:p w14:paraId="73E2CC45" w14:textId="77777777" w:rsidR="00CD25ED" w:rsidRPr="002C4011" w:rsidRDefault="00CD25ED" w:rsidP="00B47BE8">
            <w:pPr>
              <w:ind w:left="0"/>
              <w:rPr>
                <w:szCs w:val="24"/>
              </w:rPr>
            </w:pPr>
          </w:p>
        </w:tc>
        <w:tc>
          <w:tcPr>
            <w:tcW w:w="1548" w:type="pct"/>
          </w:tcPr>
          <w:p w14:paraId="5EC378F6"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445C89DB" wp14:editId="2D216336">
                  <wp:extent cx="2880000" cy="1867806"/>
                  <wp:effectExtent l="0" t="0" r="0" b="0"/>
                  <wp:docPr id="79" name="Picture 79" descr="Example image of infro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Example image of infromation sign"/>
                          <pic:cNvPicPr>
                            <a:picLocks noChangeAspect="1" noChangeArrowheads="1"/>
                          </pic:cNvPicPr>
                        </pic:nvPicPr>
                        <pic:blipFill>
                          <a:blip r:embed="rId32" cstate="print">
                            <a:extLst>
                              <a:ext uri="{28A0092B-C50C-407E-A947-70E740481C1C}">
                                <a14:useLocalDpi xmlns:a14="http://schemas.microsoft.com/office/drawing/2010/main" val="0"/>
                              </a:ext>
                            </a:extLst>
                          </a:blip>
                          <a:srcRect l="3377" t="10527" b="6015"/>
                          <a:stretch>
                            <a:fillRect/>
                          </a:stretch>
                        </pic:blipFill>
                        <pic:spPr bwMode="auto">
                          <a:xfrm>
                            <a:off x="0" y="0"/>
                            <a:ext cx="2880000" cy="1867806"/>
                          </a:xfrm>
                          <a:prstGeom prst="rect">
                            <a:avLst/>
                          </a:prstGeom>
                          <a:noFill/>
                          <a:ln>
                            <a:noFill/>
                          </a:ln>
                        </pic:spPr>
                      </pic:pic>
                    </a:graphicData>
                  </a:graphic>
                </wp:inline>
              </w:drawing>
            </w:r>
          </w:p>
        </w:tc>
        <w:tc>
          <w:tcPr>
            <w:tcW w:w="1987" w:type="pct"/>
          </w:tcPr>
          <w:p w14:paraId="0C0465FD" w14:textId="77777777" w:rsidR="00B47BE8" w:rsidRPr="0089302F" w:rsidRDefault="00B47BE8" w:rsidP="00634562">
            <w:pPr>
              <w:pStyle w:val="ListParagraph"/>
              <w:widowControl w:val="0"/>
              <w:numPr>
                <w:ilvl w:val="0"/>
                <w:numId w:val="29"/>
              </w:numPr>
              <w:overflowPunct w:val="0"/>
              <w:autoSpaceDE w:val="0"/>
              <w:autoSpaceDN w:val="0"/>
              <w:adjustRightInd w:val="0"/>
              <w:spacing w:before="120"/>
              <w:ind w:left="357" w:hanging="357"/>
              <w:textAlignment w:val="baseline"/>
              <w:rPr>
                <w:noProof/>
                <w:szCs w:val="24"/>
              </w:rPr>
            </w:pPr>
            <w:r w:rsidRPr="0089302F">
              <w:rPr>
                <w:noProof/>
                <w:szCs w:val="24"/>
              </w:rPr>
              <w:t xml:space="preserve">The maximum area of an </w:t>
            </w:r>
            <w:r>
              <w:rPr>
                <w:noProof/>
                <w:szCs w:val="24"/>
              </w:rPr>
              <w:t>i</w:t>
            </w:r>
            <w:r w:rsidRPr="0089302F">
              <w:rPr>
                <w:noProof/>
                <w:szCs w:val="24"/>
              </w:rPr>
              <w:t>nformation sign is 2 m².</w:t>
            </w:r>
          </w:p>
          <w:p w14:paraId="1FC94E9D" w14:textId="141ECFD0" w:rsidR="00B47BE8" w:rsidRPr="0089302F" w:rsidRDefault="00B47BE8" w:rsidP="00634562">
            <w:pPr>
              <w:pStyle w:val="ListParagraph"/>
              <w:widowControl w:val="0"/>
              <w:numPr>
                <w:ilvl w:val="0"/>
                <w:numId w:val="29"/>
              </w:numPr>
              <w:overflowPunct w:val="0"/>
              <w:autoSpaceDE w:val="0"/>
              <w:autoSpaceDN w:val="0"/>
              <w:adjustRightInd w:val="0"/>
              <w:spacing w:before="120"/>
              <w:ind w:left="357" w:hanging="357"/>
              <w:textAlignment w:val="baseline"/>
              <w:rPr>
                <w:noProof/>
                <w:szCs w:val="24"/>
              </w:rPr>
            </w:pPr>
            <w:r w:rsidRPr="0089302F">
              <w:rPr>
                <w:noProof/>
                <w:szCs w:val="24"/>
              </w:rPr>
              <w:t xml:space="preserve">An </w:t>
            </w:r>
            <w:r w:rsidR="00D43D30" w:rsidRPr="0089302F">
              <w:rPr>
                <w:noProof/>
                <w:szCs w:val="24"/>
              </w:rPr>
              <w:t>information sig</w:t>
            </w:r>
            <w:r w:rsidRPr="0089302F">
              <w:rPr>
                <w:noProof/>
                <w:szCs w:val="24"/>
              </w:rPr>
              <w:t xml:space="preserve">n </w:t>
            </w:r>
            <w:r w:rsidR="00BA671A">
              <w:rPr>
                <w:noProof/>
                <w:szCs w:val="24"/>
              </w:rPr>
              <w:t>must</w:t>
            </w:r>
            <w:r w:rsidRPr="0089302F">
              <w:rPr>
                <w:noProof/>
                <w:szCs w:val="24"/>
              </w:rPr>
              <w:t xml:space="preserve"> contain no commercial or corporate advertising other than the name, logo, or slogan of an organisation having tenure of the property or control of the land on which the sign is </w:t>
            </w:r>
            <w:r w:rsidR="003422C4">
              <w:rPr>
                <w:noProof/>
                <w:szCs w:val="24"/>
              </w:rPr>
              <w:t>installed, erected or displayed</w:t>
            </w:r>
            <w:r w:rsidRPr="0089302F">
              <w:rPr>
                <w:noProof/>
                <w:szCs w:val="24"/>
              </w:rPr>
              <w:t xml:space="preserve">. </w:t>
            </w:r>
          </w:p>
          <w:p w14:paraId="08D99D41" w14:textId="7A0790B2" w:rsidR="00B47BE8" w:rsidRPr="0089302F" w:rsidRDefault="00B47BE8" w:rsidP="00634562">
            <w:pPr>
              <w:pStyle w:val="ListParagraph"/>
              <w:widowControl w:val="0"/>
              <w:numPr>
                <w:ilvl w:val="0"/>
                <w:numId w:val="29"/>
              </w:numPr>
              <w:overflowPunct w:val="0"/>
              <w:autoSpaceDE w:val="0"/>
              <w:autoSpaceDN w:val="0"/>
              <w:adjustRightInd w:val="0"/>
              <w:spacing w:before="120"/>
              <w:ind w:left="357" w:hanging="357"/>
              <w:textAlignment w:val="baseline"/>
              <w:rPr>
                <w:noProof/>
                <w:szCs w:val="24"/>
              </w:rPr>
            </w:pPr>
            <w:r w:rsidRPr="0089302F">
              <w:rPr>
                <w:noProof/>
                <w:szCs w:val="24"/>
              </w:rPr>
              <w:t xml:space="preserve">The name or logo </w:t>
            </w:r>
            <w:r w:rsidR="00BA671A">
              <w:rPr>
                <w:noProof/>
                <w:szCs w:val="24"/>
              </w:rPr>
              <w:t>must</w:t>
            </w:r>
            <w:r w:rsidRPr="0089302F">
              <w:rPr>
                <w:noProof/>
                <w:szCs w:val="24"/>
              </w:rPr>
              <w:t xml:space="preserve"> comprise no more than one</w:t>
            </w:r>
            <w:r w:rsidR="008F087C" w:rsidRPr="00D46ABE">
              <w:noBreakHyphen/>
            </w:r>
            <w:r w:rsidRPr="0089302F">
              <w:rPr>
                <w:noProof/>
                <w:szCs w:val="24"/>
              </w:rPr>
              <w:t xml:space="preserve">third of the area of </w:t>
            </w:r>
            <w:r w:rsidR="00D43D30" w:rsidRPr="0089302F">
              <w:rPr>
                <w:noProof/>
                <w:szCs w:val="24"/>
              </w:rPr>
              <w:t>an information sign</w:t>
            </w:r>
            <w:r w:rsidRPr="0089302F">
              <w:rPr>
                <w:noProof/>
                <w:szCs w:val="24"/>
              </w:rPr>
              <w:t>.</w:t>
            </w:r>
          </w:p>
          <w:p w14:paraId="1F726D47" w14:textId="0F4703C3" w:rsidR="00B47BE8" w:rsidRPr="0089302F" w:rsidRDefault="00B47BE8" w:rsidP="00634562">
            <w:pPr>
              <w:pStyle w:val="ListParagraph"/>
              <w:widowControl w:val="0"/>
              <w:numPr>
                <w:ilvl w:val="0"/>
                <w:numId w:val="29"/>
              </w:numPr>
              <w:overflowPunct w:val="0"/>
              <w:autoSpaceDE w:val="0"/>
              <w:autoSpaceDN w:val="0"/>
              <w:adjustRightInd w:val="0"/>
              <w:spacing w:before="120"/>
              <w:ind w:left="357" w:hanging="357"/>
              <w:textAlignment w:val="baseline"/>
              <w:rPr>
                <w:noProof/>
                <w:szCs w:val="24"/>
              </w:rPr>
            </w:pPr>
            <w:r w:rsidRPr="0089302F">
              <w:rPr>
                <w:noProof/>
                <w:szCs w:val="24"/>
              </w:rPr>
              <w:t xml:space="preserve">The number of </w:t>
            </w:r>
            <w:r>
              <w:rPr>
                <w:noProof/>
                <w:szCs w:val="24"/>
              </w:rPr>
              <w:t>i</w:t>
            </w:r>
            <w:r w:rsidRPr="0089302F">
              <w:rPr>
                <w:noProof/>
                <w:szCs w:val="24"/>
              </w:rPr>
              <w:t xml:space="preserve">nformation signs on a site will be limited to those </w:t>
            </w:r>
            <w:r w:rsidR="00BB49D3">
              <w:rPr>
                <w:noProof/>
                <w:szCs w:val="24"/>
              </w:rPr>
              <w:t xml:space="preserve">Council </w:t>
            </w:r>
            <w:r w:rsidRPr="0089302F">
              <w:rPr>
                <w:noProof/>
                <w:szCs w:val="24"/>
              </w:rPr>
              <w:t>consider</w:t>
            </w:r>
            <w:r w:rsidR="00BB49D3">
              <w:rPr>
                <w:noProof/>
                <w:szCs w:val="24"/>
              </w:rPr>
              <w:t>s</w:t>
            </w:r>
            <w:r w:rsidRPr="0089302F">
              <w:rPr>
                <w:noProof/>
                <w:szCs w:val="24"/>
              </w:rPr>
              <w:t xml:space="preserve"> necessary to communicate the information.</w:t>
            </w:r>
          </w:p>
        </w:tc>
        <w:tc>
          <w:tcPr>
            <w:tcW w:w="697" w:type="pct"/>
          </w:tcPr>
          <w:p w14:paraId="03D70C25" w14:textId="32681680" w:rsidR="00B47BE8" w:rsidRPr="002C4011" w:rsidRDefault="00B47BE8" w:rsidP="00634562">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6D0BF120" w14:textId="77777777" w:rsidTr="00B47BE8">
        <w:trPr>
          <w:cantSplit/>
        </w:trPr>
        <w:tc>
          <w:tcPr>
            <w:tcW w:w="768" w:type="pct"/>
          </w:tcPr>
          <w:p w14:paraId="63C70360" w14:textId="77777777" w:rsidR="00B47BE8" w:rsidRPr="001F3DD2" w:rsidRDefault="00B47BE8" w:rsidP="00B47BE8">
            <w:pPr>
              <w:pStyle w:val="Sub-heading"/>
            </w:pPr>
            <w:bookmarkStart w:id="20" w:name="_Toc61953944"/>
            <w:r w:rsidRPr="001F3DD2">
              <w:t>M</w:t>
            </w:r>
            <w:r w:rsidRPr="001F3DD2">
              <w:rPr>
                <w:rStyle w:val="Sub-headingChar"/>
                <w:b/>
                <w:bCs/>
              </w:rPr>
              <w:t>otor vehicle sales bunting</w:t>
            </w:r>
            <w:bookmarkEnd w:id="20"/>
          </w:p>
          <w:p w14:paraId="64D96073" w14:textId="2C074FF5" w:rsidR="00B47BE8" w:rsidRDefault="00B47BE8" w:rsidP="00B47BE8">
            <w:pPr>
              <w:ind w:left="0"/>
              <w:rPr>
                <w:szCs w:val="24"/>
              </w:rPr>
            </w:pPr>
            <w:r>
              <w:rPr>
                <w:szCs w:val="24"/>
              </w:rPr>
              <w:t>M</w:t>
            </w:r>
            <w:r w:rsidRPr="00CF5559">
              <w:rPr>
                <w:szCs w:val="24"/>
              </w:rPr>
              <w:t xml:space="preserve">otor vehicle sales bunting </w:t>
            </w:r>
            <w:r w:rsidR="0097362B">
              <w:rPr>
                <w:szCs w:val="24"/>
              </w:rPr>
              <w:t>refers to</w:t>
            </w:r>
            <w:r w:rsidRPr="00CF5559">
              <w:rPr>
                <w:szCs w:val="24"/>
              </w:rPr>
              <w:t xml:space="preserve"> a series of small flags or pennants suspended from a rope or </w:t>
            </w:r>
            <w:r w:rsidR="00471FA2" w:rsidRPr="00CF5559">
              <w:rPr>
                <w:szCs w:val="24"/>
              </w:rPr>
              <w:t>cable</w:t>
            </w:r>
            <w:r w:rsidR="00471FA2">
              <w:rPr>
                <w:szCs w:val="24"/>
              </w:rPr>
              <w:t xml:space="preserve"> and</w:t>
            </w:r>
            <w:r w:rsidRPr="00CF5559">
              <w:rPr>
                <w:szCs w:val="24"/>
              </w:rPr>
              <w:t xml:space="preserve"> used to decorate a motor vehicle saleyard.</w:t>
            </w:r>
          </w:p>
          <w:p w14:paraId="3A90B3F9" w14:textId="77777777" w:rsidR="00B47BE8" w:rsidRDefault="00B47BE8" w:rsidP="00B47BE8">
            <w:pPr>
              <w:ind w:left="0"/>
              <w:rPr>
                <w:noProof/>
                <w:szCs w:val="24"/>
              </w:rPr>
            </w:pPr>
          </w:p>
          <w:p w14:paraId="5C5518A5" w14:textId="77777777" w:rsidR="00B47BE8" w:rsidRPr="002C4011" w:rsidRDefault="00B47BE8" w:rsidP="00B47BE8">
            <w:pPr>
              <w:ind w:left="0"/>
              <w:rPr>
                <w:noProof/>
                <w:szCs w:val="24"/>
              </w:rPr>
            </w:pPr>
          </w:p>
        </w:tc>
        <w:tc>
          <w:tcPr>
            <w:tcW w:w="1548" w:type="pct"/>
          </w:tcPr>
          <w:p w14:paraId="479F63D5"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74E7E17C" wp14:editId="7EC24E33">
                  <wp:extent cx="2880000" cy="1988308"/>
                  <wp:effectExtent l="0" t="0" r="0" b="0"/>
                  <wp:docPr id="81" name="Picture 26" descr="Example image of motor vehicle sales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6" descr="Example image of motor vehicle sales bunting"/>
                          <pic:cNvPicPr>
                            <a:picLocks noChangeAspect="1" noChangeArrowheads="1"/>
                          </pic:cNvPicPr>
                        </pic:nvPicPr>
                        <pic:blipFill>
                          <a:blip r:embed="rId33" cstate="print">
                            <a:extLst>
                              <a:ext uri="{28A0092B-C50C-407E-A947-70E740481C1C}">
                                <a14:useLocalDpi xmlns:a14="http://schemas.microsoft.com/office/drawing/2010/main" val="0"/>
                              </a:ext>
                            </a:extLst>
                          </a:blip>
                          <a:srcRect l="2264" t="3769" b="6282"/>
                          <a:stretch>
                            <a:fillRect/>
                          </a:stretch>
                        </pic:blipFill>
                        <pic:spPr bwMode="auto">
                          <a:xfrm>
                            <a:off x="0" y="0"/>
                            <a:ext cx="2880000" cy="1988308"/>
                          </a:xfrm>
                          <a:prstGeom prst="rect">
                            <a:avLst/>
                          </a:prstGeom>
                          <a:noFill/>
                          <a:ln>
                            <a:noFill/>
                          </a:ln>
                        </pic:spPr>
                      </pic:pic>
                    </a:graphicData>
                  </a:graphic>
                </wp:inline>
              </w:drawing>
            </w:r>
          </w:p>
        </w:tc>
        <w:tc>
          <w:tcPr>
            <w:tcW w:w="1987" w:type="pct"/>
          </w:tcPr>
          <w:p w14:paraId="48C5BFD0" w14:textId="77777777" w:rsidR="00375E9E" w:rsidRPr="000E114E" w:rsidRDefault="00375E9E" w:rsidP="00634562">
            <w:pPr>
              <w:pStyle w:val="ListParagraph"/>
              <w:widowControl w:val="0"/>
              <w:numPr>
                <w:ilvl w:val="0"/>
                <w:numId w:val="30"/>
              </w:numPr>
              <w:overflowPunct w:val="0"/>
              <w:autoSpaceDE w:val="0"/>
              <w:autoSpaceDN w:val="0"/>
              <w:adjustRightInd w:val="0"/>
              <w:spacing w:before="120"/>
              <w:ind w:left="357" w:hanging="357"/>
              <w:textAlignment w:val="baseline"/>
              <w:rPr>
                <w:noProof/>
                <w:szCs w:val="24"/>
              </w:rPr>
            </w:pPr>
            <w:r w:rsidRPr="000E114E">
              <w:rPr>
                <w:noProof/>
                <w:szCs w:val="24"/>
              </w:rPr>
              <w:t xml:space="preserve">The maximum amount of bunting to be displayed on a motor vehicle saleyard is 10 linear metres of bunting per metre of road frontage for the first 50 m of road frontage. </w:t>
            </w:r>
          </w:p>
          <w:p w14:paraId="655C7BCE" w14:textId="6C0BF94A" w:rsidR="00375E9E" w:rsidRPr="000E114E" w:rsidRDefault="00D43D30" w:rsidP="00634562">
            <w:pPr>
              <w:pStyle w:val="ListParagraph"/>
              <w:widowControl w:val="0"/>
              <w:numPr>
                <w:ilvl w:val="0"/>
                <w:numId w:val="30"/>
              </w:numPr>
              <w:overflowPunct w:val="0"/>
              <w:autoSpaceDE w:val="0"/>
              <w:autoSpaceDN w:val="0"/>
              <w:adjustRightInd w:val="0"/>
              <w:spacing w:before="120"/>
              <w:ind w:left="357" w:hanging="357"/>
              <w:textAlignment w:val="baseline"/>
              <w:rPr>
                <w:noProof/>
                <w:szCs w:val="24"/>
              </w:rPr>
            </w:pPr>
            <w:r>
              <w:rPr>
                <w:noProof/>
                <w:szCs w:val="24"/>
              </w:rPr>
              <w:t>M</w:t>
            </w:r>
            <w:r w:rsidRPr="000E114E">
              <w:rPr>
                <w:noProof/>
                <w:szCs w:val="24"/>
              </w:rPr>
              <w:t xml:space="preserve">otor vehicle sales bunting </w:t>
            </w:r>
            <w:r w:rsidR="00375E9E" w:rsidRPr="000E114E">
              <w:rPr>
                <w:noProof/>
                <w:szCs w:val="24"/>
              </w:rPr>
              <w:t xml:space="preserve">may not be displayed </w:t>
            </w:r>
            <w:r w:rsidR="00F92360">
              <w:rPr>
                <w:noProof/>
                <w:szCs w:val="24"/>
              </w:rPr>
              <w:t>more than</w:t>
            </w:r>
            <w:r w:rsidR="00375E9E" w:rsidRPr="000E114E">
              <w:rPr>
                <w:noProof/>
                <w:szCs w:val="24"/>
              </w:rPr>
              <w:t xml:space="preserve"> 6.5 m above the ground.</w:t>
            </w:r>
          </w:p>
          <w:p w14:paraId="28068799" w14:textId="77777777" w:rsidR="00B47BE8" w:rsidRPr="0089302F" w:rsidRDefault="00375E9E" w:rsidP="00634562">
            <w:pPr>
              <w:pStyle w:val="ListParagraph"/>
              <w:widowControl w:val="0"/>
              <w:numPr>
                <w:ilvl w:val="0"/>
                <w:numId w:val="30"/>
              </w:numPr>
              <w:overflowPunct w:val="0"/>
              <w:autoSpaceDE w:val="0"/>
              <w:autoSpaceDN w:val="0"/>
              <w:adjustRightInd w:val="0"/>
              <w:spacing w:before="120"/>
              <w:ind w:left="357" w:hanging="357"/>
              <w:textAlignment w:val="baseline"/>
              <w:rPr>
                <w:noProof/>
                <w:szCs w:val="24"/>
              </w:rPr>
            </w:pPr>
            <w:r w:rsidRPr="000E114E">
              <w:rPr>
                <w:noProof/>
                <w:szCs w:val="24"/>
              </w:rPr>
              <w:t>Bunting must be maintained in a clean and tidy condition.</w:t>
            </w:r>
          </w:p>
        </w:tc>
        <w:tc>
          <w:tcPr>
            <w:tcW w:w="697" w:type="pct"/>
          </w:tcPr>
          <w:p w14:paraId="1D8CB26E" w14:textId="77777777" w:rsidR="00B47BE8"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Pr>
                <w:bCs/>
              </w:rPr>
              <w:t xml:space="preserve">Business </w:t>
            </w:r>
            <w:r w:rsidR="00AF5752">
              <w:rPr>
                <w:bCs/>
              </w:rPr>
              <w:t>c</w:t>
            </w:r>
            <w:r>
              <w:rPr>
                <w:bCs/>
              </w:rPr>
              <w:t>entre</w:t>
            </w:r>
            <w:r w:rsidR="00AF5752">
              <w:rPr>
                <w:bCs/>
              </w:rPr>
              <w:t xml:space="preserve"> </w:t>
            </w:r>
            <w:r>
              <w:rPr>
                <w:bCs/>
              </w:rPr>
              <w:t>environment</w:t>
            </w:r>
          </w:p>
          <w:p w14:paraId="39A5E221" w14:textId="77777777" w:rsidR="00B47BE8" w:rsidRDefault="00B47BE8" w:rsidP="00634562">
            <w:pPr>
              <w:pStyle w:val="ListParagraph"/>
              <w:widowControl w:val="0"/>
              <w:numPr>
                <w:ilvl w:val="0"/>
                <w:numId w:val="2"/>
              </w:numPr>
              <w:overflowPunct w:val="0"/>
              <w:autoSpaceDE w:val="0"/>
              <w:autoSpaceDN w:val="0"/>
              <w:adjustRightInd w:val="0"/>
              <w:spacing w:before="120"/>
              <w:ind w:left="223" w:hanging="142"/>
              <w:textAlignment w:val="baseline"/>
              <w:rPr>
                <w:bCs/>
              </w:rPr>
            </w:pPr>
            <w:r>
              <w:rPr>
                <w:bCs/>
              </w:rPr>
              <w:t>Industry environment</w:t>
            </w:r>
          </w:p>
          <w:p w14:paraId="2BE0E05C" w14:textId="77777777" w:rsidR="00B47BE8" w:rsidRPr="002C4011" w:rsidRDefault="00B47BE8" w:rsidP="00B47BE8">
            <w:pPr>
              <w:widowControl w:val="0"/>
              <w:overflowPunct w:val="0"/>
              <w:autoSpaceDE w:val="0"/>
              <w:autoSpaceDN w:val="0"/>
              <w:adjustRightInd w:val="0"/>
              <w:textAlignment w:val="baseline"/>
              <w:rPr>
                <w:noProof/>
                <w:szCs w:val="24"/>
              </w:rPr>
            </w:pPr>
          </w:p>
        </w:tc>
      </w:tr>
      <w:tr w:rsidR="00B47BE8" w:rsidRPr="00CF5559" w14:paraId="0EFC8380" w14:textId="77777777" w:rsidTr="00B47BE8">
        <w:trPr>
          <w:cantSplit/>
        </w:trPr>
        <w:tc>
          <w:tcPr>
            <w:tcW w:w="768" w:type="pct"/>
          </w:tcPr>
          <w:p w14:paraId="7E2E524E" w14:textId="77777777" w:rsidR="00B47BE8" w:rsidRPr="000E73DC" w:rsidRDefault="00B47BE8" w:rsidP="00B47BE8">
            <w:pPr>
              <w:pStyle w:val="Sub-heading"/>
            </w:pPr>
            <w:bookmarkStart w:id="21" w:name="_Toc61953945"/>
            <w:r w:rsidRPr="000E73DC">
              <w:t>Newsagency</w:t>
            </w:r>
            <w:r>
              <w:t xml:space="preserve"> sign</w:t>
            </w:r>
            <w:bookmarkEnd w:id="21"/>
          </w:p>
          <w:p w14:paraId="521879F0" w14:textId="77777777" w:rsidR="00B47BE8" w:rsidRDefault="00B47BE8" w:rsidP="00B47BE8">
            <w:pPr>
              <w:ind w:left="0"/>
              <w:rPr>
                <w:caps/>
                <w:szCs w:val="24"/>
              </w:rPr>
            </w:pPr>
            <w:r w:rsidRPr="00CF5559">
              <w:rPr>
                <w:szCs w:val="24"/>
              </w:rPr>
              <w:t>A newsagency</w:t>
            </w:r>
            <w:r>
              <w:rPr>
                <w:szCs w:val="24"/>
              </w:rPr>
              <w:t xml:space="preserve"> sign</w:t>
            </w:r>
            <w:r w:rsidRPr="00CF5559">
              <w:rPr>
                <w:szCs w:val="24"/>
              </w:rPr>
              <w:t xml:space="preserve"> is a small non</w:t>
            </w:r>
            <w:r w:rsidR="00484B00">
              <w:rPr>
                <w:szCs w:val="24"/>
              </w:rPr>
              <w:noBreakHyphen/>
            </w:r>
            <w:r w:rsidRPr="00CF5559">
              <w:rPr>
                <w:szCs w:val="24"/>
              </w:rPr>
              <w:t xml:space="preserve">illuminated, temporary, movable </w:t>
            </w:r>
            <w:r>
              <w:rPr>
                <w:szCs w:val="24"/>
              </w:rPr>
              <w:t>advertising device</w:t>
            </w:r>
            <w:r w:rsidRPr="00CF5559">
              <w:rPr>
                <w:szCs w:val="24"/>
              </w:rPr>
              <w:t xml:space="preserve"> at the side of a footway advertising newspapers or periodicals for sale in a newsagency.</w:t>
            </w:r>
          </w:p>
          <w:p w14:paraId="100AD2EB" w14:textId="77777777" w:rsidR="00B47BE8" w:rsidRPr="002C4011" w:rsidRDefault="00B47BE8" w:rsidP="00B47BE8">
            <w:pPr>
              <w:ind w:left="0"/>
              <w:rPr>
                <w:noProof/>
              </w:rPr>
            </w:pPr>
          </w:p>
          <w:p w14:paraId="0A4A35F9" w14:textId="77777777" w:rsidR="00B47BE8" w:rsidRPr="002C4011" w:rsidRDefault="00B47BE8" w:rsidP="00B47BE8">
            <w:pPr>
              <w:ind w:left="0"/>
              <w:rPr>
                <w:noProof/>
              </w:rPr>
            </w:pPr>
          </w:p>
        </w:tc>
        <w:tc>
          <w:tcPr>
            <w:tcW w:w="1548" w:type="pct"/>
          </w:tcPr>
          <w:p w14:paraId="5C055890"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7F3EF9FA" wp14:editId="2E08EAFA">
                  <wp:extent cx="2880000" cy="2071385"/>
                  <wp:effectExtent l="0" t="0" r="0" b="5080"/>
                  <wp:docPr id="83" name="Picture 28" descr="Example image of newsagenc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8" descr="Example image of newsagency sign"/>
                          <pic:cNvPicPr>
                            <a:picLocks noChangeAspect="1" noChangeArrowheads="1"/>
                          </pic:cNvPicPr>
                        </pic:nvPicPr>
                        <pic:blipFill>
                          <a:blip r:embed="rId34" cstate="print">
                            <a:extLst>
                              <a:ext uri="{28A0092B-C50C-407E-A947-70E740481C1C}">
                                <a14:useLocalDpi xmlns:a14="http://schemas.microsoft.com/office/drawing/2010/main" val="0"/>
                              </a:ext>
                            </a:extLst>
                          </a:blip>
                          <a:srcRect l="948" t="4137" b="5353"/>
                          <a:stretch>
                            <a:fillRect/>
                          </a:stretch>
                        </pic:blipFill>
                        <pic:spPr bwMode="auto">
                          <a:xfrm>
                            <a:off x="0" y="0"/>
                            <a:ext cx="2880000" cy="2071385"/>
                          </a:xfrm>
                          <a:prstGeom prst="rect">
                            <a:avLst/>
                          </a:prstGeom>
                          <a:noFill/>
                          <a:ln>
                            <a:noFill/>
                          </a:ln>
                        </pic:spPr>
                      </pic:pic>
                    </a:graphicData>
                  </a:graphic>
                </wp:inline>
              </w:drawing>
            </w:r>
          </w:p>
        </w:tc>
        <w:tc>
          <w:tcPr>
            <w:tcW w:w="1987" w:type="pct"/>
          </w:tcPr>
          <w:p w14:paraId="5423749D" w14:textId="77777777" w:rsidR="00B47BE8" w:rsidRPr="0089302F" w:rsidRDefault="00B47BE8" w:rsidP="00F901B2">
            <w:pPr>
              <w:pStyle w:val="ListParagraph"/>
              <w:widowControl w:val="0"/>
              <w:numPr>
                <w:ilvl w:val="0"/>
                <w:numId w:val="31"/>
              </w:numPr>
              <w:overflowPunct w:val="0"/>
              <w:autoSpaceDE w:val="0"/>
              <w:autoSpaceDN w:val="0"/>
              <w:adjustRightInd w:val="0"/>
              <w:spacing w:before="120"/>
              <w:ind w:left="357" w:hanging="357"/>
              <w:textAlignment w:val="baseline"/>
              <w:rPr>
                <w:noProof/>
                <w:szCs w:val="24"/>
              </w:rPr>
            </w:pPr>
            <w:r w:rsidRPr="0089302F">
              <w:rPr>
                <w:noProof/>
                <w:szCs w:val="24"/>
              </w:rPr>
              <w:t>The area of a newsagency sign m</w:t>
            </w:r>
            <w:r w:rsidR="00D43D30">
              <w:rPr>
                <w:noProof/>
                <w:szCs w:val="24"/>
              </w:rPr>
              <w:t>ust</w:t>
            </w:r>
            <w:r w:rsidRPr="0089302F">
              <w:rPr>
                <w:noProof/>
                <w:szCs w:val="24"/>
              </w:rPr>
              <w:t xml:space="preserve"> not exceed 0.6</w:t>
            </w:r>
            <w:r w:rsidR="00CB7E1C">
              <w:rPr>
                <w:noProof/>
                <w:szCs w:val="24"/>
              </w:rPr>
              <w:t> </w:t>
            </w:r>
            <w:r w:rsidRPr="0089302F">
              <w:rPr>
                <w:noProof/>
                <w:szCs w:val="24"/>
              </w:rPr>
              <w:t>m².</w:t>
            </w:r>
          </w:p>
          <w:p w14:paraId="6F3D7EE1" w14:textId="77777777" w:rsidR="00B47BE8" w:rsidRPr="0089302F" w:rsidRDefault="00B47BE8" w:rsidP="00F901B2">
            <w:pPr>
              <w:pStyle w:val="ListParagraph"/>
              <w:widowControl w:val="0"/>
              <w:numPr>
                <w:ilvl w:val="0"/>
                <w:numId w:val="31"/>
              </w:numPr>
              <w:overflowPunct w:val="0"/>
              <w:autoSpaceDE w:val="0"/>
              <w:autoSpaceDN w:val="0"/>
              <w:adjustRightInd w:val="0"/>
              <w:spacing w:before="120"/>
              <w:ind w:left="357" w:hanging="357"/>
              <w:textAlignment w:val="baseline"/>
              <w:rPr>
                <w:noProof/>
                <w:szCs w:val="24"/>
              </w:rPr>
            </w:pPr>
            <w:r w:rsidRPr="0089302F">
              <w:rPr>
                <w:noProof/>
                <w:szCs w:val="24"/>
              </w:rPr>
              <w:t>A newsagency sign must be attached to or placed against the front of the premises where the newspapers or periodicals are for sale.</w:t>
            </w:r>
          </w:p>
          <w:p w14:paraId="25396165" w14:textId="77777777" w:rsidR="00B47BE8" w:rsidRPr="0089302F" w:rsidRDefault="00B47BE8" w:rsidP="00F901B2">
            <w:pPr>
              <w:pStyle w:val="ListParagraph"/>
              <w:widowControl w:val="0"/>
              <w:numPr>
                <w:ilvl w:val="0"/>
                <w:numId w:val="31"/>
              </w:numPr>
              <w:overflowPunct w:val="0"/>
              <w:autoSpaceDE w:val="0"/>
              <w:autoSpaceDN w:val="0"/>
              <w:adjustRightInd w:val="0"/>
              <w:spacing w:before="120"/>
              <w:ind w:left="357" w:hanging="357"/>
              <w:textAlignment w:val="baseline"/>
              <w:rPr>
                <w:noProof/>
                <w:szCs w:val="24"/>
              </w:rPr>
            </w:pPr>
            <w:r w:rsidRPr="0089302F">
              <w:rPr>
                <w:noProof/>
                <w:szCs w:val="24"/>
              </w:rPr>
              <w:t>A newsagency sign must not be illuminated.</w:t>
            </w:r>
          </w:p>
        </w:tc>
        <w:tc>
          <w:tcPr>
            <w:tcW w:w="697" w:type="pct"/>
          </w:tcPr>
          <w:p w14:paraId="255A29A6" w14:textId="22676B0B" w:rsidR="00B47BE8" w:rsidRPr="002C4011" w:rsidRDefault="00B47BE8" w:rsidP="00F901B2">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22DD7619" w14:textId="77777777" w:rsidTr="00B47BE8">
        <w:trPr>
          <w:cantSplit/>
        </w:trPr>
        <w:tc>
          <w:tcPr>
            <w:tcW w:w="768" w:type="pct"/>
          </w:tcPr>
          <w:p w14:paraId="084D6FD7" w14:textId="77777777" w:rsidR="00B47BE8" w:rsidRPr="000E73DC" w:rsidRDefault="00B47BE8" w:rsidP="00B47BE8">
            <w:pPr>
              <w:pStyle w:val="Sub-heading"/>
            </w:pPr>
            <w:bookmarkStart w:id="22" w:name="_Toc61953946"/>
            <w:r w:rsidRPr="000E73DC">
              <w:t>Pop-up i</w:t>
            </w:r>
            <w:bookmarkEnd w:id="22"/>
            <w:r w:rsidRPr="000E73DC">
              <w:t>nformation booth</w:t>
            </w:r>
          </w:p>
          <w:p w14:paraId="1DC83046" w14:textId="1985E515" w:rsidR="00B47BE8" w:rsidRPr="002C4011" w:rsidRDefault="00B47BE8" w:rsidP="00B47BE8">
            <w:pPr>
              <w:ind w:left="0"/>
              <w:rPr>
                <w:szCs w:val="24"/>
              </w:rPr>
            </w:pPr>
            <w:r w:rsidRPr="00CF5559">
              <w:rPr>
                <w:szCs w:val="24"/>
              </w:rPr>
              <w:t>A</w:t>
            </w:r>
            <w:r w:rsidRPr="0089302F">
              <w:rPr>
                <w:szCs w:val="24"/>
              </w:rPr>
              <w:t xml:space="preserve"> pop-up information booth </w:t>
            </w:r>
            <w:r w:rsidRPr="00CF5559">
              <w:rPr>
                <w:szCs w:val="24"/>
              </w:rPr>
              <w:t xml:space="preserve">is a temporary display or stall used by a sitting member of a </w:t>
            </w:r>
            <w:r w:rsidR="00E35958">
              <w:rPr>
                <w:szCs w:val="24"/>
              </w:rPr>
              <w:t>f</w:t>
            </w:r>
            <w:r w:rsidRPr="00CF5559">
              <w:rPr>
                <w:szCs w:val="24"/>
              </w:rPr>
              <w:t xml:space="preserve">ederal, </w:t>
            </w:r>
            <w:r w:rsidR="00E35958">
              <w:rPr>
                <w:szCs w:val="24"/>
              </w:rPr>
              <w:t>state</w:t>
            </w:r>
            <w:r w:rsidRPr="00CF5559">
              <w:rPr>
                <w:szCs w:val="24"/>
              </w:rPr>
              <w:t xml:space="preserve"> or </w:t>
            </w:r>
            <w:r w:rsidR="00E35958">
              <w:rPr>
                <w:szCs w:val="24"/>
              </w:rPr>
              <w:t>l</w:t>
            </w:r>
            <w:r w:rsidRPr="00CF5559">
              <w:rPr>
                <w:szCs w:val="24"/>
              </w:rPr>
              <w:t xml:space="preserve">ocal </w:t>
            </w:r>
            <w:r w:rsidR="00E35958">
              <w:rPr>
                <w:szCs w:val="24"/>
              </w:rPr>
              <w:t>g</w:t>
            </w:r>
            <w:r w:rsidRPr="00CF5559">
              <w:rPr>
                <w:szCs w:val="24"/>
              </w:rPr>
              <w:t>overnment for informal public consultation. The display may or may not include a table and chairs</w:t>
            </w:r>
            <w:r>
              <w:rPr>
                <w:szCs w:val="24"/>
              </w:rPr>
              <w:t>.</w:t>
            </w:r>
          </w:p>
        </w:tc>
        <w:tc>
          <w:tcPr>
            <w:tcW w:w="1548" w:type="pct"/>
          </w:tcPr>
          <w:p w14:paraId="23F0A481"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272B35BD" wp14:editId="3FB960FD">
                  <wp:extent cx="2880000" cy="2053818"/>
                  <wp:effectExtent l="0" t="0" r="0" b="3810"/>
                  <wp:docPr id="85" name="Picture 85" descr="Example image of pop-up information bot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xample image of pop-up information botth"/>
                          <pic:cNvPicPr>
                            <a:picLocks noChangeAspect="1" noChangeArrowheads="1"/>
                          </pic:cNvPicPr>
                        </pic:nvPicPr>
                        <pic:blipFill>
                          <a:blip r:embed="rId35" cstate="print">
                            <a:extLst>
                              <a:ext uri="{28A0092B-C50C-407E-A947-70E740481C1C}">
                                <a14:useLocalDpi xmlns:a14="http://schemas.microsoft.com/office/drawing/2010/main" val="0"/>
                              </a:ext>
                            </a:extLst>
                          </a:blip>
                          <a:srcRect l="20804" t="19995" r="20299" b="20233"/>
                          <a:stretch>
                            <a:fillRect/>
                          </a:stretch>
                        </pic:blipFill>
                        <pic:spPr bwMode="auto">
                          <a:xfrm>
                            <a:off x="0" y="0"/>
                            <a:ext cx="2880000" cy="2053818"/>
                          </a:xfrm>
                          <a:prstGeom prst="rect">
                            <a:avLst/>
                          </a:prstGeom>
                          <a:noFill/>
                          <a:ln>
                            <a:noFill/>
                          </a:ln>
                        </pic:spPr>
                      </pic:pic>
                    </a:graphicData>
                  </a:graphic>
                </wp:inline>
              </w:drawing>
            </w:r>
          </w:p>
        </w:tc>
        <w:tc>
          <w:tcPr>
            <w:tcW w:w="1987" w:type="pct"/>
          </w:tcPr>
          <w:p w14:paraId="61E3AFBE" w14:textId="40B20E27" w:rsidR="00B47BE8" w:rsidRPr="0089302F" w:rsidRDefault="00B47BE8" w:rsidP="00F901B2">
            <w:pPr>
              <w:pStyle w:val="ListParagraph"/>
              <w:widowControl w:val="0"/>
              <w:numPr>
                <w:ilvl w:val="0"/>
                <w:numId w:val="32"/>
              </w:numPr>
              <w:overflowPunct w:val="0"/>
              <w:autoSpaceDE w:val="0"/>
              <w:autoSpaceDN w:val="0"/>
              <w:adjustRightInd w:val="0"/>
              <w:spacing w:before="120"/>
              <w:textAlignment w:val="baseline"/>
              <w:rPr>
                <w:noProof/>
                <w:szCs w:val="24"/>
              </w:rPr>
            </w:pPr>
            <w:r w:rsidRPr="0089302F">
              <w:rPr>
                <w:noProof/>
                <w:szCs w:val="24"/>
              </w:rPr>
              <w:t>The pop-up information booth must not in the opinion of an authorised person</w:t>
            </w:r>
            <w:r w:rsidR="000D4D3A">
              <w:rPr>
                <w:noProof/>
                <w:szCs w:val="24"/>
              </w:rPr>
              <w:t>:</w:t>
            </w:r>
            <w:r w:rsidRPr="0089302F">
              <w:rPr>
                <w:noProof/>
                <w:szCs w:val="24"/>
              </w:rPr>
              <w:t xml:space="preserve"> </w:t>
            </w:r>
          </w:p>
          <w:p w14:paraId="76DA05C7" w14:textId="09D5B880" w:rsidR="00B47BE8" w:rsidRPr="0089302F" w:rsidRDefault="00B47BE8" w:rsidP="00F901B2">
            <w:pPr>
              <w:pStyle w:val="ListParagraph"/>
              <w:widowControl w:val="0"/>
              <w:numPr>
                <w:ilvl w:val="1"/>
                <w:numId w:val="32"/>
              </w:numPr>
              <w:overflowPunct w:val="0"/>
              <w:autoSpaceDE w:val="0"/>
              <w:autoSpaceDN w:val="0"/>
              <w:adjustRightInd w:val="0"/>
              <w:spacing w:before="120"/>
              <w:textAlignment w:val="baseline"/>
              <w:rPr>
                <w:noProof/>
                <w:szCs w:val="24"/>
              </w:rPr>
            </w:pPr>
            <w:r w:rsidRPr="0089302F">
              <w:rPr>
                <w:noProof/>
                <w:szCs w:val="24"/>
              </w:rPr>
              <w:t>obstruct pedestrian and other traffic</w:t>
            </w:r>
          </w:p>
          <w:p w14:paraId="251CA9DE" w14:textId="6713C12B" w:rsidR="00B47BE8" w:rsidRPr="0089302F" w:rsidRDefault="00B47BE8" w:rsidP="00F901B2">
            <w:pPr>
              <w:pStyle w:val="ListParagraph"/>
              <w:widowControl w:val="0"/>
              <w:numPr>
                <w:ilvl w:val="1"/>
                <w:numId w:val="32"/>
              </w:numPr>
              <w:overflowPunct w:val="0"/>
              <w:autoSpaceDE w:val="0"/>
              <w:autoSpaceDN w:val="0"/>
              <w:adjustRightInd w:val="0"/>
              <w:spacing w:before="120"/>
              <w:textAlignment w:val="baseline"/>
              <w:rPr>
                <w:noProof/>
                <w:szCs w:val="24"/>
              </w:rPr>
            </w:pPr>
            <w:r w:rsidRPr="0089302F">
              <w:rPr>
                <w:noProof/>
                <w:szCs w:val="24"/>
              </w:rPr>
              <w:t>constitute a safety hazard</w:t>
            </w:r>
          </w:p>
          <w:p w14:paraId="57AD65D1" w14:textId="77777777" w:rsidR="00B47BE8" w:rsidRPr="0089302F" w:rsidRDefault="00B47BE8" w:rsidP="003F4F4E">
            <w:pPr>
              <w:pStyle w:val="ListParagraph"/>
              <w:widowControl w:val="0"/>
              <w:numPr>
                <w:ilvl w:val="1"/>
                <w:numId w:val="32"/>
              </w:numPr>
              <w:overflowPunct w:val="0"/>
              <w:autoSpaceDE w:val="0"/>
              <w:autoSpaceDN w:val="0"/>
              <w:adjustRightInd w:val="0"/>
              <w:spacing w:before="120" w:after="120"/>
              <w:ind w:left="714" w:hanging="357"/>
              <w:textAlignment w:val="baseline"/>
              <w:rPr>
                <w:noProof/>
                <w:szCs w:val="24"/>
              </w:rPr>
            </w:pPr>
            <w:r w:rsidRPr="0089302F">
              <w:rPr>
                <w:noProof/>
                <w:szCs w:val="24"/>
              </w:rPr>
              <w:t>interfere with public infrastructure.</w:t>
            </w:r>
          </w:p>
          <w:p w14:paraId="3227D74C" w14:textId="7BE67113" w:rsidR="00B47BE8" w:rsidRPr="0089302F" w:rsidRDefault="00B47BE8" w:rsidP="003F4F4E">
            <w:pPr>
              <w:pStyle w:val="ListParagraph"/>
              <w:widowControl w:val="0"/>
              <w:numPr>
                <w:ilvl w:val="0"/>
                <w:numId w:val="32"/>
              </w:numPr>
              <w:overflowPunct w:val="0"/>
              <w:autoSpaceDE w:val="0"/>
              <w:autoSpaceDN w:val="0"/>
              <w:adjustRightInd w:val="0"/>
              <w:spacing w:before="120"/>
              <w:ind w:left="357" w:hanging="357"/>
              <w:textAlignment w:val="baseline"/>
              <w:rPr>
                <w:noProof/>
                <w:szCs w:val="24"/>
              </w:rPr>
            </w:pPr>
            <w:r w:rsidRPr="0089302F">
              <w:rPr>
                <w:noProof/>
                <w:szCs w:val="24"/>
              </w:rPr>
              <w:t xml:space="preserve">No pop-up information booth </w:t>
            </w:r>
            <w:r w:rsidR="00B7414D">
              <w:rPr>
                <w:noProof/>
                <w:szCs w:val="24"/>
              </w:rPr>
              <w:t>may</w:t>
            </w:r>
            <w:r w:rsidRPr="0089302F">
              <w:rPr>
                <w:noProof/>
                <w:szCs w:val="24"/>
              </w:rPr>
              <w:t xml:space="preserve"> be </w:t>
            </w:r>
            <w:r w:rsidR="007F46AA">
              <w:rPr>
                <w:noProof/>
                <w:szCs w:val="24"/>
              </w:rPr>
              <w:t>installed, erected or displayed</w:t>
            </w:r>
            <w:r w:rsidRPr="0089302F">
              <w:rPr>
                <w:noProof/>
                <w:szCs w:val="24"/>
              </w:rPr>
              <w:t xml:space="preserve"> on a median strip or the centre of a roundabout.</w:t>
            </w:r>
          </w:p>
          <w:p w14:paraId="3D7B4651" w14:textId="528CD9AA" w:rsidR="00B47BE8" w:rsidRPr="0089302F" w:rsidRDefault="00B47BE8" w:rsidP="003F4F4E">
            <w:pPr>
              <w:pStyle w:val="ListParagraph"/>
              <w:widowControl w:val="0"/>
              <w:numPr>
                <w:ilvl w:val="0"/>
                <w:numId w:val="32"/>
              </w:numPr>
              <w:overflowPunct w:val="0"/>
              <w:autoSpaceDE w:val="0"/>
              <w:autoSpaceDN w:val="0"/>
              <w:adjustRightInd w:val="0"/>
              <w:spacing w:before="120"/>
              <w:textAlignment w:val="baseline"/>
              <w:rPr>
                <w:noProof/>
                <w:szCs w:val="24"/>
              </w:rPr>
            </w:pPr>
            <w:r w:rsidRPr="0089302F">
              <w:rPr>
                <w:noProof/>
                <w:szCs w:val="24"/>
              </w:rPr>
              <w:t>The custodian of the pop-up information booth must n</w:t>
            </w:r>
            <w:r w:rsidR="00B7414D">
              <w:rPr>
                <w:noProof/>
                <w:szCs w:val="24"/>
              </w:rPr>
              <w:t>ever</w:t>
            </w:r>
            <w:r w:rsidRPr="0089302F">
              <w:rPr>
                <w:noProof/>
                <w:szCs w:val="24"/>
              </w:rPr>
              <w:t xml:space="preserve"> be more than 6 m from the </w:t>
            </w:r>
            <w:r w:rsidR="003207A6">
              <w:rPr>
                <w:noProof/>
                <w:szCs w:val="24"/>
              </w:rPr>
              <w:t>p</w:t>
            </w:r>
            <w:r w:rsidRPr="0089302F">
              <w:rPr>
                <w:noProof/>
                <w:szCs w:val="24"/>
              </w:rPr>
              <w:t xml:space="preserve">op-up </w:t>
            </w:r>
            <w:r w:rsidR="003207A6">
              <w:rPr>
                <w:noProof/>
                <w:szCs w:val="24"/>
              </w:rPr>
              <w:t>i</w:t>
            </w:r>
            <w:r w:rsidRPr="0089302F">
              <w:rPr>
                <w:noProof/>
                <w:szCs w:val="24"/>
              </w:rPr>
              <w:t xml:space="preserve">nformation </w:t>
            </w:r>
            <w:r w:rsidR="003207A6">
              <w:rPr>
                <w:noProof/>
                <w:szCs w:val="24"/>
              </w:rPr>
              <w:t>b</w:t>
            </w:r>
            <w:r w:rsidRPr="0089302F">
              <w:rPr>
                <w:noProof/>
                <w:szCs w:val="24"/>
              </w:rPr>
              <w:t>ooth.</w:t>
            </w:r>
          </w:p>
          <w:p w14:paraId="3D4564BF" w14:textId="77777777" w:rsidR="00B47BE8" w:rsidRPr="0089302F" w:rsidRDefault="00B47BE8" w:rsidP="003F4F4E">
            <w:pPr>
              <w:pStyle w:val="ListParagraph"/>
              <w:widowControl w:val="0"/>
              <w:numPr>
                <w:ilvl w:val="0"/>
                <w:numId w:val="32"/>
              </w:numPr>
              <w:overflowPunct w:val="0"/>
              <w:autoSpaceDE w:val="0"/>
              <w:autoSpaceDN w:val="0"/>
              <w:adjustRightInd w:val="0"/>
              <w:spacing w:before="120"/>
              <w:textAlignment w:val="baseline"/>
              <w:rPr>
                <w:noProof/>
                <w:szCs w:val="24"/>
              </w:rPr>
            </w:pPr>
            <w:r w:rsidRPr="0089302F">
              <w:rPr>
                <w:noProof/>
                <w:szCs w:val="24"/>
              </w:rPr>
              <w:t>No face of a sign within a pop-up information booth may be greater than 0.6 m</w:t>
            </w:r>
            <w:r w:rsidRPr="0089302F">
              <w:rPr>
                <w:noProof/>
                <w:szCs w:val="24"/>
                <w:vertAlign w:val="superscript"/>
              </w:rPr>
              <w:t>2</w:t>
            </w:r>
            <w:r w:rsidRPr="0089302F">
              <w:rPr>
                <w:noProof/>
                <w:szCs w:val="24"/>
              </w:rPr>
              <w:t xml:space="preserve"> in area.</w:t>
            </w:r>
          </w:p>
          <w:p w14:paraId="2A36CCA1" w14:textId="00874107" w:rsidR="00B47BE8" w:rsidRPr="0089302F" w:rsidRDefault="00B47BE8" w:rsidP="003F4F4E">
            <w:pPr>
              <w:pStyle w:val="ListParagraph"/>
              <w:widowControl w:val="0"/>
              <w:numPr>
                <w:ilvl w:val="0"/>
                <w:numId w:val="32"/>
              </w:numPr>
              <w:overflowPunct w:val="0"/>
              <w:autoSpaceDE w:val="0"/>
              <w:autoSpaceDN w:val="0"/>
              <w:adjustRightInd w:val="0"/>
              <w:spacing w:before="120"/>
              <w:textAlignment w:val="baseline"/>
              <w:rPr>
                <w:noProof/>
                <w:szCs w:val="24"/>
              </w:rPr>
            </w:pPr>
            <w:r w:rsidRPr="0089302F">
              <w:rPr>
                <w:noProof/>
                <w:szCs w:val="24"/>
              </w:rPr>
              <w:t xml:space="preserve">The pop-up information booth may include no more than </w:t>
            </w:r>
            <w:r w:rsidR="00542FF0">
              <w:rPr>
                <w:noProof/>
                <w:szCs w:val="24"/>
              </w:rPr>
              <w:t>four</w:t>
            </w:r>
            <w:r w:rsidRPr="0089302F">
              <w:rPr>
                <w:noProof/>
                <w:szCs w:val="24"/>
              </w:rPr>
              <w:t xml:space="preserve"> signs.</w:t>
            </w:r>
          </w:p>
          <w:p w14:paraId="1354FCC8" w14:textId="5FD65D18" w:rsidR="00B47BE8" w:rsidRDefault="00961D78" w:rsidP="003F4F4E">
            <w:pPr>
              <w:pStyle w:val="ListParagraph"/>
              <w:widowControl w:val="0"/>
              <w:numPr>
                <w:ilvl w:val="0"/>
                <w:numId w:val="32"/>
              </w:numPr>
              <w:overflowPunct w:val="0"/>
              <w:autoSpaceDE w:val="0"/>
              <w:autoSpaceDN w:val="0"/>
              <w:adjustRightInd w:val="0"/>
              <w:spacing w:before="120"/>
              <w:ind w:left="357" w:hanging="357"/>
              <w:textAlignment w:val="baseline"/>
              <w:rPr>
                <w:noProof/>
                <w:szCs w:val="24"/>
              </w:rPr>
            </w:pPr>
            <w:r>
              <w:rPr>
                <w:noProof/>
                <w:szCs w:val="24"/>
              </w:rPr>
              <w:t>When</w:t>
            </w:r>
            <w:r w:rsidR="00B47BE8" w:rsidRPr="0089302F">
              <w:rPr>
                <w:noProof/>
                <w:szCs w:val="24"/>
              </w:rPr>
              <w:t xml:space="preserve"> calculating the number of signs allowed for a pop-up information booth, double</w:t>
            </w:r>
            <w:r w:rsidR="00263809">
              <w:rPr>
                <w:noProof/>
                <w:szCs w:val="24"/>
              </w:rPr>
              <w:noBreakHyphen/>
            </w:r>
            <w:r w:rsidR="00B47BE8" w:rsidRPr="0089302F">
              <w:rPr>
                <w:noProof/>
                <w:szCs w:val="24"/>
              </w:rPr>
              <w:t>sided signs are counted as two signs.</w:t>
            </w:r>
          </w:p>
          <w:p w14:paraId="3E72324A" w14:textId="77777777" w:rsidR="00CD25ED" w:rsidRPr="0089302F" w:rsidRDefault="00CD25ED" w:rsidP="003F4F4E">
            <w:pPr>
              <w:pStyle w:val="ListParagraph"/>
              <w:widowControl w:val="0"/>
              <w:overflowPunct w:val="0"/>
              <w:autoSpaceDE w:val="0"/>
              <w:autoSpaceDN w:val="0"/>
              <w:adjustRightInd w:val="0"/>
              <w:ind w:left="360"/>
              <w:textAlignment w:val="baseline"/>
              <w:rPr>
                <w:noProof/>
                <w:szCs w:val="24"/>
              </w:rPr>
            </w:pPr>
          </w:p>
        </w:tc>
        <w:tc>
          <w:tcPr>
            <w:tcW w:w="697" w:type="pct"/>
          </w:tcPr>
          <w:p w14:paraId="3E000C1C" w14:textId="3DBE3A5C" w:rsidR="00B47BE8" w:rsidRPr="002C4011" w:rsidRDefault="00B47BE8" w:rsidP="00F901B2">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587F9C6E" w14:textId="77777777" w:rsidTr="00B41855">
        <w:tc>
          <w:tcPr>
            <w:tcW w:w="768" w:type="pct"/>
          </w:tcPr>
          <w:p w14:paraId="25087473" w14:textId="77777777" w:rsidR="00B47BE8" w:rsidRPr="000E73DC" w:rsidRDefault="00B47BE8" w:rsidP="00B47BE8">
            <w:pPr>
              <w:pStyle w:val="Sub-heading"/>
            </w:pPr>
            <w:r w:rsidRPr="000E73DC">
              <w:t>Projecting flag</w:t>
            </w:r>
            <w:r>
              <w:t xml:space="preserve"> sign</w:t>
            </w:r>
          </w:p>
          <w:p w14:paraId="506831AC" w14:textId="77777777" w:rsidR="00B47BE8" w:rsidRDefault="00B47BE8" w:rsidP="00B47BE8">
            <w:pPr>
              <w:ind w:left="0"/>
              <w:rPr>
                <w:szCs w:val="24"/>
              </w:rPr>
            </w:pPr>
            <w:r w:rsidRPr="00CF5559">
              <w:rPr>
                <w:szCs w:val="24"/>
              </w:rPr>
              <w:t>A projecting flag</w:t>
            </w:r>
            <w:r>
              <w:rPr>
                <w:szCs w:val="24"/>
              </w:rPr>
              <w:t xml:space="preserve"> sign</w:t>
            </w:r>
            <w:r w:rsidRPr="00CF5559">
              <w:rPr>
                <w:szCs w:val="24"/>
              </w:rPr>
              <w:t xml:space="preserve"> is a wall</w:t>
            </w:r>
            <w:r>
              <w:rPr>
                <w:szCs w:val="24"/>
              </w:rPr>
              <w:t>-</w:t>
            </w:r>
            <w:r w:rsidRPr="00CF5559">
              <w:rPr>
                <w:szCs w:val="24"/>
              </w:rPr>
              <w:t>mounted corporate flag.</w:t>
            </w:r>
          </w:p>
          <w:p w14:paraId="484681C7" w14:textId="77777777" w:rsidR="00B47BE8" w:rsidRPr="002C4011" w:rsidRDefault="00B47BE8" w:rsidP="00B47BE8">
            <w:pPr>
              <w:ind w:left="0"/>
              <w:rPr>
                <w:noProof/>
                <w:szCs w:val="24"/>
              </w:rPr>
            </w:pPr>
          </w:p>
        </w:tc>
        <w:tc>
          <w:tcPr>
            <w:tcW w:w="1548" w:type="pct"/>
          </w:tcPr>
          <w:p w14:paraId="53ED9784"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45CA8EC5" wp14:editId="06D3F2A3">
                  <wp:extent cx="2880000" cy="2212015"/>
                  <wp:effectExtent l="0" t="0" r="0" b="0"/>
                  <wp:docPr id="87" name="Picture 34" descr="Example image of projecting fla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4" descr="Example image of projecting flag sign"/>
                          <pic:cNvPicPr>
                            <a:picLocks noChangeAspect="1" noChangeArrowheads="1"/>
                          </pic:cNvPicPr>
                        </pic:nvPicPr>
                        <pic:blipFill>
                          <a:blip r:embed="rId36" cstate="print">
                            <a:extLst>
                              <a:ext uri="{28A0092B-C50C-407E-A947-70E740481C1C}">
                                <a14:useLocalDpi xmlns:a14="http://schemas.microsoft.com/office/drawing/2010/main" val="0"/>
                              </a:ext>
                            </a:extLst>
                          </a:blip>
                          <a:srcRect t="10316" b="5052"/>
                          <a:stretch>
                            <a:fillRect/>
                          </a:stretch>
                        </pic:blipFill>
                        <pic:spPr bwMode="auto">
                          <a:xfrm>
                            <a:off x="0" y="0"/>
                            <a:ext cx="2880000" cy="2212015"/>
                          </a:xfrm>
                          <a:prstGeom prst="rect">
                            <a:avLst/>
                          </a:prstGeom>
                          <a:noFill/>
                          <a:ln>
                            <a:noFill/>
                          </a:ln>
                        </pic:spPr>
                      </pic:pic>
                    </a:graphicData>
                  </a:graphic>
                </wp:inline>
              </w:drawing>
            </w:r>
          </w:p>
        </w:tc>
        <w:tc>
          <w:tcPr>
            <w:tcW w:w="1987" w:type="pct"/>
          </w:tcPr>
          <w:p w14:paraId="5CDA9631" w14:textId="77777777" w:rsidR="00B47BE8" w:rsidRPr="0089302F" w:rsidRDefault="00B47BE8" w:rsidP="003F4F4E">
            <w:pPr>
              <w:pStyle w:val="ListParagraph"/>
              <w:widowControl w:val="0"/>
              <w:numPr>
                <w:ilvl w:val="0"/>
                <w:numId w:val="33"/>
              </w:numPr>
              <w:overflowPunct w:val="0"/>
              <w:autoSpaceDE w:val="0"/>
              <w:autoSpaceDN w:val="0"/>
              <w:adjustRightInd w:val="0"/>
              <w:spacing w:before="120"/>
              <w:ind w:left="357" w:hanging="357"/>
              <w:textAlignment w:val="baseline"/>
              <w:rPr>
                <w:noProof/>
                <w:szCs w:val="24"/>
              </w:rPr>
            </w:pPr>
            <w:r w:rsidRPr="0089302F">
              <w:rPr>
                <w:noProof/>
                <w:szCs w:val="24"/>
              </w:rPr>
              <w:t xml:space="preserve">A projecting flag sign </w:t>
            </w:r>
            <w:r w:rsidR="004200C5">
              <w:rPr>
                <w:noProof/>
                <w:szCs w:val="24"/>
              </w:rPr>
              <w:t>must</w:t>
            </w:r>
            <w:r w:rsidRPr="0089302F">
              <w:rPr>
                <w:noProof/>
                <w:szCs w:val="24"/>
              </w:rPr>
              <w:t xml:space="preserve"> have a maximum area of 0.3</w:t>
            </w:r>
            <w:r w:rsidR="008F087C">
              <w:rPr>
                <w:noProof/>
                <w:szCs w:val="24"/>
              </w:rPr>
              <w:t> </w:t>
            </w:r>
            <w:r w:rsidRPr="0089302F">
              <w:rPr>
                <w:noProof/>
                <w:szCs w:val="24"/>
              </w:rPr>
              <w:t xml:space="preserve">m² per face. </w:t>
            </w:r>
          </w:p>
          <w:p w14:paraId="48C0BD94" w14:textId="71E1C4A5" w:rsidR="00B47BE8" w:rsidRPr="0089302F" w:rsidRDefault="00B47BE8" w:rsidP="003F4F4E">
            <w:pPr>
              <w:pStyle w:val="ListParagraph"/>
              <w:widowControl w:val="0"/>
              <w:numPr>
                <w:ilvl w:val="0"/>
                <w:numId w:val="33"/>
              </w:numPr>
              <w:overflowPunct w:val="0"/>
              <w:autoSpaceDE w:val="0"/>
              <w:autoSpaceDN w:val="0"/>
              <w:adjustRightInd w:val="0"/>
              <w:spacing w:before="120"/>
              <w:ind w:left="357" w:hanging="357"/>
              <w:textAlignment w:val="baseline"/>
              <w:rPr>
                <w:noProof/>
                <w:szCs w:val="24"/>
              </w:rPr>
            </w:pPr>
            <w:r w:rsidRPr="0089302F">
              <w:rPr>
                <w:noProof/>
                <w:szCs w:val="24"/>
              </w:rPr>
              <w:t xml:space="preserve">No more than </w:t>
            </w:r>
            <w:r w:rsidR="00542FF0">
              <w:rPr>
                <w:noProof/>
                <w:szCs w:val="24"/>
              </w:rPr>
              <w:t>four</w:t>
            </w:r>
            <w:r w:rsidRPr="0089302F">
              <w:rPr>
                <w:noProof/>
                <w:szCs w:val="24"/>
              </w:rPr>
              <w:t xml:space="preserve"> such adver</w:t>
            </w:r>
            <w:r w:rsidR="00F904F8">
              <w:rPr>
                <w:noProof/>
                <w:szCs w:val="24"/>
              </w:rPr>
              <w:t>tising</w:t>
            </w:r>
            <w:r w:rsidRPr="0089302F">
              <w:rPr>
                <w:noProof/>
                <w:szCs w:val="24"/>
              </w:rPr>
              <w:t xml:space="preserve"> devices </w:t>
            </w:r>
            <w:r w:rsidR="00767FF0">
              <w:rPr>
                <w:noProof/>
                <w:szCs w:val="24"/>
              </w:rPr>
              <w:t>may</w:t>
            </w:r>
            <w:r w:rsidRPr="0089302F">
              <w:rPr>
                <w:noProof/>
                <w:szCs w:val="24"/>
              </w:rPr>
              <w:t xml:space="preserve"> be</w:t>
            </w:r>
            <w:r w:rsidR="007F46AA">
              <w:rPr>
                <w:noProof/>
                <w:szCs w:val="24"/>
              </w:rPr>
              <w:t xml:space="preserve"> installed, erected or displayed </w:t>
            </w:r>
            <w:r w:rsidRPr="0089302F">
              <w:rPr>
                <w:noProof/>
                <w:szCs w:val="24"/>
              </w:rPr>
              <w:t>per site</w:t>
            </w:r>
            <w:r w:rsidR="00CC5714">
              <w:rPr>
                <w:noProof/>
                <w:szCs w:val="24"/>
              </w:rPr>
              <w:t>,</w:t>
            </w:r>
            <w:r w:rsidRPr="0089302F">
              <w:rPr>
                <w:noProof/>
                <w:szCs w:val="24"/>
              </w:rPr>
              <w:t xml:space="preserve"> and the advertising devices </w:t>
            </w:r>
            <w:r w:rsidR="00D30F50">
              <w:rPr>
                <w:noProof/>
                <w:szCs w:val="24"/>
              </w:rPr>
              <w:t>must</w:t>
            </w:r>
            <w:r w:rsidRPr="0089302F">
              <w:rPr>
                <w:noProof/>
                <w:szCs w:val="24"/>
              </w:rPr>
              <w:t xml:space="preserve"> be no closer than 2 m to each other. </w:t>
            </w:r>
          </w:p>
          <w:p w14:paraId="2535A033" w14:textId="77777777" w:rsidR="000D4D3A" w:rsidRDefault="00B47BE8">
            <w:pPr>
              <w:pStyle w:val="ListParagraph"/>
              <w:widowControl w:val="0"/>
              <w:numPr>
                <w:ilvl w:val="0"/>
                <w:numId w:val="33"/>
              </w:numPr>
              <w:overflowPunct w:val="0"/>
              <w:autoSpaceDE w:val="0"/>
              <w:autoSpaceDN w:val="0"/>
              <w:adjustRightInd w:val="0"/>
              <w:spacing w:before="120"/>
              <w:ind w:left="357" w:hanging="357"/>
              <w:textAlignment w:val="baseline"/>
              <w:rPr>
                <w:noProof/>
                <w:szCs w:val="24"/>
              </w:rPr>
            </w:pPr>
            <w:r w:rsidRPr="0089302F">
              <w:rPr>
                <w:noProof/>
                <w:szCs w:val="24"/>
              </w:rPr>
              <w:t xml:space="preserve">A projecting flag sign </w:t>
            </w:r>
            <w:r w:rsidR="004200C5">
              <w:rPr>
                <w:noProof/>
                <w:szCs w:val="24"/>
              </w:rPr>
              <w:t>must</w:t>
            </w:r>
            <w:r w:rsidRPr="0089302F">
              <w:rPr>
                <w:noProof/>
                <w:szCs w:val="24"/>
              </w:rPr>
              <w:t xml:space="preserve"> have a minimum clearance of</w:t>
            </w:r>
            <w:r w:rsidR="000D4D3A">
              <w:rPr>
                <w:noProof/>
                <w:szCs w:val="24"/>
              </w:rPr>
              <w:t>:</w:t>
            </w:r>
          </w:p>
          <w:p w14:paraId="34445180" w14:textId="0EB550B5" w:rsidR="0061121D" w:rsidRPr="00D46ABE" w:rsidRDefault="00B47BE8" w:rsidP="00D46ABE">
            <w:pPr>
              <w:pStyle w:val="ListParagraph"/>
              <w:widowControl w:val="0"/>
              <w:numPr>
                <w:ilvl w:val="1"/>
                <w:numId w:val="33"/>
              </w:numPr>
              <w:overflowPunct w:val="0"/>
              <w:autoSpaceDE w:val="0"/>
              <w:autoSpaceDN w:val="0"/>
              <w:adjustRightInd w:val="0"/>
              <w:spacing w:before="120"/>
              <w:textAlignment w:val="baseline"/>
              <w:rPr>
                <w:noProof/>
                <w:szCs w:val="24"/>
              </w:rPr>
            </w:pPr>
            <w:r w:rsidRPr="00D46ABE">
              <w:rPr>
                <w:noProof/>
                <w:szCs w:val="24"/>
              </w:rPr>
              <w:t>2.4 m between any rigid part of the flag and a footway surface</w:t>
            </w:r>
            <w:r w:rsidR="00D46ABE" w:rsidRPr="00D46ABE">
              <w:rPr>
                <w:noProof/>
                <w:szCs w:val="24"/>
              </w:rPr>
              <w:t xml:space="preserve">; </w:t>
            </w:r>
            <w:r w:rsidR="0061121D" w:rsidRPr="00D46ABE">
              <w:rPr>
                <w:noProof/>
                <w:szCs w:val="24"/>
              </w:rPr>
              <w:t>and</w:t>
            </w:r>
          </w:p>
          <w:p w14:paraId="24C70F85" w14:textId="213B9D92" w:rsidR="00B47BE8" w:rsidRPr="0089302F" w:rsidRDefault="00B47BE8" w:rsidP="00814704">
            <w:pPr>
              <w:pStyle w:val="ListParagraph"/>
              <w:widowControl w:val="0"/>
              <w:numPr>
                <w:ilvl w:val="1"/>
                <w:numId w:val="33"/>
              </w:numPr>
              <w:overflowPunct w:val="0"/>
              <w:autoSpaceDE w:val="0"/>
              <w:autoSpaceDN w:val="0"/>
              <w:adjustRightInd w:val="0"/>
              <w:spacing w:before="120"/>
              <w:textAlignment w:val="baseline"/>
              <w:rPr>
                <w:noProof/>
                <w:szCs w:val="24"/>
              </w:rPr>
            </w:pPr>
            <w:r w:rsidRPr="0089302F">
              <w:rPr>
                <w:noProof/>
                <w:szCs w:val="24"/>
              </w:rPr>
              <w:t xml:space="preserve">2.1 m </w:t>
            </w:r>
            <w:r w:rsidR="000D4D3A">
              <w:rPr>
                <w:noProof/>
                <w:szCs w:val="24"/>
              </w:rPr>
              <w:t>between</w:t>
            </w:r>
            <w:r w:rsidRPr="0089302F">
              <w:rPr>
                <w:noProof/>
                <w:szCs w:val="24"/>
              </w:rPr>
              <w:t xml:space="preserve"> any flexible part of the flag</w:t>
            </w:r>
            <w:r w:rsidR="000D4D3A">
              <w:rPr>
                <w:noProof/>
                <w:szCs w:val="24"/>
              </w:rPr>
              <w:t xml:space="preserve"> and a footway surface</w:t>
            </w:r>
            <w:r w:rsidRPr="0089302F">
              <w:rPr>
                <w:noProof/>
                <w:szCs w:val="24"/>
              </w:rPr>
              <w:t>.</w:t>
            </w:r>
          </w:p>
        </w:tc>
        <w:tc>
          <w:tcPr>
            <w:tcW w:w="697" w:type="pct"/>
          </w:tcPr>
          <w:p w14:paraId="03AB2A3A" w14:textId="0718B4BF" w:rsidR="00B47BE8" w:rsidRPr="002C4011" w:rsidRDefault="00B47BE8" w:rsidP="003F4F4E">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5B0DEA7A" w14:textId="77777777" w:rsidTr="00B41855">
        <w:tc>
          <w:tcPr>
            <w:tcW w:w="768" w:type="pct"/>
          </w:tcPr>
          <w:p w14:paraId="32A10BFE" w14:textId="77777777" w:rsidR="00B47BE8" w:rsidRPr="000E73DC" w:rsidRDefault="00B47BE8" w:rsidP="00B47BE8">
            <w:pPr>
              <w:pStyle w:val="Sub-heading"/>
            </w:pPr>
            <w:r w:rsidRPr="000E73DC">
              <w:t>Real estate</w:t>
            </w:r>
            <w:r>
              <w:t xml:space="preserve"> sign</w:t>
            </w:r>
          </w:p>
          <w:p w14:paraId="6755D58E" w14:textId="77777777" w:rsidR="00B47BE8" w:rsidRPr="002C4011" w:rsidRDefault="00B47BE8" w:rsidP="00B47BE8">
            <w:pPr>
              <w:ind w:left="0"/>
              <w:rPr>
                <w:szCs w:val="24"/>
              </w:rPr>
            </w:pPr>
            <w:r w:rsidRPr="00CF5559">
              <w:rPr>
                <w:szCs w:val="24"/>
              </w:rPr>
              <w:t>A</w:t>
            </w:r>
            <w:r w:rsidRPr="00BE536E">
              <w:rPr>
                <w:szCs w:val="24"/>
              </w:rPr>
              <w:t xml:space="preserve"> real estate sign </w:t>
            </w:r>
            <w:r w:rsidRPr="00CF5559">
              <w:rPr>
                <w:szCs w:val="24"/>
              </w:rPr>
              <w:t xml:space="preserve">is a temporary </w:t>
            </w:r>
            <w:r>
              <w:rPr>
                <w:szCs w:val="24"/>
              </w:rPr>
              <w:t>advertising device</w:t>
            </w:r>
            <w:r w:rsidRPr="00CF5559">
              <w:rPr>
                <w:szCs w:val="24"/>
              </w:rPr>
              <w:t xml:space="preserve"> to facilitate the sale, auction or rental of a property or properties.</w:t>
            </w:r>
          </w:p>
        </w:tc>
        <w:tc>
          <w:tcPr>
            <w:tcW w:w="1548" w:type="pct"/>
          </w:tcPr>
          <w:p w14:paraId="62EE90F6"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0C100D3E" wp14:editId="5ED8B593">
                  <wp:extent cx="2880000" cy="1978239"/>
                  <wp:effectExtent l="0" t="0" r="0" b="3175"/>
                  <wp:docPr id="90" name="Picture 37" descr="Example image of real esta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7" descr="Example image of real estate sign"/>
                          <pic:cNvPicPr>
                            <a:picLocks noChangeAspect="1" noChangeArrowheads="1"/>
                          </pic:cNvPicPr>
                        </pic:nvPicPr>
                        <pic:blipFill>
                          <a:blip r:embed="rId37" cstate="print">
                            <a:extLst>
                              <a:ext uri="{28A0092B-C50C-407E-A947-70E740481C1C}">
                                <a14:useLocalDpi xmlns:a14="http://schemas.microsoft.com/office/drawing/2010/main" val="0"/>
                              </a:ext>
                            </a:extLst>
                          </a:blip>
                          <a:srcRect l="2281" t="3545" b="6076"/>
                          <a:stretch>
                            <a:fillRect/>
                          </a:stretch>
                        </pic:blipFill>
                        <pic:spPr bwMode="auto">
                          <a:xfrm>
                            <a:off x="0" y="0"/>
                            <a:ext cx="2880000" cy="1978239"/>
                          </a:xfrm>
                          <a:prstGeom prst="rect">
                            <a:avLst/>
                          </a:prstGeom>
                          <a:noFill/>
                          <a:ln>
                            <a:noFill/>
                          </a:ln>
                        </pic:spPr>
                      </pic:pic>
                    </a:graphicData>
                  </a:graphic>
                </wp:inline>
              </w:drawing>
            </w:r>
          </w:p>
        </w:tc>
        <w:tc>
          <w:tcPr>
            <w:tcW w:w="1987" w:type="pct"/>
          </w:tcPr>
          <w:p w14:paraId="753C082D" w14:textId="77777777" w:rsidR="00B47BE8" w:rsidRPr="00BE536E" w:rsidRDefault="00B47BE8" w:rsidP="00B47BE8">
            <w:pPr>
              <w:widowControl w:val="0"/>
              <w:tabs>
                <w:tab w:val="left" w:pos="540"/>
              </w:tabs>
              <w:overflowPunct w:val="0"/>
              <w:autoSpaceDE w:val="0"/>
              <w:autoSpaceDN w:val="0"/>
              <w:adjustRightInd w:val="0"/>
              <w:spacing w:before="120" w:after="120"/>
              <w:ind w:left="0"/>
              <w:textAlignment w:val="baseline"/>
              <w:rPr>
                <w:b/>
                <w:bCs/>
                <w:noProof/>
                <w:szCs w:val="24"/>
              </w:rPr>
            </w:pPr>
            <w:r>
              <w:rPr>
                <w:b/>
                <w:bCs/>
                <w:noProof/>
                <w:szCs w:val="24"/>
              </w:rPr>
              <w:t xml:space="preserve">Real estate </w:t>
            </w:r>
            <w:r w:rsidRPr="00BE536E">
              <w:rPr>
                <w:b/>
                <w:iCs/>
                <w:szCs w:val="24"/>
              </w:rPr>
              <w:t>sign</w:t>
            </w:r>
          </w:p>
          <w:p w14:paraId="1B12AC3F" w14:textId="77777777" w:rsidR="00B47BE8" w:rsidRPr="00BE536E" w:rsidRDefault="00B47BE8" w:rsidP="003207A6">
            <w:pPr>
              <w:pStyle w:val="ListParagraph"/>
              <w:widowControl w:val="0"/>
              <w:numPr>
                <w:ilvl w:val="0"/>
                <w:numId w:val="34"/>
              </w:numPr>
              <w:overflowPunct w:val="0"/>
              <w:autoSpaceDE w:val="0"/>
              <w:autoSpaceDN w:val="0"/>
              <w:adjustRightInd w:val="0"/>
              <w:textAlignment w:val="baseline"/>
              <w:rPr>
                <w:noProof/>
                <w:szCs w:val="24"/>
              </w:rPr>
            </w:pPr>
            <w:r w:rsidRPr="00BE536E">
              <w:rPr>
                <w:noProof/>
                <w:szCs w:val="24"/>
              </w:rPr>
              <w:t xml:space="preserve">A real estate sign may be double-faced. </w:t>
            </w:r>
          </w:p>
          <w:p w14:paraId="3666B724" w14:textId="56306D0A" w:rsidR="00B47BE8" w:rsidRPr="00BE536E" w:rsidRDefault="00B47BE8" w:rsidP="003207A6">
            <w:pPr>
              <w:pStyle w:val="ListParagraph"/>
              <w:widowControl w:val="0"/>
              <w:numPr>
                <w:ilvl w:val="0"/>
                <w:numId w:val="34"/>
              </w:numPr>
              <w:overflowPunct w:val="0"/>
              <w:autoSpaceDE w:val="0"/>
              <w:autoSpaceDN w:val="0"/>
              <w:adjustRightInd w:val="0"/>
              <w:textAlignment w:val="baseline"/>
              <w:rPr>
                <w:noProof/>
                <w:szCs w:val="24"/>
              </w:rPr>
            </w:pPr>
            <w:r w:rsidRPr="00BE536E">
              <w:rPr>
                <w:noProof/>
                <w:szCs w:val="24"/>
              </w:rPr>
              <w:t xml:space="preserve">No real estate sign may remain on display more than </w:t>
            </w:r>
            <w:r w:rsidR="00423864">
              <w:rPr>
                <w:noProof/>
                <w:szCs w:val="24"/>
              </w:rPr>
              <w:t>14 calendar days</w:t>
            </w:r>
            <w:r w:rsidRPr="00BE536E">
              <w:rPr>
                <w:noProof/>
                <w:szCs w:val="24"/>
              </w:rPr>
              <w:t xml:space="preserve"> after the </w:t>
            </w:r>
            <w:r w:rsidR="00F2222E">
              <w:rPr>
                <w:noProof/>
                <w:szCs w:val="24"/>
              </w:rPr>
              <w:t xml:space="preserve">settlement </w:t>
            </w:r>
            <w:r w:rsidRPr="00BE536E">
              <w:rPr>
                <w:noProof/>
                <w:szCs w:val="24"/>
              </w:rPr>
              <w:t>date of the property or properties being advertised</w:t>
            </w:r>
            <w:r w:rsidR="00F2222E">
              <w:rPr>
                <w:noProof/>
                <w:szCs w:val="24"/>
              </w:rPr>
              <w:t xml:space="preserve"> for sale</w:t>
            </w:r>
            <w:r w:rsidRPr="00BE536E">
              <w:rPr>
                <w:noProof/>
                <w:szCs w:val="24"/>
              </w:rPr>
              <w:t>.</w:t>
            </w:r>
          </w:p>
          <w:p w14:paraId="1D8CBA25" w14:textId="77777777" w:rsidR="00B47BE8" w:rsidRPr="00BE536E" w:rsidRDefault="00B47BE8" w:rsidP="003207A6">
            <w:pPr>
              <w:pStyle w:val="ListParagraph"/>
              <w:widowControl w:val="0"/>
              <w:numPr>
                <w:ilvl w:val="0"/>
                <w:numId w:val="34"/>
              </w:numPr>
              <w:overflowPunct w:val="0"/>
              <w:autoSpaceDE w:val="0"/>
              <w:autoSpaceDN w:val="0"/>
              <w:adjustRightInd w:val="0"/>
              <w:textAlignment w:val="baseline"/>
              <w:rPr>
                <w:noProof/>
                <w:szCs w:val="24"/>
              </w:rPr>
            </w:pPr>
            <w:r w:rsidRPr="00BE536E">
              <w:rPr>
                <w:noProof/>
                <w:szCs w:val="24"/>
              </w:rPr>
              <w:t xml:space="preserve">No </w:t>
            </w:r>
            <w:r>
              <w:rPr>
                <w:noProof/>
                <w:szCs w:val="24"/>
              </w:rPr>
              <w:t>r</w:t>
            </w:r>
            <w:r w:rsidRPr="00BE536E">
              <w:rPr>
                <w:noProof/>
                <w:szCs w:val="24"/>
              </w:rPr>
              <w:t xml:space="preserve">eal </w:t>
            </w:r>
            <w:r>
              <w:rPr>
                <w:noProof/>
                <w:szCs w:val="24"/>
              </w:rPr>
              <w:t>e</w:t>
            </w:r>
            <w:r w:rsidRPr="00BE536E">
              <w:rPr>
                <w:noProof/>
                <w:szCs w:val="24"/>
              </w:rPr>
              <w:t>state sign, other than as set out in these conditions, may be</w:t>
            </w:r>
            <w:r w:rsidR="007F46AA">
              <w:rPr>
                <w:noProof/>
                <w:szCs w:val="24"/>
              </w:rPr>
              <w:t xml:space="preserve"> installed, erected or displayed </w:t>
            </w:r>
            <w:r w:rsidRPr="00BE536E">
              <w:rPr>
                <w:noProof/>
                <w:szCs w:val="24"/>
              </w:rPr>
              <w:t>on a road reserve.</w:t>
            </w:r>
          </w:p>
          <w:p w14:paraId="3ACDDDA8" w14:textId="77777777" w:rsidR="00B47BE8" w:rsidRPr="00BE536E" w:rsidRDefault="00B47BE8" w:rsidP="003207A6">
            <w:pPr>
              <w:pStyle w:val="ListParagraph"/>
              <w:widowControl w:val="0"/>
              <w:numPr>
                <w:ilvl w:val="0"/>
                <w:numId w:val="34"/>
              </w:numPr>
              <w:overflowPunct w:val="0"/>
              <w:autoSpaceDE w:val="0"/>
              <w:autoSpaceDN w:val="0"/>
              <w:adjustRightInd w:val="0"/>
              <w:textAlignment w:val="baseline"/>
              <w:rPr>
                <w:noProof/>
                <w:szCs w:val="24"/>
              </w:rPr>
            </w:pPr>
            <w:r w:rsidRPr="00BE536E">
              <w:rPr>
                <w:noProof/>
                <w:szCs w:val="24"/>
              </w:rPr>
              <w:t>No real estate sign may interfere with the safe and convenient passage of pedestrians.</w:t>
            </w:r>
          </w:p>
          <w:p w14:paraId="06BD4310" w14:textId="77777777" w:rsidR="00B47BE8" w:rsidRPr="00BE536E" w:rsidRDefault="00B47BE8" w:rsidP="003207A6">
            <w:pPr>
              <w:pStyle w:val="ListParagraph"/>
              <w:widowControl w:val="0"/>
              <w:numPr>
                <w:ilvl w:val="0"/>
                <w:numId w:val="34"/>
              </w:numPr>
              <w:overflowPunct w:val="0"/>
              <w:autoSpaceDE w:val="0"/>
              <w:autoSpaceDN w:val="0"/>
              <w:adjustRightInd w:val="0"/>
              <w:textAlignment w:val="baseline"/>
              <w:rPr>
                <w:noProof/>
                <w:szCs w:val="24"/>
              </w:rPr>
            </w:pPr>
            <w:r w:rsidRPr="00BE536E">
              <w:rPr>
                <w:noProof/>
                <w:szCs w:val="24"/>
              </w:rPr>
              <w:t>A real estate sign must be placed so as not to interfere with any underground services in a footway.</w:t>
            </w:r>
          </w:p>
          <w:p w14:paraId="25C265CD" w14:textId="77777777" w:rsidR="00B47BE8" w:rsidRPr="00BE536E" w:rsidRDefault="00B47BE8" w:rsidP="003207A6">
            <w:pPr>
              <w:pStyle w:val="ListParagraph"/>
              <w:widowControl w:val="0"/>
              <w:numPr>
                <w:ilvl w:val="0"/>
                <w:numId w:val="34"/>
              </w:numPr>
              <w:overflowPunct w:val="0"/>
              <w:autoSpaceDE w:val="0"/>
              <w:autoSpaceDN w:val="0"/>
              <w:adjustRightInd w:val="0"/>
              <w:textAlignment w:val="baseline"/>
              <w:rPr>
                <w:noProof/>
                <w:szCs w:val="24"/>
              </w:rPr>
            </w:pPr>
            <w:r w:rsidRPr="00BE536E">
              <w:rPr>
                <w:noProof/>
                <w:szCs w:val="24"/>
              </w:rPr>
              <w:t>The advertiser must effect and maintain a public liability insurance policy for a minimum of $</w:t>
            </w:r>
            <w:r w:rsidR="007B0975">
              <w:rPr>
                <w:noProof/>
                <w:szCs w:val="24"/>
              </w:rPr>
              <w:t>20</w:t>
            </w:r>
            <w:r w:rsidRPr="00BE536E">
              <w:rPr>
                <w:noProof/>
                <w:szCs w:val="24"/>
              </w:rPr>
              <w:t xml:space="preserve"> million.</w:t>
            </w:r>
          </w:p>
          <w:p w14:paraId="2DC82AA9" w14:textId="77777777" w:rsidR="00B47BE8" w:rsidRPr="00BE536E" w:rsidRDefault="00B47BE8" w:rsidP="003207A6">
            <w:pPr>
              <w:pStyle w:val="ListParagraph"/>
              <w:widowControl w:val="0"/>
              <w:numPr>
                <w:ilvl w:val="0"/>
                <w:numId w:val="34"/>
              </w:numPr>
              <w:overflowPunct w:val="0"/>
              <w:autoSpaceDE w:val="0"/>
              <w:autoSpaceDN w:val="0"/>
              <w:adjustRightInd w:val="0"/>
              <w:textAlignment w:val="baseline"/>
              <w:rPr>
                <w:noProof/>
                <w:szCs w:val="24"/>
              </w:rPr>
            </w:pPr>
            <w:r w:rsidRPr="00BE536E">
              <w:rPr>
                <w:noProof/>
                <w:szCs w:val="24"/>
              </w:rPr>
              <w:t xml:space="preserve">A real estate sign must not contain any illumination if it is situated in </w:t>
            </w:r>
            <w:r w:rsidR="00F904F8">
              <w:rPr>
                <w:noProof/>
                <w:szCs w:val="24"/>
              </w:rPr>
              <w:t>R</w:t>
            </w:r>
            <w:r w:rsidRPr="00BE536E">
              <w:rPr>
                <w:noProof/>
                <w:szCs w:val="24"/>
              </w:rPr>
              <w:t xml:space="preserve">esidential or </w:t>
            </w:r>
            <w:r w:rsidR="00F904F8">
              <w:rPr>
                <w:noProof/>
                <w:szCs w:val="24"/>
              </w:rPr>
              <w:t>G</w:t>
            </w:r>
            <w:r w:rsidRPr="00BE536E">
              <w:rPr>
                <w:noProof/>
                <w:szCs w:val="24"/>
              </w:rPr>
              <w:t>reen space environments.</w:t>
            </w:r>
          </w:p>
          <w:p w14:paraId="73197048" w14:textId="77777777" w:rsidR="00B47BE8" w:rsidRPr="00BE536E" w:rsidRDefault="00B47BE8" w:rsidP="00B47BE8">
            <w:pPr>
              <w:widowControl w:val="0"/>
              <w:tabs>
                <w:tab w:val="left" w:pos="540"/>
              </w:tabs>
              <w:overflowPunct w:val="0"/>
              <w:autoSpaceDE w:val="0"/>
              <w:autoSpaceDN w:val="0"/>
              <w:adjustRightInd w:val="0"/>
              <w:spacing w:before="120" w:after="120"/>
              <w:ind w:left="0"/>
              <w:textAlignment w:val="baseline"/>
              <w:rPr>
                <w:b/>
                <w:bCs/>
                <w:noProof/>
                <w:szCs w:val="24"/>
              </w:rPr>
            </w:pPr>
            <w:r w:rsidRPr="00BE536E">
              <w:rPr>
                <w:b/>
                <w:bCs/>
                <w:noProof/>
                <w:szCs w:val="24"/>
              </w:rPr>
              <w:t>Residential real estate sales sign</w:t>
            </w:r>
          </w:p>
          <w:p w14:paraId="31F560A9" w14:textId="2C11CFDB" w:rsidR="00B47BE8" w:rsidRPr="00BE536E" w:rsidRDefault="00B47BE8" w:rsidP="003207A6">
            <w:pPr>
              <w:pStyle w:val="ListParagraph"/>
              <w:widowControl w:val="0"/>
              <w:numPr>
                <w:ilvl w:val="0"/>
                <w:numId w:val="35"/>
              </w:numPr>
              <w:overflowPunct w:val="0"/>
              <w:autoSpaceDE w:val="0"/>
              <w:autoSpaceDN w:val="0"/>
              <w:adjustRightInd w:val="0"/>
              <w:textAlignment w:val="baseline"/>
              <w:rPr>
                <w:noProof/>
                <w:szCs w:val="24"/>
              </w:rPr>
            </w:pPr>
            <w:r w:rsidRPr="00BE536E">
              <w:rPr>
                <w:noProof/>
                <w:szCs w:val="24"/>
              </w:rPr>
              <w:t xml:space="preserve">No more than one </w:t>
            </w:r>
            <w:r>
              <w:rPr>
                <w:noProof/>
                <w:szCs w:val="24"/>
              </w:rPr>
              <w:t>r</w:t>
            </w:r>
            <w:r w:rsidRPr="00BE536E">
              <w:rPr>
                <w:noProof/>
                <w:szCs w:val="24"/>
              </w:rPr>
              <w:t xml:space="preserve">esidential </w:t>
            </w:r>
            <w:r>
              <w:rPr>
                <w:noProof/>
                <w:szCs w:val="24"/>
              </w:rPr>
              <w:t>r</w:t>
            </w:r>
            <w:r w:rsidRPr="00BE536E">
              <w:rPr>
                <w:noProof/>
                <w:szCs w:val="24"/>
              </w:rPr>
              <w:t xml:space="preserve">eal </w:t>
            </w:r>
            <w:r>
              <w:rPr>
                <w:noProof/>
                <w:szCs w:val="24"/>
              </w:rPr>
              <w:t>e</w:t>
            </w:r>
            <w:r w:rsidRPr="00BE536E">
              <w:rPr>
                <w:noProof/>
                <w:szCs w:val="24"/>
              </w:rPr>
              <w:t xml:space="preserve">state </w:t>
            </w:r>
            <w:r>
              <w:rPr>
                <w:noProof/>
                <w:szCs w:val="24"/>
              </w:rPr>
              <w:t>s</w:t>
            </w:r>
            <w:r w:rsidRPr="00BE536E">
              <w:rPr>
                <w:noProof/>
                <w:szCs w:val="24"/>
              </w:rPr>
              <w:t xml:space="preserve">ales sign, </w:t>
            </w:r>
            <w:r w:rsidR="00D3530A">
              <w:rPr>
                <w:noProof/>
                <w:szCs w:val="24"/>
              </w:rPr>
              <w:t>with</w:t>
            </w:r>
            <w:r w:rsidRPr="00BE536E">
              <w:rPr>
                <w:noProof/>
                <w:szCs w:val="24"/>
              </w:rPr>
              <w:t xml:space="preserve"> a maximum area of 2.4 m²</w:t>
            </w:r>
            <w:r w:rsidR="00AD4574">
              <w:rPr>
                <w:noProof/>
                <w:szCs w:val="24"/>
              </w:rPr>
              <w:t>,</w:t>
            </w:r>
            <w:r w:rsidRPr="00BE536E">
              <w:rPr>
                <w:noProof/>
                <w:szCs w:val="24"/>
              </w:rPr>
              <w:t xml:space="preserve"> may be</w:t>
            </w:r>
            <w:r w:rsidR="007F46AA">
              <w:rPr>
                <w:noProof/>
                <w:szCs w:val="24"/>
              </w:rPr>
              <w:t xml:space="preserve"> installed, erected or displayed </w:t>
            </w:r>
            <w:r w:rsidRPr="00BE536E">
              <w:rPr>
                <w:noProof/>
                <w:szCs w:val="24"/>
              </w:rPr>
              <w:t>per agent or agency per property.</w:t>
            </w:r>
          </w:p>
          <w:p w14:paraId="2D89F974" w14:textId="418BD22D" w:rsidR="00B47BE8" w:rsidRDefault="00B47BE8" w:rsidP="003207A6">
            <w:pPr>
              <w:pStyle w:val="ListParagraph"/>
              <w:widowControl w:val="0"/>
              <w:numPr>
                <w:ilvl w:val="0"/>
                <w:numId w:val="35"/>
              </w:numPr>
              <w:overflowPunct w:val="0"/>
              <w:autoSpaceDE w:val="0"/>
              <w:autoSpaceDN w:val="0"/>
              <w:adjustRightInd w:val="0"/>
              <w:textAlignment w:val="baseline"/>
              <w:rPr>
                <w:noProof/>
                <w:szCs w:val="24"/>
              </w:rPr>
            </w:pPr>
            <w:r w:rsidRPr="00BE536E">
              <w:rPr>
                <w:noProof/>
                <w:szCs w:val="24"/>
              </w:rPr>
              <w:t xml:space="preserve">Where more than one agency is handling a property, the maximum total area of </w:t>
            </w:r>
            <w:r>
              <w:rPr>
                <w:noProof/>
                <w:szCs w:val="24"/>
              </w:rPr>
              <w:t>r</w:t>
            </w:r>
            <w:r w:rsidRPr="00BE536E">
              <w:rPr>
                <w:noProof/>
                <w:szCs w:val="24"/>
              </w:rPr>
              <w:t xml:space="preserve">esidential </w:t>
            </w:r>
            <w:r>
              <w:rPr>
                <w:noProof/>
                <w:szCs w:val="24"/>
              </w:rPr>
              <w:t>r</w:t>
            </w:r>
            <w:r w:rsidRPr="00BE536E">
              <w:rPr>
                <w:noProof/>
                <w:szCs w:val="24"/>
              </w:rPr>
              <w:t xml:space="preserve">eal </w:t>
            </w:r>
            <w:r>
              <w:rPr>
                <w:noProof/>
                <w:szCs w:val="24"/>
              </w:rPr>
              <w:t>e</w:t>
            </w:r>
            <w:r w:rsidRPr="00BE536E">
              <w:rPr>
                <w:noProof/>
                <w:szCs w:val="24"/>
              </w:rPr>
              <w:t xml:space="preserve">state </w:t>
            </w:r>
            <w:r>
              <w:rPr>
                <w:noProof/>
                <w:szCs w:val="24"/>
              </w:rPr>
              <w:t>s</w:t>
            </w:r>
            <w:r w:rsidRPr="00BE536E">
              <w:rPr>
                <w:noProof/>
                <w:szCs w:val="24"/>
              </w:rPr>
              <w:t xml:space="preserve">ales signs per property </w:t>
            </w:r>
            <w:r w:rsidR="00E00C7B">
              <w:rPr>
                <w:noProof/>
                <w:szCs w:val="24"/>
              </w:rPr>
              <w:t>must</w:t>
            </w:r>
            <w:r w:rsidRPr="00BE536E">
              <w:rPr>
                <w:noProof/>
                <w:szCs w:val="24"/>
              </w:rPr>
              <w:t xml:space="preserve"> not exceed 2.4</w:t>
            </w:r>
            <w:r w:rsidR="00AA113E">
              <w:rPr>
                <w:noProof/>
                <w:szCs w:val="24"/>
              </w:rPr>
              <w:t> </w:t>
            </w:r>
            <w:r w:rsidRPr="00BE536E">
              <w:rPr>
                <w:noProof/>
                <w:szCs w:val="24"/>
              </w:rPr>
              <w:t>m².</w:t>
            </w:r>
          </w:p>
          <w:p w14:paraId="2133AA9D" w14:textId="77777777" w:rsidR="003949A1" w:rsidRPr="003949A1" w:rsidRDefault="003949A1" w:rsidP="00B41855">
            <w:pPr>
              <w:widowControl w:val="0"/>
              <w:overflowPunct w:val="0"/>
              <w:autoSpaceDE w:val="0"/>
              <w:autoSpaceDN w:val="0"/>
              <w:adjustRightInd w:val="0"/>
              <w:textAlignment w:val="baseline"/>
              <w:rPr>
                <w:noProof/>
                <w:szCs w:val="24"/>
              </w:rPr>
            </w:pPr>
          </w:p>
          <w:p w14:paraId="562509D9" w14:textId="77777777" w:rsidR="00B47BE8" w:rsidRPr="00BE536E" w:rsidRDefault="00B47BE8" w:rsidP="003207A6">
            <w:pPr>
              <w:pStyle w:val="ListParagraph"/>
              <w:widowControl w:val="0"/>
              <w:numPr>
                <w:ilvl w:val="0"/>
                <w:numId w:val="35"/>
              </w:numPr>
              <w:overflowPunct w:val="0"/>
              <w:autoSpaceDE w:val="0"/>
              <w:autoSpaceDN w:val="0"/>
              <w:adjustRightInd w:val="0"/>
              <w:textAlignment w:val="baseline"/>
              <w:rPr>
                <w:b/>
                <w:bCs/>
                <w:noProof/>
                <w:szCs w:val="24"/>
              </w:rPr>
            </w:pPr>
            <w:r w:rsidRPr="00BE536E">
              <w:rPr>
                <w:noProof/>
                <w:szCs w:val="24"/>
              </w:rPr>
              <w:t xml:space="preserve">A </w:t>
            </w:r>
            <w:r>
              <w:rPr>
                <w:noProof/>
                <w:szCs w:val="24"/>
              </w:rPr>
              <w:t>r</w:t>
            </w:r>
            <w:r w:rsidRPr="00BE536E">
              <w:rPr>
                <w:noProof/>
                <w:szCs w:val="24"/>
              </w:rPr>
              <w:t xml:space="preserve">esidential real estate sign may be located on the side of a footway next to and parallel to the property alignment, if a fence, planting or </w:t>
            </w:r>
            <w:r w:rsidR="007F334E">
              <w:rPr>
                <w:noProof/>
                <w:szCs w:val="24"/>
              </w:rPr>
              <w:t>similar</w:t>
            </w:r>
            <w:r w:rsidRPr="00BE536E">
              <w:rPr>
                <w:noProof/>
                <w:szCs w:val="24"/>
              </w:rPr>
              <w:t xml:space="preserve"> would obscure the view of the sign on the property.</w:t>
            </w:r>
          </w:p>
          <w:p w14:paraId="65F7A83D" w14:textId="77777777" w:rsidR="00B47BE8" w:rsidRPr="00BE536E" w:rsidRDefault="00B47BE8" w:rsidP="00B47BE8">
            <w:pPr>
              <w:widowControl w:val="0"/>
              <w:tabs>
                <w:tab w:val="left" w:pos="540"/>
              </w:tabs>
              <w:overflowPunct w:val="0"/>
              <w:autoSpaceDE w:val="0"/>
              <w:autoSpaceDN w:val="0"/>
              <w:adjustRightInd w:val="0"/>
              <w:spacing w:before="120" w:after="120"/>
              <w:ind w:left="0"/>
              <w:textAlignment w:val="baseline"/>
              <w:rPr>
                <w:b/>
                <w:bCs/>
                <w:noProof/>
                <w:szCs w:val="24"/>
              </w:rPr>
            </w:pPr>
            <w:r w:rsidRPr="00BE536E">
              <w:rPr>
                <w:b/>
                <w:bCs/>
                <w:noProof/>
                <w:szCs w:val="24"/>
              </w:rPr>
              <w:t>Residential real estate sales footway sign</w:t>
            </w:r>
          </w:p>
          <w:p w14:paraId="68FE2744" w14:textId="77777777" w:rsidR="00B47BE8" w:rsidRPr="002C4011" w:rsidRDefault="00B47BE8" w:rsidP="003207A6">
            <w:pPr>
              <w:pStyle w:val="ListParagraph"/>
              <w:widowControl w:val="0"/>
              <w:numPr>
                <w:ilvl w:val="0"/>
                <w:numId w:val="37"/>
              </w:numPr>
              <w:overflowPunct w:val="0"/>
              <w:autoSpaceDE w:val="0"/>
              <w:autoSpaceDN w:val="0"/>
              <w:adjustRightInd w:val="0"/>
              <w:textAlignment w:val="baseline"/>
              <w:rPr>
                <w:noProof/>
                <w:szCs w:val="24"/>
              </w:rPr>
            </w:pPr>
            <w:r w:rsidRPr="002C4011">
              <w:rPr>
                <w:noProof/>
                <w:szCs w:val="24"/>
              </w:rPr>
              <w:t xml:space="preserve">The maximum height of a </w:t>
            </w:r>
            <w:r w:rsidR="00CB7E1C" w:rsidRPr="002C4011">
              <w:rPr>
                <w:noProof/>
                <w:szCs w:val="24"/>
              </w:rPr>
              <w:t>residential real estate sales footway</w:t>
            </w:r>
            <w:r w:rsidR="00CB7E1C">
              <w:rPr>
                <w:noProof/>
                <w:szCs w:val="24"/>
              </w:rPr>
              <w:t xml:space="preserve"> sign</w:t>
            </w:r>
            <w:r w:rsidR="00CB7E1C" w:rsidRPr="002C4011">
              <w:rPr>
                <w:noProof/>
                <w:szCs w:val="24"/>
              </w:rPr>
              <w:t xml:space="preserve"> is 1</w:t>
            </w:r>
            <w:r w:rsidR="00CB7E1C">
              <w:rPr>
                <w:noProof/>
                <w:szCs w:val="24"/>
              </w:rPr>
              <w:t> </w:t>
            </w:r>
            <w:r w:rsidR="00CB7E1C" w:rsidRPr="002C4011">
              <w:rPr>
                <w:noProof/>
                <w:szCs w:val="24"/>
              </w:rPr>
              <w:t>m.</w:t>
            </w:r>
          </w:p>
          <w:p w14:paraId="7935463F" w14:textId="77777777" w:rsidR="00B47BE8" w:rsidRPr="002C4011" w:rsidRDefault="00F904F8" w:rsidP="003207A6">
            <w:pPr>
              <w:pStyle w:val="ListParagraph"/>
              <w:widowControl w:val="0"/>
              <w:numPr>
                <w:ilvl w:val="0"/>
                <w:numId w:val="37"/>
              </w:numPr>
              <w:overflowPunct w:val="0"/>
              <w:autoSpaceDE w:val="0"/>
              <w:autoSpaceDN w:val="0"/>
              <w:adjustRightInd w:val="0"/>
              <w:textAlignment w:val="baseline"/>
              <w:rPr>
                <w:noProof/>
                <w:szCs w:val="24"/>
              </w:rPr>
            </w:pPr>
            <w:r>
              <w:rPr>
                <w:noProof/>
                <w:szCs w:val="24"/>
              </w:rPr>
              <w:t>T</w:t>
            </w:r>
            <w:r w:rsidR="00CB7E1C" w:rsidRPr="002C4011">
              <w:rPr>
                <w:noProof/>
                <w:szCs w:val="24"/>
              </w:rPr>
              <w:t xml:space="preserve">he maximum </w:t>
            </w:r>
            <w:r w:rsidR="00B47BE8" w:rsidRPr="002C4011">
              <w:rPr>
                <w:noProof/>
                <w:szCs w:val="24"/>
              </w:rPr>
              <w:t xml:space="preserve">width of a </w:t>
            </w:r>
            <w:r w:rsidR="00CB7E1C" w:rsidRPr="002C4011">
              <w:rPr>
                <w:noProof/>
                <w:szCs w:val="24"/>
              </w:rPr>
              <w:t>residential real estate sales footway</w:t>
            </w:r>
            <w:r w:rsidR="00CB7E1C">
              <w:rPr>
                <w:noProof/>
                <w:szCs w:val="24"/>
              </w:rPr>
              <w:t xml:space="preserve"> sign</w:t>
            </w:r>
            <w:r w:rsidR="00CB7E1C" w:rsidRPr="002C4011">
              <w:rPr>
                <w:noProof/>
                <w:szCs w:val="24"/>
              </w:rPr>
              <w:t xml:space="preserve"> i</w:t>
            </w:r>
            <w:r w:rsidR="00B47BE8" w:rsidRPr="002C4011">
              <w:rPr>
                <w:noProof/>
                <w:szCs w:val="24"/>
              </w:rPr>
              <w:t>s 0.6 m.</w:t>
            </w:r>
          </w:p>
          <w:p w14:paraId="0BD4EA55" w14:textId="231827A8" w:rsidR="00B47BE8" w:rsidRDefault="00B47BE8" w:rsidP="003207A6">
            <w:pPr>
              <w:pStyle w:val="ListParagraph"/>
              <w:widowControl w:val="0"/>
              <w:numPr>
                <w:ilvl w:val="0"/>
                <w:numId w:val="37"/>
              </w:numPr>
              <w:overflowPunct w:val="0"/>
              <w:autoSpaceDE w:val="0"/>
              <w:autoSpaceDN w:val="0"/>
              <w:adjustRightInd w:val="0"/>
              <w:textAlignment w:val="baseline"/>
              <w:rPr>
                <w:noProof/>
                <w:szCs w:val="24"/>
              </w:rPr>
            </w:pPr>
            <w:r w:rsidRPr="002C4011">
              <w:rPr>
                <w:noProof/>
                <w:szCs w:val="24"/>
              </w:rPr>
              <w:t xml:space="preserve">The maximum depth of a </w:t>
            </w:r>
            <w:r w:rsidR="00CB7E1C" w:rsidRPr="002C4011">
              <w:rPr>
                <w:noProof/>
                <w:szCs w:val="24"/>
              </w:rPr>
              <w:t>residential real estate sales fo</w:t>
            </w:r>
            <w:r w:rsidRPr="002C4011">
              <w:rPr>
                <w:noProof/>
                <w:szCs w:val="24"/>
              </w:rPr>
              <w:t>otway</w:t>
            </w:r>
            <w:r>
              <w:rPr>
                <w:noProof/>
                <w:szCs w:val="24"/>
              </w:rPr>
              <w:t xml:space="preserve"> sign</w:t>
            </w:r>
            <w:r w:rsidRPr="002C4011">
              <w:rPr>
                <w:noProof/>
                <w:szCs w:val="24"/>
              </w:rPr>
              <w:t xml:space="preserve"> is 0.6 m.</w:t>
            </w:r>
          </w:p>
          <w:p w14:paraId="70B62667" w14:textId="3B00BBD9" w:rsidR="00EF6D17" w:rsidRDefault="00EF6D17" w:rsidP="003207A6">
            <w:pPr>
              <w:pStyle w:val="ListParagraph"/>
              <w:widowControl w:val="0"/>
              <w:numPr>
                <w:ilvl w:val="0"/>
                <w:numId w:val="37"/>
              </w:numPr>
              <w:overflowPunct w:val="0"/>
              <w:autoSpaceDE w:val="0"/>
              <w:autoSpaceDN w:val="0"/>
              <w:adjustRightInd w:val="0"/>
              <w:textAlignment w:val="baseline"/>
              <w:rPr>
                <w:noProof/>
                <w:szCs w:val="24"/>
              </w:rPr>
            </w:pPr>
            <w:r w:rsidRPr="00EF6D17">
              <w:rPr>
                <w:noProof/>
                <w:szCs w:val="24"/>
              </w:rPr>
              <w:t xml:space="preserve">A </w:t>
            </w:r>
            <w:r>
              <w:rPr>
                <w:noProof/>
                <w:szCs w:val="24"/>
              </w:rPr>
              <w:t>r</w:t>
            </w:r>
            <w:r w:rsidRPr="00EF6D17">
              <w:rPr>
                <w:noProof/>
                <w:szCs w:val="24"/>
              </w:rPr>
              <w:t>esidential real estate sales footway sign on a footway must be positioned—</w:t>
            </w:r>
          </w:p>
          <w:p w14:paraId="05B63759" w14:textId="77777777" w:rsidR="00EF6D17" w:rsidRDefault="00EF6D17" w:rsidP="00B41855">
            <w:pPr>
              <w:pStyle w:val="ListParagraph"/>
              <w:numPr>
                <w:ilvl w:val="1"/>
                <w:numId w:val="89"/>
              </w:numPr>
            </w:pPr>
            <w:r>
              <w:t>at least 450 mm from the kerb; and</w:t>
            </w:r>
          </w:p>
          <w:p w14:paraId="3A760290" w14:textId="77777777" w:rsidR="00EF6D17" w:rsidRDefault="00EF6D17" w:rsidP="00B41855">
            <w:pPr>
              <w:pStyle w:val="ListParagraph"/>
              <w:numPr>
                <w:ilvl w:val="1"/>
                <w:numId w:val="89"/>
              </w:numPr>
            </w:pPr>
            <w:r>
              <w:t>so that there is a pedestrian corridor of a minimum unobstructed width of 2 m between the property boundary and the sign; and</w:t>
            </w:r>
          </w:p>
          <w:p w14:paraId="5C4D0EC0" w14:textId="5276AB79" w:rsidR="00EF6D17" w:rsidRDefault="00EF6D17" w:rsidP="00B41855">
            <w:pPr>
              <w:pStyle w:val="ListParagraph"/>
              <w:numPr>
                <w:ilvl w:val="1"/>
                <w:numId w:val="89"/>
              </w:numPr>
            </w:pPr>
            <w:r>
              <w:t xml:space="preserve">no greater than 4 m from the allotment boundary of the premises which is responsible for the sign </w:t>
            </w:r>
          </w:p>
          <w:p w14:paraId="0668D485" w14:textId="23CBE3A8" w:rsidR="00EF6D17" w:rsidRDefault="00EF6D17" w:rsidP="00B41855">
            <w:pPr>
              <w:pStyle w:val="ListParagraph"/>
              <w:numPr>
                <w:ilvl w:val="0"/>
                <w:numId w:val="91"/>
              </w:numPr>
            </w:pPr>
            <w:r>
              <w:t>No residential real estate sales footway sign may be positioned so as to obstruct, clutter or detract from street landscaping, furniture or artwork.</w:t>
            </w:r>
          </w:p>
          <w:p w14:paraId="7EADA976" w14:textId="140E2E5A" w:rsidR="00EF6D17" w:rsidRDefault="00EF6D17" w:rsidP="00B41855">
            <w:pPr>
              <w:pStyle w:val="ListParagraph"/>
              <w:numPr>
                <w:ilvl w:val="0"/>
                <w:numId w:val="91"/>
              </w:numPr>
            </w:pPr>
            <w:r>
              <w:t>A residential real estate sales footway sign must not have moving, rotating or animated parts, such as a spinner sign.</w:t>
            </w:r>
          </w:p>
          <w:p w14:paraId="7F65519B" w14:textId="57738E27" w:rsidR="00EF6D17" w:rsidRPr="00EF6D17" w:rsidRDefault="00EF6D17" w:rsidP="00B41855">
            <w:pPr>
              <w:pStyle w:val="ListParagraph"/>
              <w:widowControl w:val="0"/>
              <w:numPr>
                <w:ilvl w:val="0"/>
                <w:numId w:val="92"/>
              </w:numPr>
              <w:overflowPunct w:val="0"/>
              <w:autoSpaceDE w:val="0"/>
              <w:autoSpaceDN w:val="0"/>
              <w:adjustRightInd w:val="0"/>
              <w:textAlignment w:val="baseline"/>
              <w:rPr>
                <w:noProof/>
                <w:szCs w:val="24"/>
              </w:rPr>
            </w:pPr>
            <w:r>
              <w:t>Only one residential real estate sales footway sign is allowed while an open house or auction event is occurring.</w:t>
            </w:r>
          </w:p>
          <w:p w14:paraId="022E73B5" w14:textId="77777777" w:rsidR="00B47BE8" w:rsidRPr="00BE536E" w:rsidRDefault="00B47BE8" w:rsidP="00B41855">
            <w:pPr>
              <w:widowControl w:val="0"/>
              <w:tabs>
                <w:tab w:val="left" w:pos="540"/>
              </w:tabs>
              <w:overflowPunct w:val="0"/>
              <w:autoSpaceDE w:val="0"/>
              <w:autoSpaceDN w:val="0"/>
              <w:adjustRightInd w:val="0"/>
              <w:spacing w:before="240" w:after="120"/>
              <w:ind w:left="0"/>
              <w:textAlignment w:val="baseline"/>
              <w:rPr>
                <w:b/>
                <w:bCs/>
                <w:noProof/>
                <w:szCs w:val="24"/>
              </w:rPr>
            </w:pPr>
            <w:r w:rsidRPr="00BE536E">
              <w:rPr>
                <w:b/>
                <w:bCs/>
                <w:noProof/>
                <w:szCs w:val="24"/>
              </w:rPr>
              <w:t>Residential real estate rental sign</w:t>
            </w:r>
          </w:p>
          <w:p w14:paraId="4B199C67" w14:textId="5A5ACDA9" w:rsidR="00B47BE8" w:rsidRPr="002C4011" w:rsidRDefault="00B47BE8" w:rsidP="00C03CDD">
            <w:pPr>
              <w:pStyle w:val="ListParagraph"/>
              <w:widowControl w:val="0"/>
              <w:numPr>
                <w:ilvl w:val="0"/>
                <w:numId w:val="51"/>
              </w:numPr>
              <w:overflowPunct w:val="0"/>
              <w:autoSpaceDE w:val="0"/>
              <w:autoSpaceDN w:val="0"/>
              <w:adjustRightInd w:val="0"/>
              <w:textAlignment w:val="baseline"/>
              <w:rPr>
                <w:noProof/>
                <w:szCs w:val="24"/>
              </w:rPr>
            </w:pPr>
            <w:r w:rsidRPr="002C4011">
              <w:rPr>
                <w:noProof/>
                <w:szCs w:val="24"/>
              </w:rPr>
              <w:t xml:space="preserve">No more than </w:t>
            </w:r>
            <w:r w:rsidR="00FE1CA5">
              <w:rPr>
                <w:noProof/>
                <w:szCs w:val="24"/>
              </w:rPr>
              <w:t>one</w:t>
            </w:r>
            <w:r w:rsidRPr="002C4011">
              <w:rPr>
                <w:noProof/>
                <w:szCs w:val="24"/>
              </w:rPr>
              <w:t xml:space="preserve"> </w:t>
            </w:r>
            <w:r>
              <w:rPr>
                <w:noProof/>
                <w:szCs w:val="24"/>
              </w:rPr>
              <w:t>r</w:t>
            </w:r>
            <w:r w:rsidRPr="002C4011">
              <w:rPr>
                <w:noProof/>
                <w:szCs w:val="24"/>
              </w:rPr>
              <w:t xml:space="preserve">esidential </w:t>
            </w:r>
            <w:r>
              <w:rPr>
                <w:noProof/>
                <w:szCs w:val="24"/>
              </w:rPr>
              <w:t>r</w:t>
            </w:r>
            <w:r w:rsidRPr="002C4011">
              <w:rPr>
                <w:noProof/>
                <w:szCs w:val="24"/>
              </w:rPr>
              <w:t xml:space="preserve">eal </w:t>
            </w:r>
            <w:r>
              <w:rPr>
                <w:noProof/>
                <w:szCs w:val="24"/>
              </w:rPr>
              <w:t>e</w:t>
            </w:r>
            <w:r w:rsidRPr="002C4011">
              <w:rPr>
                <w:noProof/>
                <w:szCs w:val="24"/>
              </w:rPr>
              <w:t xml:space="preserve">state </w:t>
            </w:r>
            <w:r>
              <w:rPr>
                <w:noProof/>
                <w:szCs w:val="24"/>
              </w:rPr>
              <w:t>r</w:t>
            </w:r>
            <w:r w:rsidRPr="002C4011">
              <w:rPr>
                <w:noProof/>
                <w:szCs w:val="24"/>
              </w:rPr>
              <w:t>ental</w:t>
            </w:r>
            <w:r>
              <w:rPr>
                <w:noProof/>
                <w:szCs w:val="24"/>
              </w:rPr>
              <w:t xml:space="preserve"> sign</w:t>
            </w:r>
            <w:r w:rsidRPr="002C4011">
              <w:rPr>
                <w:noProof/>
                <w:szCs w:val="24"/>
              </w:rPr>
              <w:t xml:space="preserve">, </w:t>
            </w:r>
            <w:r w:rsidR="00D3530A">
              <w:rPr>
                <w:noProof/>
                <w:szCs w:val="24"/>
              </w:rPr>
              <w:t xml:space="preserve">with </w:t>
            </w:r>
            <w:r w:rsidRPr="002C4011">
              <w:rPr>
                <w:noProof/>
                <w:szCs w:val="24"/>
              </w:rPr>
              <w:t>a maximum area of 0.6 m²</w:t>
            </w:r>
            <w:r w:rsidR="00C314AB">
              <w:rPr>
                <w:noProof/>
                <w:szCs w:val="24"/>
              </w:rPr>
              <w:t>,</w:t>
            </w:r>
            <w:r w:rsidRPr="002C4011">
              <w:rPr>
                <w:noProof/>
                <w:szCs w:val="24"/>
              </w:rPr>
              <w:t xml:space="preserve"> may be</w:t>
            </w:r>
            <w:r w:rsidR="007F46AA">
              <w:rPr>
                <w:noProof/>
                <w:szCs w:val="24"/>
              </w:rPr>
              <w:t xml:space="preserve"> installed, erected or displayed </w:t>
            </w:r>
            <w:r w:rsidRPr="002C4011">
              <w:rPr>
                <w:noProof/>
                <w:szCs w:val="24"/>
              </w:rPr>
              <w:t xml:space="preserve">per property. </w:t>
            </w:r>
          </w:p>
          <w:p w14:paraId="3091F75C" w14:textId="77777777" w:rsidR="00B47BE8" w:rsidRPr="002C4011" w:rsidRDefault="00B47BE8" w:rsidP="00C03CDD">
            <w:pPr>
              <w:pStyle w:val="ListParagraph"/>
              <w:widowControl w:val="0"/>
              <w:numPr>
                <w:ilvl w:val="0"/>
                <w:numId w:val="51"/>
              </w:numPr>
              <w:overflowPunct w:val="0"/>
              <w:autoSpaceDE w:val="0"/>
              <w:autoSpaceDN w:val="0"/>
              <w:adjustRightInd w:val="0"/>
              <w:textAlignment w:val="baseline"/>
              <w:rPr>
                <w:noProof/>
                <w:szCs w:val="24"/>
              </w:rPr>
            </w:pPr>
            <w:r w:rsidRPr="002C4011">
              <w:rPr>
                <w:noProof/>
                <w:szCs w:val="24"/>
              </w:rPr>
              <w:t xml:space="preserve">A </w:t>
            </w:r>
            <w:r>
              <w:rPr>
                <w:noProof/>
                <w:szCs w:val="24"/>
              </w:rPr>
              <w:t>r</w:t>
            </w:r>
            <w:r w:rsidRPr="002C4011">
              <w:rPr>
                <w:noProof/>
                <w:szCs w:val="24"/>
              </w:rPr>
              <w:t xml:space="preserve">esidential </w:t>
            </w:r>
            <w:r>
              <w:rPr>
                <w:noProof/>
                <w:szCs w:val="24"/>
              </w:rPr>
              <w:t>r</w:t>
            </w:r>
            <w:r w:rsidRPr="002C4011">
              <w:rPr>
                <w:noProof/>
                <w:szCs w:val="24"/>
              </w:rPr>
              <w:t xml:space="preserve">eal </w:t>
            </w:r>
            <w:r>
              <w:rPr>
                <w:noProof/>
                <w:szCs w:val="24"/>
              </w:rPr>
              <w:t>e</w:t>
            </w:r>
            <w:r w:rsidRPr="002C4011">
              <w:rPr>
                <w:noProof/>
                <w:szCs w:val="24"/>
              </w:rPr>
              <w:t xml:space="preserve">state </w:t>
            </w:r>
            <w:r>
              <w:rPr>
                <w:noProof/>
                <w:szCs w:val="24"/>
              </w:rPr>
              <w:t>r</w:t>
            </w:r>
            <w:r w:rsidRPr="002C4011">
              <w:rPr>
                <w:noProof/>
                <w:szCs w:val="24"/>
              </w:rPr>
              <w:t>ental</w:t>
            </w:r>
            <w:r>
              <w:rPr>
                <w:noProof/>
                <w:szCs w:val="24"/>
              </w:rPr>
              <w:t xml:space="preserve"> sign</w:t>
            </w:r>
            <w:r w:rsidRPr="002C4011">
              <w:rPr>
                <w:noProof/>
                <w:szCs w:val="24"/>
              </w:rPr>
              <w:t xml:space="preserve"> may be located on the side of a footway next to and parallel to the property alignment where a fence, planting or </w:t>
            </w:r>
            <w:r w:rsidR="007F334E">
              <w:rPr>
                <w:noProof/>
                <w:szCs w:val="24"/>
              </w:rPr>
              <w:t>similar</w:t>
            </w:r>
            <w:r w:rsidRPr="002C4011">
              <w:rPr>
                <w:noProof/>
                <w:szCs w:val="24"/>
              </w:rPr>
              <w:t xml:space="preserve"> would obscure the view of the</w:t>
            </w:r>
            <w:r>
              <w:rPr>
                <w:noProof/>
                <w:szCs w:val="24"/>
              </w:rPr>
              <w:t xml:space="preserve"> sign</w:t>
            </w:r>
            <w:r w:rsidRPr="002C4011">
              <w:rPr>
                <w:noProof/>
                <w:szCs w:val="24"/>
              </w:rPr>
              <w:t xml:space="preserve"> on the property.</w:t>
            </w:r>
          </w:p>
          <w:p w14:paraId="6ACB4A07" w14:textId="77777777" w:rsidR="00B47BE8" w:rsidRPr="00BE536E" w:rsidRDefault="00BA1AC2" w:rsidP="00B47BE8">
            <w:pPr>
              <w:widowControl w:val="0"/>
              <w:tabs>
                <w:tab w:val="left" w:pos="540"/>
              </w:tabs>
              <w:overflowPunct w:val="0"/>
              <w:autoSpaceDE w:val="0"/>
              <w:autoSpaceDN w:val="0"/>
              <w:adjustRightInd w:val="0"/>
              <w:spacing w:before="120" w:after="120"/>
              <w:ind w:left="0"/>
              <w:textAlignment w:val="baseline"/>
              <w:rPr>
                <w:b/>
                <w:bCs/>
                <w:noProof/>
                <w:szCs w:val="24"/>
              </w:rPr>
            </w:pPr>
            <w:r>
              <w:rPr>
                <w:b/>
                <w:bCs/>
                <w:noProof/>
                <w:szCs w:val="24"/>
              </w:rPr>
              <w:t>S</w:t>
            </w:r>
            <w:r w:rsidR="00B47BE8" w:rsidRPr="00BE536E">
              <w:rPr>
                <w:b/>
                <w:bCs/>
                <w:noProof/>
                <w:szCs w:val="24"/>
              </w:rPr>
              <w:t>mall new estate sales sign</w:t>
            </w:r>
          </w:p>
          <w:p w14:paraId="13E3E4EF" w14:textId="13933773" w:rsidR="00B47BE8" w:rsidRPr="00BE536E" w:rsidRDefault="00B47BE8" w:rsidP="00C03CDD">
            <w:pPr>
              <w:pStyle w:val="ListParagraph"/>
              <w:widowControl w:val="0"/>
              <w:numPr>
                <w:ilvl w:val="0"/>
                <w:numId w:val="52"/>
              </w:numPr>
              <w:overflowPunct w:val="0"/>
              <w:autoSpaceDE w:val="0"/>
              <w:autoSpaceDN w:val="0"/>
              <w:adjustRightInd w:val="0"/>
              <w:textAlignment w:val="baseline"/>
              <w:rPr>
                <w:noProof/>
                <w:szCs w:val="24"/>
              </w:rPr>
            </w:pPr>
            <w:r w:rsidRPr="00BE536E">
              <w:rPr>
                <w:noProof/>
                <w:szCs w:val="24"/>
              </w:rPr>
              <w:t xml:space="preserve">A </w:t>
            </w:r>
            <w:r>
              <w:rPr>
                <w:noProof/>
                <w:szCs w:val="24"/>
              </w:rPr>
              <w:t>s</w:t>
            </w:r>
            <w:r w:rsidRPr="00BE536E">
              <w:rPr>
                <w:noProof/>
                <w:szCs w:val="24"/>
              </w:rPr>
              <w:t xml:space="preserve">mall </w:t>
            </w:r>
            <w:r>
              <w:rPr>
                <w:noProof/>
                <w:szCs w:val="24"/>
              </w:rPr>
              <w:t>n</w:t>
            </w:r>
            <w:r w:rsidRPr="00BE536E">
              <w:rPr>
                <w:noProof/>
                <w:szCs w:val="24"/>
              </w:rPr>
              <w:t xml:space="preserve">ew </w:t>
            </w:r>
            <w:r>
              <w:rPr>
                <w:noProof/>
                <w:szCs w:val="24"/>
              </w:rPr>
              <w:t>e</w:t>
            </w:r>
            <w:r w:rsidRPr="00BE536E">
              <w:rPr>
                <w:noProof/>
                <w:szCs w:val="24"/>
              </w:rPr>
              <w:t xml:space="preserve">state </w:t>
            </w:r>
            <w:r>
              <w:rPr>
                <w:noProof/>
                <w:szCs w:val="24"/>
              </w:rPr>
              <w:t>s</w:t>
            </w:r>
            <w:r w:rsidRPr="00BE536E">
              <w:rPr>
                <w:noProof/>
                <w:szCs w:val="24"/>
              </w:rPr>
              <w:t xml:space="preserve">ales sign </w:t>
            </w:r>
            <w:r w:rsidR="00AD4574">
              <w:rPr>
                <w:noProof/>
                <w:szCs w:val="24"/>
              </w:rPr>
              <w:t>may</w:t>
            </w:r>
            <w:r w:rsidRPr="00BE536E">
              <w:rPr>
                <w:noProof/>
                <w:szCs w:val="24"/>
              </w:rPr>
              <w:t xml:space="preserve"> only direct attention to the sale of residential properties in newly subdivided parts of the City, where the streets are not shown in recent street directories.</w:t>
            </w:r>
          </w:p>
          <w:p w14:paraId="28D25801" w14:textId="77777777" w:rsidR="00B47BE8" w:rsidRPr="00BE536E" w:rsidRDefault="00B47BE8" w:rsidP="00C03CDD">
            <w:pPr>
              <w:pStyle w:val="ListParagraph"/>
              <w:widowControl w:val="0"/>
              <w:numPr>
                <w:ilvl w:val="0"/>
                <w:numId w:val="52"/>
              </w:numPr>
              <w:overflowPunct w:val="0"/>
              <w:autoSpaceDE w:val="0"/>
              <w:autoSpaceDN w:val="0"/>
              <w:adjustRightInd w:val="0"/>
              <w:textAlignment w:val="baseline"/>
              <w:rPr>
                <w:noProof/>
                <w:szCs w:val="24"/>
              </w:rPr>
            </w:pPr>
            <w:r w:rsidRPr="00BE536E">
              <w:rPr>
                <w:noProof/>
                <w:szCs w:val="24"/>
              </w:rPr>
              <w:t xml:space="preserve">The maximum area of a </w:t>
            </w:r>
            <w:r>
              <w:rPr>
                <w:noProof/>
                <w:szCs w:val="24"/>
              </w:rPr>
              <w:t>s</w:t>
            </w:r>
            <w:r w:rsidRPr="00BE536E">
              <w:rPr>
                <w:noProof/>
                <w:szCs w:val="24"/>
              </w:rPr>
              <w:t xml:space="preserve">mall </w:t>
            </w:r>
            <w:r>
              <w:rPr>
                <w:noProof/>
                <w:szCs w:val="24"/>
              </w:rPr>
              <w:t>n</w:t>
            </w:r>
            <w:r w:rsidRPr="00BE536E">
              <w:rPr>
                <w:noProof/>
                <w:szCs w:val="24"/>
              </w:rPr>
              <w:t xml:space="preserve">ew </w:t>
            </w:r>
            <w:r>
              <w:rPr>
                <w:noProof/>
                <w:szCs w:val="24"/>
              </w:rPr>
              <w:t>e</w:t>
            </w:r>
            <w:r w:rsidRPr="00BE536E">
              <w:rPr>
                <w:noProof/>
                <w:szCs w:val="24"/>
              </w:rPr>
              <w:t xml:space="preserve">state </w:t>
            </w:r>
            <w:r>
              <w:rPr>
                <w:noProof/>
                <w:szCs w:val="24"/>
              </w:rPr>
              <w:t>s</w:t>
            </w:r>
            <w:r w:rsidRPr="00BE536E">
              <w:rPr>
                <w:noProof/>
                <w:szCs w:val="24"/>
              </w:rPr>
              <w:t xml:space="preserve">ales sign is 2.0 m². </w:t>
            </w:r>
          </w:p>
          <w:p w14:paraId="2886D42A" w14:textId="77777777" w:rsidR="00B47BE8" w:rsidRPr="00BE536E" w:rsidRDefault="00B47BE8" w:rsidP="00C03CDD">
            <w:pPr>
              <w:widowControl w:val="0"/>
              <w:overflowPunct w:val="0"/>
              <w:autoSpaceDE w:val="0"/>
              <w:autoSpaceDN w:val="0"/>
              <w:adjustRightInd w:val="0"/>
              <w:spacing w:before="120" w:after="120"/>
              <w:ind w:left="0"/>
              <w:textAlignment w:val="baseline"/>
              <w:rPr>
                <w:b/>
                <w:bCs/>
                <w:noProof/>
                <w:szCs w:val="24"/>
              </w:rPr>
            </w:pPr>
            <w:r w:rsidRPr="00BE536E">
              <w:rPr>
                <w:b/>
                <w:bCs/>
                <w:noProof/>
                <w:szCs w:val="24"/>
              </w:rPr>
              <w:t>Non-residential real estate (commercial and/or retail) sign on a larger site</w:t>
            </w:r>
          </w:p>
          <w:p w14:paraId="578612C4" w14:textId="11C2F9D7" w:rsidR="00B47BE8" w:rsidRPr="001E68B8" w:rsidRDefault="00B47BE8" w:rsidP="00B41855">
            <w:pPr>
              <w:pStyle w:val="ListParagraph"/>
              <w:widowControl w:val="0"/>
              <w:numPr>
                <w:ilvl w:val="0"/>
                <w:numId w:val="69"/>
              </w:numPr>
              <w:overflowPunct w:val="0"/>
              <w:autoSpaceDE w:val="0"/>
              <w:autoSpaceDN w:val="0"/>
              <w:adjustRightInd w:val="0"/>
              <w:textAlignment w:val="baseline"/>
              <w:rPr>
                <w:noProof/>
                <w:szCs w:val="24"/>
              </w:rPr>
            </w:pPr>
            <w:r w:rsidRPr="00725F60">
              <w:rPr>
                <w:noProof/>
                <w:szCs w:val="24"/>
              </w:rPr>
              <w:t>In the sale or lease of a commercial and/or retail property with a frontage greater than 40 m</w:t>
            </w:r>
            <w:r w:rsidR="00AD4574">
              <w:rPr>
                <w:noProof/>
                <w:szCs w:val="24"/>
              </w:rPr>
              <w:t>:</w:t>
            </w:r>
          </w:p>
          <w:p w14:paraId="4D8ADC4B" w14:textId="4392C11F" w:rsidR="00B47BE8" w:rsidRPr="00BE536E" w:rsidRDefault="00C314AB" w:rsidP="00542FF0">
            <w:pPr>
              <w:pStyle w:val="ListParagraph"/>
              <w:widowControl w:val="0"/>
              <w:numPr>
                <w:ilvl w:val="1"/>
                <w:numId w:val="69"/>
              </w:numPr>
              <w:overflowPunct w:val="0"/>
              <w:autoSpaceDE w:val="0"/>
              <w:autoSpaceDN w:val="0"/>
              <w:adjustRightInd w:val="0"/>
              <w:textAlignment w:val="baseline"/>
              <w:rPr>
                <w:noProof/>
                <w:szCs w:val="24"/>
              </w:rPr>
            </w:pPr>
            <w:r>
              <w:rPr>
                <w:noProof/>
                <w:szCs w:val="24"/>
              </w:rPr>
              <w:t>a</w:t>
            </w:r>
            <w:r w:rsidR="00B47BE8" w:rsidRPr="00BE536E">
              <w:rPr>
                <w:noProof/>
                <w:szCs w:val="24"/>
              </w:rPr>
              <w:t xml:space="preserve"> maximum of </w:t>
            </w:r>
            <w:r w:rsidR="000E1C44">
              <w:rPr>
                <w:noProof/>
                <w:szCs w:val="24"/>
              </w:rPr>
              <w:t>two</w:t>
            </w:r>
            <w:r w:rsidR="00B47BE8" w:rsidRPr="00BE536E">
              <w:rPr>
                <w:noProof/>
                <w:szCs w:val="24"/>
              </w:rPr>
              <w:t xml:space="preserve"> </w:t>
            </w:r>
            <w:r w:rsidR="00B47BE8">
              <w:rPr>
                <w:noProof/>
                <w:szCs w:val="24"/>
              </w:rPr>
              <w:t>n</w:t>
            </w:r>
            <w:r w:rsidR="00B47BE8" w:rsidRPr="00BE536E">
              <w:rPr>
                <w:noProof/>
                <w:szCs w:val="24"/>
              </w:rPr>
              <w:t>on-</w:t>
            </w:r>
            <w:r w:rsidR="00B47BE8">
              <w:rPr>
                <w:noProof/>
                <w:szCs w:val="24"/>
              </w:rPr>
              <w:t>r</w:t>
            </w:r>
            <w:r w:rsidR="00B47BE8" w:rsidRPr="00BE536E">
              <w:rPr>
                <w:noProof/>
                <w:szCs w:val="24"/>
              </w:rPr>
              <w:t xml:space="preserve">esidential </w:t>
            </w:r>
            <w:r w:rsidR="00B47BE8">
              <w:rPr>
                <w:noProof/>
                <w:szCs w:val="24"/>
              </w:rPr>
              <w:t>r</w:t>
            </w:r>
            <w:r w:rsidR="00B47BE8" w:rsidRPr="00BE536E">
              <w:rPr>
                <w:noProof/>
                <w:szCs w:val="24"/>
              </w:rPr>
              <w:t xml:space="preserve">eal </w:t>
            </w:r>
            <w:r w:rsidR="00B47BE8">
              <w:rPr>
                <w:noProof/>
                <w:szCs w:val="24"/>
              </w:rPr>
              <w:t>e</w:t>
            </w:r>
            <w:r w:rsidR="00B47BE8" w:rsidRPr="00BE536E">
              <w:rPr>
                <w:noProof/>
                <w:szCs w:val="24"/>
              </w:rPr>
              <w:t>state (</w:t>
            </w:r>
            <w:r w:rsidR="00B47BE8">
              <w:rPr>
                <w:noProof/>
                <w:szCs w:val="24"/>
              </w:rPr>
              <w:t>c</w:t>
            </w:r>
            <w:r w:rsidR="00B47BE8" w:rsidRPr="00BE536E">
              <w:rPr>
                <w:noProof/>
                <w:szCs w:val="24"/>
              </w:rPr>
              <w:t xml:space="preserve">ommercial and/or </w:t>
            </w:r>
            <w:r w:rsidR="00B47BE8">
              <w:rPr>
                <w:noProof/>
                <w:szCs w:val="24"/>
              </w:rPr>
              <w:t>r</w:t>
            </w:r>
            <w:r w:rsidR="00B47BE8" w:rsidRPr="00BE536E">
              <w:rPr>
                <w:noProof/>
                <w:szCs w:val="24"/>
              </w:rPr>
              <w:t>etail) signs with a total area of 5</w:t>
            </w:r>
            <w:r w:rsidR="00717FCC">
              <w:rPr>
                <w:noProof/>
                <w:szCs w:val="24"/>
              </w:rPr>
              <w:t> </w:t>
            </w:r>
            <w:r w:rsidR="00B47BE8" w:rsidRPr="00BE536E">
              <w:rPr>
                <w:noProof/>
                <w:szCs w:val="24"/>
              </w:rPr>
              <w:t>m</w:t>
            </w:r>
            <w:r w:rsidR="00B47BE8" w:rsidRPr="00BE536E">
              <w:rPr>
                <w:noProof/>
                <w:szCs w:val="24"/>
                <w:vertAlign w:val="superscript"/>
              </w:rPr>
              <w:t>2</w:t>
            </w:r>
            <w:r w:rsidR="00B47BE8" w:rsidRPr="00BE536E">
              <w:rPr>
                <w:noProof/>
                <w:szCs w:val="24"/>
              </w:rPr>
              <w:t xml:space="preserve"> may be</w:t>
            </w:r>
            <w:r w:rsidR="007F46AA">
              <w:rPr>
                <w:noProof/>
                <w:szCs w:val="24"/>
              </w:rPr>
              <w:t xml:space="preserve"> installed, erected or displayed </w:t>
            </w:r>
            <w:r w:rsidR="00B47BE8" w:rsidRPr="00BE536E">
              <w:rPr>
                <w:noProof/>
                <w:szCs w:val="24"/>
              </w:rPr>
              <w:t>per street frontage of a property</w:t>
            </w:r>
          </w:p>
          <w:p w14:paraId="63320315" w14:textId="6D61559C" w:rsidR="00B47BE8" w:rsidRPr="00BE536E" w:rsidRDefault="00C314AB" w:rsidP="00B41855">
            <w:pPr>
              <w:pStyle w:val="ListParagraph"/>
              <w:widowControl w:val="0"/>
              <w:numPr>
                <w:ilvl w:val="1"/>
                <w:numId w:val="69"/>
              </w:numPr>
              <w:overflowPunct w:val="0"/>
              <w:autoSpaceDE w:val="0"/>
              <w:autoSpaceDN w:val="0"/>
              <w:adjustRightInd w:val="0"/>
              <w:textAlignment w:val="baseline"/>
              <w:rPr>
                <w:noProof/>
                <w:szCs w:val="24"/>
              </w:rPr>
            </w:pPr>
            <w:r>
              <w:rPr>
                <w:noProof/>
                <w:szCs w:val="24"/>
              </w:rPr>
              <w:t>o</w:t>
            </w:r>
            <w:r w:rsidR="00B47BE8" w:rsidRPr="00BE536E">
              <w:rPr>
                <w:noProof/>
                <w:szCs w:val="24"/>
              </w:rPr>
              <w:t xml:space="preserve">ne </w:t>
            </w:r>
            <w:r w:rsidR="008F087C" w:rsidRPr="00BE536E">
              <w:rPr>
                <w:noProof/>
                <w:szCs w:val="24"/>
              </w:rPr>
              <w:t>above</w:t>
            </w:r>
            <w:r w:rsidR="00E66A2E">
              <w:rPr>
                <w:noProof/>
                <w:szCs w:val="24"/>
              </w:rPr>
              <w:t>-</w:t>
            </w:r>
            <w:r w:rsidR="008F087C" w:rsidRPr="00BE536E">
              <w:rPr>
                <w:noProof/>
                <w:szCs w:val="24"/>
              </w:rPr>
              <w:t xml:space="preserve">awning non-residential real estate (commercial and/or retail) sign advertising </w:t>
            </w:r>
            <w:r w:rsidR="00B47BE8" w:rsidRPr="00BE536E">
              <w:rPr>
                <w:noProof/>
                <w:szCs w:val="24"/>
              </w:rPr>
              <w:t>the sale, renting or lease of premises, may be</w:t>
            </w:r>
            <w:r w:rsidR="007F46AA">
              <w:rPr>
                <w:noProof/>
                <w:szCs w:val="24"/>
              </w:rPr>
              <w:t xml:space="preserve"> installed, erected or displayed </w:t>
            </w:r>
            <w:r w:rsidR="00B47BE8" w:rsidRPr="00BE536E">
              <w:rPr>
                <w:noProof/>
                <w:szCs w:val="24"/>
              </w:rPr>
              <w:t>per street frontage of a property where Council is satisfied that no other suitable location is available and the area of the sign does not exceed 2.4</w:t>
            </w:r>
            <w:r w:rsidR="00717FCC">
              <w:rPr>
                <w:noProof/>
                <w:szCs w:val="24"/>
              </w:rPr>
              <w:t> </w:t>
            </w:r>
            <w:r w:rsidR="00B47BE8" w:rsidRPr="00BE536E">
              <w:rPr>
                <w:noProof/>
                <w:szCs w:val="24"/>
              </w:rPr>
              <w:t>m</w:t>
            </w:r>
            <w:r w:rsidR="00B47BE8" w:rsidRPr="00BE536E">
              <w:rPr>
                <w:noProof/>
                <w:szCs w:val="24"/>
                <w:vertAlign w:val="superscript"/>
              </w:rPr>
              <w:t>2</w:t>
            </w:r>
          </w:p>
          <w:p w14:paraId="10AD34AB" w14:textId="4A1E28FF" w:rsidR="00AD4574" w:rsidRDefault="00C314AB">
            <w:pPr>
              <w:pStyle w:val="ListParagraph"/>
              <w:widowControl w:val="0"/>
              <w:numPr>
                <w:ilvl w:val="1"/>
                <w:numId w:val="69"/>
              </w:numPr>
              <w:overflowPunct w:val="0"/>
              <w:autoSpaceDE w:val="0"/>
              <w:autoSpaceDN w:val="0"/>
              <w:adjustRightInd w:val="0"/>
              <w:textAlignment w:val="baseline"/>
              <w:rPr>
                <w:noProof/>
                <w:szCs w:val="24"/>
              </w:rPr>
            </w:pPr>
            <w:r>
              <w:rPr>
                <w:noProof/>
                <w:szCs w:val="24"/>
              </w:rPr>
              <w:t>t</w:t>
            </w:r>
            <w:r w:rsidR="00B47BE8" w:rsidRPr="00BE536E">
              <w:rPr>
                <w:noProof/>
                <w:szCs w:val="24"/>
              </w:rPr>
              <w:t xml:space="preserve">he area of </w:t>
            </w:r>
            <w:r w:rsidR="008F087C" w:rsidRPr="00BE536E">
              <w:rPr>
                <w:noProof/>
                <w:szCs w:val="24"/>
              </w:rPr>
              <w:t>non-residential real estate (commercial and/or retail</w:t>
            </w:r>
            <w:r w:rsidR="00B47BE8" w:rsidRPr="00BE536E">
              <w:rPr>
                <w:noProof/>
                <w:szCs w:val="24"/>
              </w:rPr>
              <w:t>) signs</w:t>
            </w:r>
            <w:r w:rsidR="007F46AA">
              <w:rPr>
                <w:noProof/>
                <w:szCs w:val="24"/>
              </w:rPr>
              <w:t xml:space="preserve"> installed, erected or displayed </w:t>
            </w:r>
            <w:r w:rsidR="00B47BE8" w:rsidRPr="00BE536E">
              <w:rPr>
                <w:noProof/>
                <w:szCs w:val="24"/>
              </w:rPr>
              <w:t>on a window must be the lesser of</w:t>
            </w:r>
            <w:r w:rsidR="00AD4574">
              <w:rPr>
                <w:noProof/>
                <w:szCs w:val="24"/>
              </w:rPr>
              <w:t>:</w:t>
            </w:r>
          </w:p>
          <w:p w14:paraId="5FCA3725" w14:textId="0217AB10" w:rsidR="00AD4574" w:rsidRDefault="00B47BE8" w:rsidP="00B41855">
            <w:pPr>
              <w:pStyle w:val="ListParagraph"/>
              <w:widowControl w:val="0"/>
              <w:numPr>
                <w:ilvl w:val="2"/>
                <w:numId w:val="69"/>
              </w:numPr>
              <w:overflowPunct w:val="0"/>
              <w:autoSpaceDE w:val="0"/>
              <w:autoSpaceDN w:val="0"/>
              <w:adjustRightInd w:val="0"/>
              <w:textAlignment w:val="baseline"/>
              <w:rPr>
                <w:noProof/>
                <w:szCs w:val="24"/>
              </w:rPr>
            </w:pPr>
            <w:r w:rsidRPr="00BE536E">
              <w:rPr>
                <w:noProof/>
                <w:szCs w:val="24"/>
              </w:rPr>
              <w:t>two signs</w:t>
            </w:r>
          </w:p>
          <w:p w14:paraId="6BB27B07" w14:textId="5A08676D" w:rsidR="00AD4574" w:rsidRDefault="00B47BE8" w:rsidP="00B41855">
            <w:pPr>
              <w:pStyle w:val="ListParagraph"/>
              <w:widowControl w:val="0"/>
              <w:numPr>
                <w:ilvl w:val="2"/>
                <w:numId w:val="69"/>
              </w:numPr>
              <w:overflowPunct w:val="0"/>
              <w:autoSpaceDE w:val="0"/>
              <w:autoSpaceDN w:val="0"/>
              <w:adjustRightInd w:val="0"/>
              <w:textAlignment w:val="baseline"/>
              <w:rPr>
                <w:noProof/>
                <w:szCs w:val="24"/>
              </w:rPr>
            </w:pPr>
            <w:r w:rsidRPr="00BE536E">
              <w:rPr>
                <w:noProof/>
                <w:szCs w:val="24"/>
              </w:rPr>
              <w:t>2.4 m</w:t>
            </w:r>
            <w:r w:rsidRPr="00BE536E">
              <w:rPr>
                <w:noProof/>
                <w:szCs w:val="24"/>
                <w:vertAlign w:val="superscript"/>
              </w:rPr>
              <w:t>2</w:t>
            </w:r>
            <w:r w:rsidR="001720A6">
              <w:rPr>
                <w:noProof/>
                <w:szCs w:val="24"/>
                <w:vertAlign w:val="superscript"/>
              </w:rPr>
              <w:t xml:space="preserve"> </w:t>
            </w:r>
            <w:r w:rsidR="001720A6" w:rsidRPr="00D46ABE">
              <w:rPr>
                <w:noProof/>
                <w:szCs w:val="24"/>
              </w:rPr>
              <w:t>or</w:t>
            </w:r>
          </w:p>
          <w:p w14:paraId="3926ADA9" w14:textId="77777777" w:rsidR="00B47BE8" w:rsidRPr="00BE536E" w:rsidRDefault="00B47BE8" w:rsidP="00B41855">
            <w:pPr>
              <w:pStyle w:val="ListParagraph"/>
              <w:widowControl w:val="0"/>
              <w:numPr>
                <w:ilvl w:val="2"/>
                <w:numId w:val="69"/>
              </w:numPr>
              <w:overflowPunct w:val="0"/>
              <w:autoSpaceDE w:val="0"/>
              <w:autoSpaceDN w:val="0"/>
              <w:adjustRightInd w:val="0"/>
              <w:textAlignment w:val="baseline"/>
              <w:rPr>
                <w:noProof/>
                <w:szCs w:val="24"/>
              </w:rPr>
            </w:pPr>
            <w:r w:rsidRPr="00BE536E">
              <w:rPr>
                <w:noProof/>
                <w:szCs w:val="24"/>
              </w:rPr>
              <w:t>25% of the total window area per street frontage of a property.</w:t>
            </w:r>
          </w:p>
          <w:p w14:paraId="1BE0F873" w14:textId="77777777" w:rsidR="00B47BE8" w:rsidRPr="00BE536E" w:rsidRDefault="00B47BE8" w:rsidP="00B41855">
            <w:pPr>
              <w:widowControl w:val="0"/>
              <w:tabs>
                <w:tab w:val="left" w:pos="540"/>
              </w:tabs>
              <w:overflowPunct w:val="0"/>
              <w:autoSpaceDE w:val="0"/>
              <w:autoSpaceDN w:val="0"/>
              <w:adjustRightInd w:val="0"/>
              <w:spacing w:before="240" w:after="120"/>
              <w:ind w:left="0"/>
              <w:textAlignment w:val="baseline"/>
              <w:rPr>
                <w:b/>
                <w:bCs/>
                <w:noProof/>
                <w:szCs w:val="24"/>
              </w:rPr>
            </w:pPr>
            <w:r w:rsidRPr="00BE536E">
              <w:rPr>
                <w:b/>
                <w:bCs/>
                <w:noProof/>
                <w:szCs w:val="24"/>
              </w:rPr>
              <w:t>Non-residential real estate (industrial) sign</w:t>
            </w:r>
          </w:p>
          <w:p w14:paraId="20A81544" w14:textId="7F73FC1B" w:rsidR="00B47BE8" w:rsidRPr="00BE536E" w:rsidRDefault="00B47BE8" w:rsidP="003207A6">
            <w:pPr>
              <w:pStyle w:val="ListParagraph"/>
              <w:widowControl w:val="0"/>
              <w:numPr>
                <w:ilvl w:val="0"/>
                <w:numId w:val="36"/>
              </w:numPr>
              <w:overflowPunct w:val="0"/>
              <w:autoSpaceDE w:val="0"/>
              <w:autoSpaceDN w:val="0"/>
              <w:adjustRightInd w:val="0"/>
              <w:textAlignment w:val="baseline"/>
              <w:rPr>
                <w:noProof/>
                <w:szCs w:val="24"/>
              </w:rPr>
            </w:pPr>
            <w:r w:rsidRPr="00BE536E">
              <w:rPr>
                <w:noProof/>
                <w:szCs w:val="24"/>
              </w:rPr>
              <w:t>A maximum of 5</w:t>
            </w:r>
            <w:r w:rsidR="00717FCC">
              <w:rPr>
                <w:noProof/>
                <w:szCs w:val="24"/>
              </w:rPr>
              <w:t> </w:t>
            </w:r>
            <w:r w:rsidRPr="00BE536E">
              <w:rPr>
                <w:noProof/>
                <w:szCs w:val="24"/>
              </w:rPr>
              <w:t>m</w:t>
            </w:r>
            <w:r w:rsidRPr="00BE536E">
              <w:rPr>
                <w:noProof/>
                <w:szCs w:val="24"/>
                <w:vertAlign w:val="superscript"/>
              </w:rPr>
              <w:t>2</w:t>
            </w:r>
            <w:r w:rsidRPr="00BE536E">
              <w:rPr>
                <w:noProof/>
                <w:szCs w:val="24"/>
              </w:rPr>
              <w:t xml:space="preserve"> of </w:t>
            </w:r>
            <w:r>
              <w:rPr>
                <w:noProof/>
                <w:szCs w:val="24"/>
              </w:rPr>
              <w:t>n</w:t>
            </w:r>
            <w:r w:rsidRPr="00BE536E">
              <w:rPr>
                <w:noProof/>
                <w:szCs w:val="24"/>
              </w:rPr>
              <w:t>on-</w:t>
            </w:r>
            <w:r>
              <w:rPr>
                <w:noProof/>
                <w:szCs w:val="24"/>
              </w:rPr>
              <w:t>r</w:t>
            </w:r>
            <w:r w:rsidRPr="00BE536E">
              <w:rPr>
                <w:noProof/>
                <w:szCs w:val="24"/>
              </w:rPr>
              <w:t xml:space="preserve">esidential </w:t>
            </w:r>
            <w:r>
              <w:rPr>
                <w:noProof/>
                <w:szCs w:val="24"/>
              </w:rPr>
              <w:t>r</w:t>
            </w:r>
            <w:r w:rsidRPr="00BE536E">
              <w:rPr>
                <w:noProof/>
                <w:szCs w:val="24"/>
              </w:rPr>
              <w:t xml:space="preserve">eal </w:t>
            </w:r>
            <w:r>
              <w:rPr>
                <w:noProof/>
                <w:szCs w:val="24"/>
              </w:rPr>
              <w:t>e</w:t>
            </w:r>
            <w:r w:rsidRPr="00BE536E">
              <w:rPr>
                <w:noProof/>
                <w:szCs w:val="24"/>
              </w:rPr>
              <w:t>state (</w:t>
            </w:r>
            <w:r>
              <w:rPr>
                <w:noProof/>
                <w:szCs w:val="24"/>
              </w:rPr>
              <w:t>i</w:t>
            </w:r>
            <w:r w:rsidRPr="00BE536E">
              <w:rPr>
                <w:noProof/>
                <w:szCs w:val="24"/>
              </w:rPr>
              <w:t>ndustrial) signs may be</w:t>
            </w:r>
            <w:r w:rsidR="007F46AA">
              <w:rPr>
                <w:noProof/>
                <w:szCs w:val="24"/>
              </w:rPr>
              <w:t xml:space="preserve"> installed, erected or displayed </w:t>
            </w:r>
            <w:r w:rsidRPr="00BE536E">
              <w:rPr>
                <w:noProof/>
                <w:szCs w:val="24"/>
              </w:rPr>
              <w:t>for each 50 m of frontage or part thereof up to a maximum of 20 m</w:t>
            </w:r>
            <w:r w:rsidRPr="00BE536E">
              <w:rPr>
                <w:noProof/>
                <w:szCs w:val="24"/>
                <w:vertAlign w:val="superscript"/>
              </w:rPr>
              <w:t>2</w:t>
            </w:r>
            <w:r w:rsidRPr="00BE536E">
              <w:rPr>
                <w:noProof/>
                <w:szCs w:val="24"/>
              </w:rPr>
              <w:t xml:space="preserve"> per street frontage of a property</w:t>
            </w:r>
            <w:r w:rsidR="00AD4574">
              <w:rPr>
                <w:noProof/>
                <w:szCs w:val="24"/>
              </w:rPr>
              <w:t>.</w:t>
            </w:r>
          </w:p>
          <w:p w14:paraId="6B44A219" w14:textId="684E7B1F" w:rsidR="00B47BE8" w:rsidRPr="00BE536E" w:rsidRDefault="00B47BE8" w:rsidP="003207A6">
            <w:pPr>
              <w:pStyle w:val="ListParagraph"/>
              <w:widowControl w:val="0"/>
              <w:numPr>
                <w:ilvl w:val="0"/>
                <w:numId w:val="36"/>
              </w:numPr>
              <w:overflowPunct w:val="0"/>
              <w:autoSpaceDE w:val="0"/>
              <w:autoSpaceDN w:val="0"/>
              <w:adjustRightInd w:val="0"/>
              <w:textAlignment w:val="baseline"/>
              <w:rPr>
                <w:noProof/>
                <w:szCs w:val="24"/>
              </w:rPr>
            </w:pPr>
            <w:r w:rsidRPr="00BE536E">
              <w:rPr>
                <w:noProof/>
                <w:szCs w:val="24"/>
              </w:rPr>
              <w:t xml:space="preserve">In a group title subdivision under the </w:t>
            </w:r>
            <w:r w:rsidRPr="00BE536E">
              <w:rPr>
                <w:i/>
                <w:iCs/>
                <w:noProof/>
                <w:szCs w:val="24"/>
              </w:rPr>
              <w:t>Body Corporate and Community Management Act 1997</w:t>
            </w:r>
            <w:r w:rsidRPr="00BE536E">
              <w:rPr>
                <w:noProof/>
                <w:szCs w:val="24"/>
              </w:rPr>
              <w:t xml:space="preserve">, the frontage of the overall title </w:t>
            </w:r>
            <w:r w:rsidR="00BA671A">
              <w:rPr>
                <w:noProof/>
                <w:szCs w:val="24"/>
              </w:rPr>
              <w:t>must</w:t>
            </w:r>
            <w:r w:rsidRPr="00BE536E">
              <w:rPr>
                <w:noProof/>
                <w:szCs w:val="24"/>
              </w:rPr>
              <w:t xml:space="preserve"> be used to calculate the maximum area of sign </w:t>
            </w:r>
            <w:r w:rsidR="00B00DB9">
              <w:rPr>
                <w:noProof/>
                <w:szCs w:val="24"/>
              </w:rPr>
              <w:t>that</w:t>
            </w:r>
            <w:r w:rsidRPr="00BE536E">
              <w:rPr>
                <w:noProof/>
                <w:szCs w:val="24"/>
              </w:rPr>
              <w:t xml:space="preserve"> may be </w:t>
            </w:r>
            <w:r w:rsidR="003422C4">
              <w:rPr>
                <w:noProof/>
                <w:szCs w:val="24"/>
              </w:rPr>
              <w:t>installed, erected or displayed</w:t>
            </w:r>
            <w:r w:rsidR="00AD4574">
              <w:rPr>
                <w:noProof/>
                <w:szCs w:val="24"/>
              </w:rPr>
              <w:t>.</w:t>
            </w:r>
          </w:p>
          <w:p w14:paraId="430B9577" w14:textId="25D633A6" w:rsidR="00B47BE8" w:rsidRPr="00BE536E" w:rsidRDefault="00B47BE8" w:rsidP="003207A6">
            <w:pPr>
              <w:pStyle w:val="ListParagraph"/>
              <w:widowControl w:val="0"/>
              <w:numPr>
                <w:ilvl w:val="0"/>
                <w:numId w:val="36"/>
              </w:numPr>
              <w:overflowPunct w:val="0"/>
              <w:autoSpaceDE w:val="0"/>
              <w:autoSpaceDN w:val="0"/>
              <w:adjustRightInd w:val="0"/>
              <w:textAlignment w:val="baseline"/>
              <w:rPr>
                <w:noProof/>
                <w:szCs w:val="24"/>
              </w:rPr>
            </w:pPr>
            <w:r w:rsidRPr="00BE536E">
              <w:rPr>
                <w:noProof/>
                <w:szCs w:val="24"/>
              </w:rPr>
              <w:t xml:space="preserve">One </w:t>
            </w:r>
            <w:r>
              <w:rPr>
                <w:noProof/>
                <w:szCs w:val="24"/>
              </w:rPr>
              <w:t>a</w:t>
            </w:r>
            <w:r w:rsidRPr="00BE536E">
              <w:rPr>
                <w:noProof/>
                <w:szCs w:val="24"/>
              </w:rPr>
              <w:t>bove</w:t>
            </w:r>
            <w:r w:rsidR="00E66A2E">
              <w:rPr>
                <w:noProof/>
                <w:szCs w:val="24"/>
              </w:rPr>
              <w:t>-</w:t>
            </w:r>
            <w:r>
              <w:rPr>
                <w:noProof/>
                <w:szCs w:val="24"/>
              </w:rPr>
              <w:t>a</w:t>
            </w:r>
            <w:r w:rsidRPr="00BE536E">
              <w:rPr>
                <w:noProof/>
                <w:szCs w:val="24"/>
              </w:rPr>
              <w:t xml:space="preserve">wning </w:t>
            </w:r>
            <w:r>
              <w:rPr>
                <w:noProof/>
                <w:szCs w:val="24"/>
              </w:rPr>
              <w:t>n</w:t>
            </w:r>
            <w:r w:rsidRPr="00BE536E">
              <w:rPr>
                <w:noProof/>
                <w:szCs w:val="24"/>
              </w:rPr>
              <w:t>on</w:t>
            </w:r>
            <w:r>
              <w:rPr>
                <w:noProof/>
                <w:szCs w:val="24"/>
              </w:rPr>
              <w:t>-r</w:t>
            </w:r>
            <w:r w:rsidRPr="00BE536E">
              <w:rPr>
                <w:noProof/>
                <w:szCs w:val="24"/>
              </w:rPr>
              <w:t xml:space="preserve">esidential </w:t>
            </w:r>
            <w:r>
              <w:rPr>
                <w:noProof/>
                <w:szCs w:val="24"/>
              </w:rPr>
              <w:t>r</w:t>
            </w:r>
            <w:r w:rsidRPr="00BE536E">
              <w:rPr>
                <w:noProof/>
                <w:szCs w:val="24"/>
              </w:rPr>
              <w:t xml:space="preserve">eal </w:t>
            </w:r>
            <w:r>
              <w:rPr>
                <w:noProof/>
                <w:szCs w:val="24"/>
              </w:rPr>
              <w:t>e</w:t>
            </w:r>
            <w:r w:rsidRPr="00BE536E">
              <w:rPr>
                <w:noProof/>
                <w:szCs w:val="24"/>
              </w:rPr>
              <w:t>state (</w:t>
            </w:r>
            <w:r>
              <w:rPr>
                <w:noProof/>
                <w:szCs w:val="24"/>
              </w:rPr>
              <w:t>i</w:t>
            </w:r>
            <w:r w:rsidRPr="00BE536E">
              <w:rPr>
                <w:noProof/>
                <w:szCs w:val="24"/>
              </w:rPr>
              <w:t>ndustrial) sign advertising the sale, renting or leasing of premises, may be</w:t>
            </w:r>
            <w:r w:rsidR="007F46AA">
              <w:rPr>
                <w:noProof/>
                <w:szCs w:val="24"/>
              </w:rPr>
              <w:t xml:space="preserve"> installed, erected or displayed </w:t>
            </w:r>
            <w:r w:rsidRPr="00BE536E">
              <w:rPr>
                <w:noProof/>
                <w:szCs w:val="24"/>
              </w:rPr>
              <w:t>per street frontage of a property if Council is satisfied that no other suitable location is available and the area of the sign does not exceed 2.4 m</w:t>
            </w:r>
            <w:r w:rsidRPr="00BE536E">
              <w:rPr>
                <w:noProof/>
                <w:szCs w:val="24"/>
                <w:vertAlign w:val="superscript"/>
              </w:rPr>
              <w:t>2</w:t>
            </w:r>
            <w:r w:rsidR="00AD4574">
              <w:rPr>
                <w:noProof/>
                <w:szCs w:val="24"/>
              </w:rPr>
              <w:t>.</w:t>
            </w:r>
          </w:p>
          <w:p w14:paraId="2E71BDCA" w14:textId="644F99CB" w:rsidR="00B47BE8" w:rsidRDefault="00B47BE8" w:rsidP="003207A6">
            <w:pPr>
              <w:pStyle w:val="ListParagraph"/>
              <w:widowControl w:val="0"/>
              <w:numPr>
                <w:ilvl w:val="0"/>
                <w:numId w:val="36"/>
              </w:numPr>
              <w:overflowPunct w:val="0"/>
              <w:autoSpaceDE w:val="0"/>
              <w:autoSpaceDN w:val="0"/>
              <w:adjustRightInd w:val="0"/>
              <w:textAlignment w:val="baseline"/>
              <w:rPr>
                <w:noProof/>
                <w:szCs w:val="24"/>
              </w:rPr>
            </w:pPr>
            <w:r w:rsidRPr="00BE536E">
              <w:rPr>
                <w:noProof/>
                <w:szCs w:val="24"/>
              </w:rPr>
              <w:t xml:space="preserve">The area of </w:t>
            </w:r>
            <w:r>
              <w:rPr>
                <w:noProof/>
                <w:szCs w:val="24"/>
              </w:rPr>
              <w:t>n</w:t>
            </w:r>
            <w:r w:rsidRPr="00BE536E">
              <w:rPr>
                <w:noProof/>
                <w:szCs w:val="24"/>
              </w:rPr>
              <w:t>on-</w:t>
            </w:r>
            <w:r>
              <w:rPr>
                <w:noProof/>
                <w:szCs w:val="24"/>
              </w:rPr>
              <w:t>r</w:t>
            </w:r>
            <w:r w:rsidRPr="00BE536E">
              <w:rPr>
                <w:noProof/>
                <w:szCs w:val="24"/>
              </w:rPr>
              <w:t xml:space="preserve">esidential </w:t>
            </w:r>
            <w:r>
              <w:rPr>
                <w:noProof/>
                <w:szCs w:val="24"/>
              </w:rPr>
              <w:t>r</w:t>
            </w:r>
            <w:r w:rsidRPr="00BE536E">
              <w:rPr>
                <w:noProof/>
                <w:szCs w:val="24"/>
              </w:rPr>
              <w:t xml:space="preserve">eal </w:t>
            </w:r>
            <w:r>
              <w:rPr>
                <w:noProof/>
                <w:szCs w:val="24"/>
              </w:rPr>
              <w:t>e</w:t>
            </w:r>
            <w:r w:rsidRPr="00BE536E">
              <w:rPr>
                <w:noProof/>
                <w:szCs w:val="24"/>
              </w:rPr>
              <w:t>state (</w:t>
            </w:r>
            <w:r>
              <w:rPr>
                <w:noProof/>
                <w:szCs w:val="24"/>
              </w:rPr>
              <w:t>i</w:t>
            </w:r>
            <w:r w:rsidRPr="00BE536E">
              <w:rPr>
                <w:noProof/>
                <w:szCs w:val="24"/>
              </w:rPr>
              <w:t>ndustrial) signs</w:t>
            </w:r>
            <w:r w:rsidR="007F46AA">
              <w:rPr>
                <w:noProof/>
                <w:szCs w:val="24"/>
              </w:rPr>
              <w:t xml:space="preserve"> installed, erected or displayed </w:t>
            </w:r>
            <w:r w:rsidRPr="00BE536E">
              <w:rPr>
                <w:noProof/>
                <w:szCs w:val="24"/>
              </w:rPr>
              <w:t xml:space="preserve">on a window </w:t>
            </w:r>
            <w:r w:rsidR="00E00C7B">
              <w:rPr>
                <w:noProof/>
                <w:szCs w:val="24"/>
              </w:rPr>
              <w:t>must</w:t>
            </w:r>
            <w:r w:rsidRPr="00BE536E">
              <w:rPr>
                <w:noProof/>
                <w:szCs w:val="24"/>
              </w:rPr>
              <w:t xml:space="preserve"> not exceed 2.4 m</w:t>
            </w:r>
            <w:r w:rsidRPr="00BE536E">
              <w:rPr>
                <w:noProof/>
                <w:szCs w:val="24"/>
                <w:vertAlign w:val="superscript"/>
              </w:rPr>
              <w:t xml:space="preserve">2 </w:t>
            </w:r>
            <w:r w:rsidRPr="00BE536E">
              <w:rPr>
                <w:noProof/>
                <w:szCs w:val="24"/>
              </w:rPr>
              <w:t>per street frontage of a property.</w:t>
            </w:r>
          </w:p>
          <w:p w14:paraId="5C8AB3C4" w14:textId="77777777" w:rsidR="00CD25ED" w:rsidRPr="00BE536E" w:rsidRDefault="00CD25ED" w:rsidP="00F415B7">
            <w:pPr>
              <w:pStyle w:val="ListParagraph"/>
              <w:widowControl w:val="0"/>
              <w:overflowPunct w:val="0"/>
              <w:autoSpaceDE w:val="0"/>
              <w:autoSpaceDN w:val="0"/>
              <w:adjustRightInd w:val="0"/>
              <w:ind w:left="360"/>
              <w:textAlignment w:val="baseline"/>
              <w:rPr>
                <w:noProof/>
                <w:szCs w:val="24"/>
              </w:rPr>
            </w:pPr>
          </w:p>
        </w:tc>
        <w:tc>
          <w:tcPr>
            <w:tcW w:w="697" w:type="pct"/>
          </w:tcPr>
          <w:p w14:paraId="501F47AF" w14:textId="5CE5E22E" w:rsidR="00B47BE8" w:rsidRPr="002C4011" w:rsidRDefault="00B47BE8" w:rsidP="00814704">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5A0E381F" w14:textId="77777777" w:rsidTr="00B47BE8">
        <w:trPr>
          <w:cantSplit/>
        </w:trPr>
        <w:tc>
          <w:tcPr>
            <w:tcW w:w="768" w:type="pct"/>
          </w:tcPr>
          <w:p w14:paraId="3FE9255C" w14:textId="77777777" w:rsidR="00B47BE8" w:rsidRPr="000E73DC" w:rsidRDefault="00B47BE8" w:rsidP="00B47BE8">
            <w:pPr>
              <w:pStyle w:val="Sub-heading"/>
            </w:pPr>
            <w:r w:rsidRPr="000E73DC">
              <w:t>Sporting field fence</w:t>
            </w:r>
            <w:r>
              <w:t xml:space="preserve"> sign</w:t>
            </w:r>
          </w:p>
          <w:p w14:paraId="6E4B087F" w14:textId="77777777" w:rsidR="00B47BE8" w:rsidRPr="002C4011" w:rsidRDefault="00B47BE8" w:rsidP="00B47BE8">
            <w:pPr>
              <w:ind w:left="0"/>
              <w:rPr>
                <w:szCs w:val="24"/>
              </w:rPr>
            </w:pPr>
            <w:r w:rsidRPr="00CF5559">
              <w:rPr>
                <w:szCs w:val="24"/>
              </w:rPr>
              <w:t>A sporting field fence</w:t>
            </w:r>
            <w:r>
              <w:rPr>
                <w:szCs w:val="24"/>
              </w:rPr>
              <w:t xml:space="preserve"> sign</w:t>
            </w:r>
            <w:r w:rsidRPr="00CF5559">
              <w:rPr>
                <w:szCs w:val="24"/>
              </w:rPr>
              <w:t xml:space="preserve"> is an </w:t>
            </w:r>
            <w:r>
              <w:rPr>
                <w:szCs w:val="24"/>
              </w:rPr>
              <w:t>advertising device</w:t>
            </w:r>
            <w:r w:rsidRPr="00CF5559">
              <w:rPr>
                <w:szCs w:val="24"/>
              </w:rPr>
              <w:t xml:space="preserve"> painted or otherwise affixed to the inward side of a fence around a sporting field.</w:t>
            </w:r>
          </w:p>
        </w:tc>
        <w:tc>
          <w:tcPr>
            <w:tcW w:w="1548" w:type="pct"/>
          </w:tcPr>
          <w:p w14:paraId="4F91D451"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3ABAAF21" wp14:editId="26DD5FF4">
                  <wp:extent cx="2880000" cy="2063534"/>
                  <wp:effectExtent l="0" t="0" r="0" b="0"/>
                  <wp:docPr id="94" name="Picture 43" descr="Example image of sporting field fe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3" descr="Example image of sporting field fence sign"/>
                          <pic:cNvPicPr>
                            <a:picLocks noChangeAspect="1" noChangeArrowheads="1"/>
                          </pic:cNvPicPr>
                        </pic:nvPicPr>
                        <pic:blipFill>
                          <a:blip r:embed="rId38" cstate="print">
                            <a:extLst>
                              <a:ext uri="{28A0092B-C50C-407E-A947-70E740481C1C}">
                                <a14:useLocalDpi xmlns:a14="http://schemas.microsoft.com/office/drawing/2010/main" val="0"/>
                              </a:ext>
                            </a:extLst>
                          </a:blip>
                          <a:srcRect l="2272" b="6801"/>
                          <a:stretch>
                            <a:fillRect/>
                          </a:stretch>
                        </pic:blipFill>
                        <pic:spPr bwMode="auto">
                          <a:xfrm>
                            <a:off x="0" y="0"/>
                            <a:ext cx="2880000" cy="2063534"/>
                          </a:xfrm>
                          <a:prstGeom prst="rect">
                            <a:avLst/>
                          </a:prstGeom>
                          <a:noFill/>
                          <a:ln>
                            <a:noFill/>
                          </a:ln>
                        </pic:spPr>
                      </pic:pic>
                    </a:graphicData>
                  </a:graphic>
                </wp:inline>
              </w:drawing>
            </w:r>
          </w:p>
        </w:tc>
        <w:tc>
          <w:tcPr>
            <w:tcW w:w="1987" w:type="pct"/>
          </w:tcPr>
          <w:p w14:paraId="288AFBB9" w14:textId="77777777" w:rsidR="00B47BE8" w:rsidRPr="00CF5559" w:rsidRDefault="00B47BE8" w:rsidP="00F901B2">
            <w:pPr>
              <w:widowControl w:val="0"/>
              <w:overflowPunct w:val="0"/>
              <w:autoSpaceDE w:val="0"/>
              <w:autoSpaceDN w:val="0"/>
              <w:adjustRightInd w:val="0"/>
              <w:spacing w:before="120"/>
              <w:ind w:left="0"/>
              <w:textAlignment w:val="baseline"/>
              <w:rPr>
                <w:noProof/>
                <w:szCs w:val="24"/>
              </w:rPr>
            </w:pPr>
            <w:r w:rsidRPr="002C4011">
              <w:rPr>
                <w:noProof/>
                <w:szCs w:val="24"/>
              </w:rPr>
              <w:t xml:space="preserve">A </w:t>
            </w:r>
            <w:r>
              <w:rPr>
                <w:noProof/>
                <w:szCs w:val="24"/>
              </w:rPr>
              <w:t>s</w:t>
            </w:r>
            <w:r w:rsidRPr="002C4011">
              <w:rPr>
                <w:noProof/>
                <w:szCs w:val="24"/>
              </w:rPr>
              <w:t xml:space="preserve">porting </w:t>
            </w:r>
            <w:r>
              <w:rPr>
                <w:noProof/>
                <w:szCs w:val="24"/>
              </w:rPr>
              <w:t>f</w:t>
            </w:r>
            <w:r w:rsidRPr="002C4011">
              <w:rPr>
                <w:noProof/>
                <w:szCs w:val="24"/>
              </w:rPr>
              <w:t xml:space="preserve">ield </w:t>
            </w:r>
            <w:r>
              <w:rPr>
                <w:noProof/>
                <w:szCs w:val="24"/>
              </w:rPr>
              <w:t>f</w:t>
            </w:r>
            <w:r w:rsidRPr="002C4011">
              <w:rPr>
                <w:noProof/>
                <w:szCs w:val="24"/>
              </w:rPr>
              <w:t>ence</w:t>
            </w:r>
            <w:r>
              <w:rPr>
                <w:noProof/>
                <w:szCs w:val="24"/>
              </w:rPr>
              <w:t xml:space="preserve"> sign</w:t>
            </w:r>
            <w:r w:rsidRPr="002C4011">
              <w:rPr>
                <w:noProof/>
                <w:szCs w:val="24"/>
              </w:rPr>
              <w:t xml:space="preserve"> or a similar </w:t>
            </w:r>
            <w:r>
              <w:rPr>
                <w:noProof/>
                <w:szCs w:val="24"/>
              </w:rPr>
              <w:t>advert</w:t>
            </w:r>
            <w:r w:rsidR="00925FB2">
              <w:rPr>
                <w:noProof/>
                <w:szCs w:val="24"/>
              </w:rPr>
              <w:t>i</w:t>
            </w:r>
            <w:r>
              <w:rPr>
                <w:noProof/>
                <w:szCs w:val="24"/>
              </w:rPr>
              <w:t xml:space="preserve">sing device </w:t>
            </w:r>
            <w:r w:rsidRPr="002C4011">
              <w:rPr>
                <w:noProof/>
                <w:szCs w:val="24"/>
              </w:rPr>
              <w:t xml:space="preserve">in a sports club, arena, stadium or </w:t>
            </w:r>
            <w:r w:rsidR="007F334E">
              <w:rPr>
                <w:noProof/>
                <w:szCs w:val="24"/>
              </w:rPr>
              <w:t>similar</w:t>
            </w:r>
            <w:r w:rsidRPr="002C4011">
              <w:rPr>
                <w:noProof/>
                <w:szCs w:val="24"/>
              </w:rPr>
              <w:t xml:space="preserve"> must be inward</w:t>
            </w:r>
            <w:r w:rsidR="00C314AB" w:rsidRPr="00D46ABE">
              <w:noBreakHyphen/>
            </w:r>
            <w:r w:rsidRPr="002C4011">
              <w:rPr>
                <w:noProof/>
                <w:szCs w:val="24"/>
              </w:rPr>
              <w:t>facing and primarily directed at the users of the facility.</w:t>
            </w:r>
          </w:p>
        </w:tc>
        <w:tc>
          <w:tcPr>
            <w:tcW w:w="697" w:type="pct"/>
          </w:tcPr>
          <w:p w14:paraId="76E7A8F1" w14:textId="77777777" w:rsidR="00B47BE8" w:rsidRDefault="00B47BE8" w:rsidP="00F901B2">
            <w:pPr>
              <w:pStyle w:val="ListParagraph"/>
              <w:widowControl w:val="0"/>
              <w:numPr>
                <w:ilvl w:val="0"/>
                <w:numId w:val="2"/>
              </w:numPr>
              <w:overflowPunct w:val="0"/>
              <w:autoSpaceDE w:val="0"/>
              <w:autoSpaceDN w:val="0"/>
              <w:adjustRightInd w:val="0"/>
              <w:spacing w:before="120"/>
              <w:ind w:left="221" w:hanging="142"/>
              <w:textAlignment w:val="baseline"/>
              <w:rPr>
                <w:bCs/>
              </w:rPr>
            </w:pPr>
            <w:r>
              <w:rPr>
                <w:bCs/>
              </w:rPr>
              <w:t xml:space="preserve">Business </w:t>
            </w:r>
            <w:r w:rsidR="00AF5752">
              <w:rPr>
                <w:bCs/>
              </w:rPr>
              <w:t>c</w:t>
            </w:r>
            <w:r>
              <w:rPr>
                <w:bCs/>
              </w:rPr>
              <w:t>entre</w:t>
            </w:r>
            <w:r w:rsidR="00AF5752">
              <w:rPr>
                <w:bCs/>
              </w:rPr>
              <w:t xml:space="preserve"> </w:t>
            </w:r>
            <w:r>
              <w:rPr>
                <w:bCs/>
              </w:rPr>
              <w:t>environment</w:t>
            </w:r>
          </w:p>
          <w:p w14:paraId="3049235B" w14:textId="77777777" w:rsidR="00B47BE8" w:rsidRDefault="00B47BE8" w:rsidP="00F901B2">
            <w:pPr>
              <w:pStyle w:val="ListParagraph"/>
              <w:widowControl w:val="0"/>
              <w:numPr>
                <w:ilvl w:val="0"/>
                <w:numId w:val="2"/>
              </w:numPr>
              <w:overflowPunct w:val="0"/>
              <w:autoSpaceDE w:val="0"/>
              <w:autoSpaceDN w:val="0"/>
              <w:adjustRightInd w:val="0"/>
              <w:spacing w:before="120" w:line="256" w:lineRule="auto"/>
              <w:ind w:left="221" w:hanging="142"/>
              <w:textAlignment w:val="baseline"/>
              <w:rPr>
                <w:bCs/>
              </w:rPr>
            </w:pPr>
            <w:r>
              <w:rPr>
                <w:bCs/>
              </w:rPr>
              <w:t>Industry environment</w:t>
            </w:r>
          </w:p>
          <w:p w14:paraId="00DE3301" w14:textId="77777777" w:rsidR="00B47BE8" w:rsidRDefault="00B47BE8" w:rsidP="00F901B2">
            <w:pPr>
              <w:pStyle w:val="ListParagraph"/>
              <w:widowControl w:val="0"/>
              <w:numPr>
                <w:ilvl w:val="0"/>
                <w:numId w:val="2"/>
              </w:numPr>
              <w:overflowPunct w:val="0"/>
              <w:autoSpaceDE w:val="0"/>
              <w:autoSpaceDN w:val="0"/>
              <w:adjustRightInd w:val="0"/>
              <w:spacing w:before="120" w:line="256" w:lineRule="auto"/>
              <w:ind w:left="221" w:hanging="142"/>
              <w:textAlignment w:val="baseline"/>
              <w:rPr>
                <w:bCs/>
              </w:rPr>
            </w:pPr>
            <w:r>
              <w:rPr>
                <w:bCs/>
              </w:rPr>
              <w:t>Residential environment</w:t>
            </w:r>
          </w:p>
          <w:p w14:paraId="675751C7" w14:textId="77777777" w:rsidR="00B47BE8" w:rsidRDefault="00B47BE8" w:rsidP="00F901B2">
            <w:pPr>
              <w:pStyle w:val="ListParagraph"/>
              <w:widowControl w:val="0"/>
              <w:numPr>
                <w:ilvl w:val="0"/>
                <w:numId w:val="2"/>
              </w:numPr>
              <w:overflowPunct w:val="0"/>
              <w:autoSpaceDE w:val="0"/>
              <w:autoSpaceDN w:val="0"/>
              <w:adjustRightInd w:val="0"/>
              <w:spacing w:before="120"/>
              <w:ind w:left="221" w:hanging="142"/>
              <w:textAlignment w:val="baseline"/>
              <w:rPr>
                <w:bCs/>
              </w:rPr>
            </w:pPr>
            <w:r>
              <w:rPr>
                <w:bCs/>
              </w:rPr>
              <w:t xml:space="preserve">Green </w:t>
            </w:r>
            <w:r w:rsidR="00AB4D87">
              <w:rPr>
                <w:bCs/>
              </w:rPr>
              <w:t>s</w:t>
            </w:r>
            <w:r>
              <w:rPr>
                <w:bCs/>
              </w:rPr>
              <w:t>pace environment</w:t>
            </w:r>
          </w:p>
          <w:p w14:paraId="1BE923C7" w14:textId="77777777" w:rsidR="00B47BE8" w:rsidRPr="002C4011" w:rsidRDefault="00B47BE8" w:rsidP="00B47BE8">
            <w:pPr>
              <w:widowControl w:val="0"/>
              <w:overflowPunct w:val="0"/>
              <w:autoSpaceDE w:val="0"/>
              <w:autoSpaceDN w:val="0"/>
              <w:adjustRightInd w:val="0"/>
              <w:textAlignment w:val="baseline"/>
              <w:rPr>
                <w:noProof/>
                <w:szCs w:val="24"/>
              </w:rPr>
            </w:pPr>
          </w:p>
        </w:tc>
      </w:tr>
      <w:tr w:rsidR="00B47BE8" w:rsidRPr="00CF5559" w14:paraId="7437338B" w14:textId="77777777" w:rsidTr="00B47BE8">
        <w:trPr>
          <w:cantSplit/>
        </w:trPr>
        <w:tc>
          <w:tcPr>
            <w:tcW w:w="768" w:type="pct"/>
          </w:tcPr>
          <w:p w14:paraId="6E8BEB41" w14:textId="77777777" w:rsidR="00B47BE8" w:rsidRPr="000E73DC" w:rsidRDefault="00B47BE8" w:rsidP="00B47BE8">
            <w:pPr>
              <w:pStyle w:val="Sub-heading"/>
            </w:pPr>
            <w:r w:rsidRPr="000E73DC">
              <w:t>Statutory</w:t>
            </w:r>
            <w:r>
              <w:t xml:space="preserve"> sign</w:t>
            </w:r>
          </w:p>
          <w:p w14:paraId="08CD0F55" w14:textId="5CCBFA47" w:rsidR="00B47BE8" w:rsidRDefault="00B47BE8" w:rsidP="00B47BE8">
            <w:pPr>
              <w:ind w:left="0"/>
              <w:rPr>
                <w:noProof/>
                <w:szCs w:val="24"/>
              </w:rPr>
            </w:pPr>
            <w:r w:rsidRPr="00813A4A">
              <w:rPr>
                <w:noProof/>
                <w:szCs w:val="24"/>
              </w:rPr>
              <w:t>A statutory</w:t>
            </w:r>
            <w:r>
              <w:rPr>
                <w:noProof/>
                <w:szCs w:val="24"/>
              </w:rPr>
              <w:t xml:space="preserve"> sign</w:t>
            </w:r>
            <w:r w:rsidRPr="00813A4A">
              <w:rPr>
                <w:noProof/>
                <w:szCs w:val="24"/>
              </w:rPr>
              <w:t xml:space="preserve"> is an </w:t>
            </w:r>
            <w:r>
              <w:rPr>
                <w:noProof/>
                <w:szCs w:val="24"/>
              </w:rPr>
              <w:t>advertising device</w:t>
            </w:r>
            <w:r w:rsidRPr="00813A4A">
              <w:rPr>
                <w:noProof/>
                <w:szCs w:val="24"/>
              </w:rPr>
              <w:t xml:space="preserve"> displayed </w:t>
            </w:r>
            <w:r w:rsidR="00D244B9">
              <w:rPr>
                <w:noProof/>
                <w:szCs w:val="24"/>
              </w:rPr>
              <w:t>unde</w:t>
            </w:r>
            <w:r w:rsidR="00641233">
              <w:rPr>
                <w:noProof/>
                <w:szCs w:val="24"/>
              </w:rPr>
              <w:t>r</w:t>
            </w:r>
            <w:r w:rsidRPr="00813A4A">
              <w:rPr>
                <w:noProof/>
                <w:szCs w:val="24"/>
              </w:rPr>
              <w:t xml:space="preserve"> the authority or requirements of an </w:t>
            </w:r>
            <w:r w:rsidR="00EA4353">
              <w:rPr>
                <w:noProof/>
                <w:szCs w:val="24"/>
              </w:rPr>
              <w:t>a</w:t>
            </w:r>
            <w:r w:rsidRPr="00813A4A">
              <w:rPr>
                <w:noProof/>
                <w:szCs w:val="24"/>
              </w:rPr>
              <w:t>ct of Parliament of the State or Commonwealth</w:t>
            </w:r>
            <w:r w:rsidR="00E56F9A">
              <w:rPr>
                <w:noProof/>
                <w:szCs w:val="24"/>
              </w:rPr>
              <w:t>,</w:t>
            </w:r>
            <w:r w:rsidRPr="00813A4A">
              <w:rPr>
                <w:noProof/>
                <w:szCs w:val="24"/>
              </w:rPr>
              <w:t xml:space="preserve"> or a local law</w:t>
            </w:r>
            <w:r>
              <w:rPr>
                <w:noProof/>
                <w:szCs w:val="24"/>
              </w:rPr>
              <w:t>.</w:t>
            </w:r>
          </w:p>
          <w:p w14:paraId="3DD1E6F4" w14:textId="77777777" w:rsidR="00B47BE8" w:rsidRDefault="00B47BE8" w:rsidP="00B47BE8">
            <w:pPr>
              <w:ind w:left="0"/>
              <w:rPr>
                <w:noProof/>
                <w:szCs w:val="24"/>
              </w:rPr>
            </w:pPr>
          </w:p>
          <w:p w14:paraId="3895E586" w14:textId="77777777" w:rsidR="00B47BE8" w:rsidRDefault="00B47BE8" w:rsidP="00B47BE8">
            <w:pPr>
              <w:ind w:left="0"/>
              <w:rPr>
                <w:noProof/>
                <w:szCs w:val="24"/>
              </w:rPr>
            </w:pPr>
          </w:p>
          <w:p w14:paraId="69931913" w14:textId="77777777" w:rsidR="00B47BE8" w:rsidRPr="006E566B" w:rsidRDefault="00B47BE8" w:rsidP="00B47BE8">
            <w:pPr>
              <w:ind w:left="0"/>
              <w:rPr>
                <w:noProof/>
                <w:szCs w:val="24"/>
              </w:rPr>
            </w:pPr>
          </w:p>
        </w:tc>
        <w:tc>
          <w:tcPr>
            <w:tcW w:w="1548" w:type="pct"/>
          </w:tcPr>
          <w:p w14:paraId="4B35CE1C"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15B6DAC0" wp14:editId="22F2B9B0">
                  <wp:extent cx="2880000" cy="1938787"/>
                  <wp:effectExtent l="0" t="0" r="0" b="4445"/>
                  <wp:docPr id="95" name="Picture 44" descr="Example image of statuto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4" descr="Example image of statutory sign"/>
                          <pic:cNvPicPr>
                            <a:picLocks noChangeAspect="1" noChangeArrowheads="1"/>
                          </pic:cNvPicPr>
                        </pic:nvPicPr>
                        <pic:blipFill>
                          <a:blip r:embed="rId39" cstate="print">
                            <a:extLst>
                              <a:ext uri="{28A0092B-C50C-407E-A947-70E740481C1C}">
                                <a14:useLocalDpi xmlns:a14="http://schemas.microsoft.com/office/drawing/2010/main" val="0"/>
                              </a:ext>
                            </a:extLst>
                          </a:blip>
                          <a:srcRect l="2281" t="3038" b="6076"/>
                          <a:stretch>
                            <a:fillRect/>
                          </a:stretch>
                        </pic:blipFill>
                        <pic:spPr bwMode="auto">
                          <a:xfrm>
                            <a:off x="0" y="0"/>
                            <a:ext cx="2880000" cy="1938787"/>
                          </a:xfrm>
                          <a:prstGeom prst="rect">
                            <a:avLst/>
                          </a:prstGeom>
                          <a:noFill/>
                          <a:ln>
                            <a:noFill/>
                          </a:ln>
                        </pic:spPr>
                      </pic:pic>
                    </a:graphicData>
                  </a:graphic>
                </wp:inline>
              </w:drawing>
            </w:r>
          </w:p>
        </w:tc>
        <w:tc>
          <w:tcPr>
            <w:tcW w:w="1987" w:type="pct"/>
          </w:tcPr>
          <w:p w14:paraId="6A30EAB3" w14:textId="6C86E265" w:rsidR="00B47BE8" w:rsidRPr="00117EAF" w:rsidRDefault="00B47BE8" w:rsidP="00F415B7">
            <w:pPr>
              <w:pStyle w:val="ListParagraph"/>
              <w:widowControl w:val="0"/>
              <w:overflowPunct w:val="0"/>
              <w:autoSpaceDE w:val="0"/>
              <w:autoSpaceDN w:val="0"/>
              <w:adjustRightInd w:val="0"/>
              <w:spacing w:before="120"/>
              <w:ind w:left="0"/>
              <w:textAlignment w:val="baseline"/>
              <w:rPr>
                <w:noProof/>
                <w:szCs w:val="24"/>
              </w:rPr>
            </w:pPr>
            <w:r w:rsidRPr="00FF42E5">
              <w:rPr>
                <w:noProof/>
                <w:szCs w:val="24"/>
              </w:rPr>
              <w:t xml:space="preserve">A </w:t>
            </w:r>
            <w:r>
              <w:rPr>
                <w:noProof/>
                <w:szCs w:val="24"/>
              </w:rPr>
              <w:t>s</w:t>
            </w:r>
            <w:r w:rsidRPr="00FF42E5">
              <w:rPr>
                <w:noProof/>
                <w:szCs w:val="24"/>
              </w:rPr>
              <w:t>tatutory</w:t>
            </w:r>
            <w:r>
              <w:rPr>
                <w:noProof/>
                <w:szCs w:val="24"/>
              </w:rPr>
              <w:t xml:space="preserve"> sign</w:t>
            </w:r>
            <w:r w:rsidRPr="00FF42E5">
              <w:rPr>
                <w:noProof/>
                <w:szCs w:val="24"/>
              </w:rPr>
              <w:t xml:space="preserve"> must be</w:t>
            </w:r>
            <w:r w:rsidR="007F46AA">
              <w:rPr>
                <w:noProof/>
                <w:szCs w:val="24"/>
              </w:rPr>
              <w:t xml:space="preserve"> installed, erected or displayed </w:t>
            </w:r>
            <w:r w:rsidRPr="00FF42E5">
              <w:rPr>
                <w:noProof/>
                <w:szCs w:val="24"/>
              </w:rPr>
              <w:t>accord</w:t>
            </w:r>
            <w:r w:rsidR="00E56F9A">
              <w:rPr>
                <w:noProof/>
                <w:szCs w:val="24"/>
              </w:rPr>
              <w:t>ing to</w:t>
            </w:r>
            <w:r w:rsidRPr="00FF42E5">
              <w:rPr>
                <w:noProof/>
                <w:szCs w:val="24"/>
              </w:rPr>
              <w:t xml:space="preserve"> the provisions of the legislation under which the</w:t>
            </w:r>
            <w:r>
              <w:rPr>
                <w:noProof/>
                <w:szCs w:val="24"/>
              </w:rPr>
              <w:t xml:space="preserve"> sign</w:t>
            </w:r>
            <w:r w:rsidRPr="00FF42E5">
              <w:rPr>
                <w:noProof/>
                <w:szCs w:val="24"/>
              </w:rPr>
              <w:t xml:space="preserve"> is required.  </w:t>
            </w:r>
          </w:p>
        </w:tc>
        <w:tc>
          <w:tcPr>
            <w:tcW w:w="697" w:type="pct"/>
          </w:tcPr>
          <w:p w14:paraId="71A8CFC2" w14:textId="0DA8364E" w:rsidR="00B47BE8" w:rsidRPr="002C4011" w:rsidRDefault="00B47BE8" w:rsidP="00634562">
            <w:pPr>
              <w:widowControl w:val="0"/>
              <w:overflowPunct w:val="0"/>
              <w:autoSpaceDE w:val="0"/>
              <w:autoSpaceDN w:val="0"/>
              <w:adjustRightInd w:val="0"/>
              <w:spacing w:before="120"/>
              <w:ind w:left="0"/>
              <w:textAlignment w:val="baseline"/>
              <w:rPr>
                <w:noProof/>
                <w:szCs w:val="24"/>
              </w:rPr>
            </w:pPr>
            <w:r w:rsidRPr="004977AE">
              <w:rPr>
                <w:noProof/>
                <w:szCs w:val="24"/>
              </w:rPr>
              <w:t xml:space="preserve">All </w:t>
            </w:r>
            <w:r w:rsidR="00E42F8E">
              <w:rPr>
                <w:noProof/>
                <w:szCs w:val="24"/>
              </w:rPr>
              <w:t>C</w:t>
            </w:r>
            <w:r w:rsidRPr="004977AE">
              <w:rPr>
                <w:noProof/>
                <w:szCs w:val="24"/>
              </w:rPr>
              <w:t>ity environments</w:t>
            </w:r>
          </w:p>
        </w:tc>
      </w:tr>
      <w:tr w:rsidR="00B47BE8" w:rsidRPr="00CF5559" w14:paraId="3B19F262" w14:textId="77777777" w:rsidTr="00B47BE8">
        <w:trPr>
          <w:cantSplit/>
        </w:trPr>
        <w:tc>
          <w:tcPr>
            <w:tcW w:w="768" w:type="pct"/>
          </w:tcPr>
          <w:p w14:paraId="04C15542" w14:textId="77777777" w:rsidR="00B47BE8" w:rsidRPr="006A6C02" w:rsidRDefault="00B47BE8" w:rsidP="00B47BE8">
            <w:pPr>
              <w:pStyle w:val="Sub-heading"/>
            </w:pPr>
            <w:r w:rsidRPr="000E73DC">
              <w:t>Temporary bunting</w:t>
            </w:r>
            <w:r w:rsidRPr="006A6C02">
              <w:t xml:space="preserve"> </w:t>
            </w:r>
            <w:r w:rsidRPr="000E73DC">
              <w:t xml:space="preserve">and </w:t>
            </w:r>
            <w:r w:rsidRPr="00BE536E">
              <w:rPr>
                <w:noProof/>
                <w:szCs w:val="24"/>
              </w:rPr>
              <w:t>streamers</w:t>
            </w:r>
          </w:p>
          <w:p w14:paraId="07F07EE6" w14:textId="0937FA53" w:rsidR="00B47BE8" w:rsidRDefault="00697162" w:rsidP="00B47BE8">
            <w:pPr>
              <w:ind w:left="0"/>
              <w:rPr>
                <w:noProof/>
                <w:szCs w:val="24"/>
              </w:rPr>
            </w:pPr>
            <w:r>
              <w:rPr>
                <w:noProof/>
                <w:szCs w:val="24"/>
              </w:rPr>
              <w:t>T</w:t>
            </w:r>
            <w:r w:rsidRPr="00813A4A">
              <w:rPr>
                <w:noProof/>
                <w:szCs w:val="24"/>
              </w:rPr>
              <w:t xml:space="preserve">emporary bunting and streamers </w:t>
            </w:r>
            <w:r w:rsidR="00B7414D">
              <w:rPr>
                <w:noProof/>
                <w:szCs w:val="24"/>
              </w:rPr>
              <w:t>refers to</w:t>
            </w:r>
            <w:r w:rsidRPr="00813A4A">
              <w:rPr>
                <w:noProof/>
                <w:szCs w:val="24"/>
              </w:rPr>
              <w:t xml:space="preserve"> the short-term use of bunting and streamers for </w:t>
            </w:r>
            <w:r w:rsidR="00B47BE8" w:rsidRPr="00813A4A">
              <w:rPr>
                <w:noProof/>
                <w:szCs w:val="24"/>
              </w:rPr>
              <w:t>an event such as a fete, fair, festival or other special event, not including an election campaign.</w:t>
            </w:r>
          </w:p>
          <w:p w14:paraId="35815226" w14:textId="77777777" w:rsidR="00AA113E" w:rsidRDefault="00AA113E" w:rsidP="00B47BE8">
            <w:pPr>
              <w:ind w:left="0"/>
            </w:pPr>
          </w:p>
          <w:p w14:paraId="304100B1" w14:textId="30CCA276" w:rsidR="00B47BE8" w:rsidRDefault="00B47BE8" w:rsidP="00B47BE8">
            <w:pPr>
              <w:ind w:left="0"/>
            </w:pPr>
            <w:r w:rsidRPr="00862194">
              <w:t xml:space="preserve">Bunting is a </w:t>
            </w:r>
            <w:r w:rsidRPr="00904844">
              <w:rPr>
                <w:noProof/>
                <w:szCs w:val="24"/>
              </w:rPr>
              <w:t>series</w:t>
            </w:r>
            <w:r w:rsidRPr="00862194">
              <w:t xml:space="preserve"> of small flags or pennants suspended from a rope or a cable, and streamers are long suspended ribbons of cloth or similar non-rigid material.</w:t>
            </w:r>
          </w:p>
          <w:p w14:paraId="48C4568C" w14:textId="77777777" w:rsidR="00CD25ED" w:rsidRPr="002C4011" w:rsidRDefault="00CD25ED" w:rsidP="00B47BE8">
            <w:pPr>
              <w:ind w:left="0"/>
              <w:rPr>
                <w:noProof/>
                <w:szCs w:val="24"/>
              </w:rPr>
            </w:pPr>
          </w:p>
        </w:tc>
        <w:tc>
          <w:tcPr>
            <w:tcW w:w="1548" w:type="pct"/>
          </w:tcPr>
          <w:p w14:paraId="2F39274E" w14:textId="77777777" w:rsidR="00B47BE8" w:rsidRPr="00CF5559" w:rsidRDefault="00B47BE8" w:rsidP="00B47BE8">
            <w:pPr>
              <w:keepNext/>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54CA68C8" wp14:editId="7422A44F">
                  <wp:extent cx="2880000" cy="1955077"/>
                  <wp:effectExtent l="0" t="0" r="0" b="7620"/>
                  <wp:docPr id="96" name="Picture 46" descr="Example image of temporary bunting and stre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6" descr="Example image of temporary bunting and streamers"/>
                          <pic:cNvPicPr>
                            <a:picLocks noChangeAspect="1" noChangeArrowheads="1"/>
                          </pic:cNvPicPr>
                        </pic:nvPicPr>
                        <pic:blipFill>
                          <a:blip r:embed="rId40" cstate="print">
                            <a:extLst>
                              <a:ext uri="{28A0092B-C50C-407E-A947-70E740481C1C}">
                                <a14:useLocalDpi xmlns:a14="http://schemas.microsoft.com/office/drawing/2010/main" val="0"/>
                              </a:ext>
                            </a:extLst>
                          </a:blip>
                          <a:srcRect l="948" t="1129" b="16028"/>
                          <a:stretch>
                            <a:fillRect/>
                          </a:stretch>
                        </pic:blipFill>
                        <pic:spPr bwMode="auto">
                          <a:xfrm>
                            <a:off x="0" y="0"/>
                            <a:ext cx="2880000" cy="1955077"/>
                          </a:xfrm>
                          <a:prstGeom prst="rect">
                            <a:avLst/>
                          </a:prstGeom>
                          <a:noFill/>
                          <a:ln>
                            <a:noFill/>
                          </a:ln>
                        </pic:spPr>
                      </pic:pic>
                    </a:graphicData>
                  </a:graphic>
                </wp:inline>
              </w:drawing>
            </w:r>
          </w:p>
        </w:tc>
        <w:tc>
          <w:tcPr>
            <w:tcW w:w="1987" w:type="pct"/>
          </w:tcPr>
          <w:p w14:paraId="15DBB7E6" w14:textId="34C63225" w:rsidR="00916749" w:rsidRDefault="00B47BE8" w:rsidP="00F901B2">
            <w:pPr>
              <w:pStyle w:val="ListParagraph"/>
              <w:keepNext/>
              <w:widowControl w:val="0"/>
              <w:numPr>
                <w:ilvl w:val="0"/>
                <w:numId w:val="38"/>
              </w:numPr>
              <w:overflowPunct w:val="0"/>
              <w:autoSpaceDE w:val="0"/>
              <w:autoSpaceDN w:val="0"/>
              <w:adjustRightInd w:val="0"/>
              <w:spacing w:before="120"/>
              <w:ind w:left="357" w:hanging="357"/>
              <w:textAlignment w:val="baseline"/>
              <w:rPr>
                <w:noProof/>
                <w:szCs w:val="24"/>
              </w:rPr>
            </w:pPr>
            <w:r w:rsidRPr="00BE536E">
              <w:rPr>
                <w:noProof/>
                <w:szCs w:val="24"/>
              </w:rPr>
              <w:t xml:space="preserve">Temporary </w:t>
            </w:r>
            <w:r w:rsidR="007043CD">
              <w:rPr>
                <w:noProof/>
                <w:szCs w:val="24"/>
              </w:rPr>
              <w:t>b</w:t>
            </w:r>
            <w:r w:rsidRPr="00BE536E">
              <w:rPr>
                <w:noProof/>
                <w:szCs w:val="24"/>
              </w:rPr>
              <w:t xml:space="preserve">unting and </w:t>
            </w:r>
            <w:r w:rsidR="007043CD">
              <w:rPr>
                <w:noProof/>
                <w:szCs w:val="24"/>
              </w:rPr>
              <w:t>s</w:t>
            </w:r>
            <w:r w:rsidRPr="00BE536E">
              <w:rPr>
                <w:noProof/>
                <w:szCs w:val="24"/>
              </w:rPr>
              <w:t xml:space="preserve">treamers </w:t>
            </w:r>
            <w:r w:rsidR="00916749">
              <w:rPr>
                <w:noProof/>
                <w:szCs w:val="24"/>
              </w:rPr>
              <w:t>may be displayed for for no</w:t>
            </w:r>
            <w:r w:rsidR="004113C1">
              <w:rPr>
                <w:noProof/>
                <w:szCs w:val="24"/>
              </w:rPr>
              <w:t xml:space="preserve"> more than </w:t>
            </w:r>
            <w:r w:rsidR="00423864">
              <w:rPr>
                <w:noProof/>
                <w:szCs w:val="24"/>
              </w:rPr>
              <w:t>14 calendar days</w:t>
            </w:r>
            <w:r w:rsidR="004113C1">
              <w:rPr>
                <w:noProof/>
                <w:szCs w:val="24"/>
              </w:rPr>
              <w:t xml:space="preserve"> before</w:t>
            </w:r>
            <w:r w:rsidR="00916749">
              <w:rPr>
                <w:noProof/>
                <w:szCs w:val="24"/>
              </w:rPr>
              <w:t xml:space="preserve">, and on the day or days </w:t>
            </w:r>
            <w:r w:rsidR="009A21CE">
              <w:rPr>
                <w:noProof/>
                <w:szCs w:val="24"/>
              </w:rPr>
              <w:t>of the event.</w:t>
            </w:r>
          </w:p>
          <w:p w14:paraId="74A32259" w14:textId="23552E3E" w:rsidR="00B47BE8" w:rsidRPr="00BE536E" w:rsidRDefault="00B47BE8" w:rsidP="00F901B2">
            <w:pPr>
              <w:pStyle w:val="ListParagraph"/>
              <w:keepNext/>
              <w:widowControl w:val="0"/>
              <w:numPr>
                <w:ilvl w:val="0"/>
                <w:numId w:val="38"/>
              </w:numPr>
              <w:overflowPunct w:val="0"/>
              <w:autoSpaceDE w:val="0"/>
              <w:autoSpaceDN w:val="0"/>
              <w:adjustRightInd w:val="0"/>
              <w:spacing w:before="120"/>
              <w:ind w:left="357" w:hanging="357"/>
              <w:textAlignment w:val="baseline"/>
              <w:rPr>
                <w:noProof/>
                <w:szCs w:val="24"/>
              </w:rPr>
            </w:pPr>
            <w:r w:rsidRPr="00BE536E">
              <w:rPr>
                <w:noProof/>
                <w:szCs w:val="24"/>
              </w:rPr>
              <w:t xml:space="preserve">Temporary </w:t>
            </w:r>
            <w:r w:rsidR="007043CD">
              <w:rPr>
                <w:noProof/>
                <w:szCs w:val="24"/>
              </w:rPr>
              <w:t>b</w:t>
            </w:r>
            <w:r w:rsidRPr="00BE536E">
              <w:rPr>
                <w:noProof/>
                <w:szCs w:val="24"/>
              </w:rPr>
              <w:t xml:space="preserve">unting and </w:t>
            </w:r>
            <w:r w:rsidR="007043CD">
              <w:rPr>
                <w:noProof/>
                <w:szCs w:val="24"/>
              </w:rPr>
              <w:t>s</w:t>
            </w:r>
            <w:r w:rsidRPr="00BE536E">
              <w:rPr>
                <w:noProof/>
                <w:szCs w:val="24"/>
              </w:rPr>
              <w:t xml:space="preserve">treamers </w:t>
            </w:r>
            <w:r w:rsidR="00D30F50">
              <w:rPr>
                <w:noProof/>
                <w:szCs w:val="24"/>
              </w:rPr>
              <w:t>must</w:t>
            </w:r>
            <w:r w:rsidRPr="00BE536E">
              <w:rPr>
                <w:noProof/>
                <w:szCs w:val="24"/>
              </w:rPr>
              <w:t xml:space="preserve"> be removed by the end of the day on which the event </w:t>
            </w:r>
            <w:r w:rsidR="00E56F9A">
              <w:rPr>
                <w:noProof/>
                <w:szCs w:val="24"/>
              </w:rPr>
              <w:t>finishe</w:t>
            </w:r>
            <w:r w:rsidRPr="00BE536E">
              <w:rPr>
                <w:noProof/>
                <w:szCs w:val="24"/>
              </w:rPr>
              <w:t>s.</w:t>
            </w:r>
          </w:p>
        </w:tc>
        <w:tc>
          <w:tcPr>
            <w:tcW w:w="697" w:type="pct"/>
          </w:tcPr>
          <w:p w14:paraId="316998DC" w14:textId="3A507063" w:rsidR="00B47BE8" w:rsidRPr="002C4011" w:rsidRDefault="00B47BE8" w:rsidP="00F901B2">
            <w:pPr>
              <w:keepNext/>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4215BC70" w14:textId="77777777" w:rsidTr="00B47BE8">
        <w:trPr>
          <w:cantSplit/>
        </w:trPr>
        <w:tc>
          <w:tcPr>
            <w:tcW w:w="768" w:type="pct"/>
          </w:tcPr>
          <w:p w14:paraId="6D7477DC" w14:textId="77777777" w:rsidR="00B47BE8" w:rsidRPr="000E73DC" w:rsidRDefault="00B47BE8" w:rsidP="00B47BE8">
            <w:pPr>
              <w:pStyle w:val="Sub-heading"/>
            </w:pPr>
            <w:r w:rsidRPr="000E73DC">
              <w:t>Under</w:t>
            </w:r>
            <w:r w:rsidR="00E66A2E">
              <w:t>-</w:t>
            </w:r>
            <w:r w:rsidRPr="00BE536E">
              <w:rPr>
                <w:noProof/>
                <w:szCs w:val="24"/>
              </w:rPr>
              <w:t>awning</w:t>
            </w:r>
            <w:r>
              <w:t xml:space="preserve"> sign</w:t>
            </w:r>
          </w:p>
          <w:p w14:paraId="28272018" w14:textId="77777777" w:rsidR="00B47BE8" w:rsidRPr="002C4011" w:rsidRDefault="00B47BE8" w:rsidP="00B47BE8">
            <w:pPr>
              <w:ind w:left="0"/>
              <w:rPr>
                <w:szCs w:val="24"/>
              </w:rPr>
            </w:pPr>
            <w:r w:rsidRPr="00CF5559">
              <w:rPr>
                <w:szCs w:val="24"/>
              </w:rPr>
              <w:t>An</w:t>
            </w:r>
            <w:r w:rsidRPr="00BE536E">
              <w:rPr>
                <w:szCs w:val="24"/>
              </w:rPr>
              <w:t xml:space="preserve"> under</w:t>
            </w:r>
            <w:r w:rsidR="00E66A2E">
              <w:rPr>
                <w:szCs w:val="24"/>
              </w:rPr>
              <w:t>-</w:t>
            </w:r>
            <w:r w:rsidRPr="00BE536E">
              <w:rPr>
                <w:szCs w:val="24"/>
              </w:rPr>
              <w:t xml:space="preserve">awning </w:t>
            </w:r>
            <w:r>
              <w:rPr>
                <w:szCs w:val="24"/>
              </w:rPr>
              <w:t>sign</w:t>
            </w:r>
            <w:r w:rsidRPr="00CF5559">
              <w:rPr>
                <w:szCs w:val="24"/>
              </w:rPr>
              <w:t xml:space="preserve"> is an </w:t>
            </w:r>
            <w:r>
              <w:rPr>
                <w:szCs w:val="24"/>
              </w:rPr>
              <w:t>advertising device</w:t>
            </w:r>
            <w:r w:rsidRPr="00CF5559">
              <w:rPr>
                <w:szCs w:val="24"/>
              </w:rPr>
              <w:t xml:space="preserve"> suspended under an awning or verandah.</w:t>
            </w:r>
          </w:p>
        </w:tc>
        <w:tc>
          <w:tcPr>
            <w:tcW w:w="1548" w:type="pct"/>
          </w:tcPr>
          <w:p w14:paraId="0007053A"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70065ADD" wp14:editId="3ED8CD57">
                  <wp:extent cx="2880000" cy="2023327"/>
                  <wp:effectExtent l="0" t="0" r="0" b="0"/>
                  <wp:docPr id="99" name="Picture 49" descr="Example image of under aw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9" descr="Example image of under awning sign"/>
                          <pic:cNvPicPr>
                            <a:picLocks noChangeAspect="1" noChangeArrowheads="1"/>
                          </pic:cNvPicPr>
                        </pic:nvPicPr>
                        <pic:blipFill>
                          <a:blip r:embed="rId41" cstate="print">
                            <a:extLst>
                              <a:ext uri="{28A0092B-C50C-407E-A947-70E740481C1C}">
                                <a14:useLocalDpi xmlns:a14="http://schemas.microsoft.com/office/drawing/2010/main" val="0"/>
                              </a:ext>
                            </a:extLst>
                          </a:blip>
                          <a:srcRect l="3220" t="3526" b="6046"/>
                          <a:stretch>
                            <a:fillRect/>
                          </a:stretch>
                        </pic:blipFill>
                        <pic:spPr bwMode="auto">
                          <a:xfrm>
                            <a:off x="0" y="0"/>
                            <a:ext cx="2880000" cy="2023327"/>
                          </a:xfrm>
                          <a:prstGeom prst="rect">
                            <a:avLst/>
                          </a:prstGeom>
                          <a:noFill/>
                          <a:ln>
                            <a:noFill/>
                          </a:ln>
                        </pic:spPr>
                      </pic:pic>
                    </a:graphicData>
                  </a:graphic>
                </wp:inline>
              </w:drawing>
            </w:r>
          </w:p>
        </w:tc>
        <w:tc>
          <w:tcPr>
            <w:tcW w:w="1987" w:type="pct"/>
          </w:tcPr>
          <w:p w14:paraId="286020A5" w14:textId="77777777" w:rsidR="00B47BE8" w:rsidRPr="002C4011" w:rsidRDefault="00B47BE8" w:rsidP="00634562">
            <w:pPr>
              <w:pStyle w:val="ListParagraph"/>
              <w:keepNext/>
              <w:widowControl w:val="0"/>
              <w:numPr>
                <w:ilvl w:val="0"/>
                <w:numId w:val="39"/>
              </w:numPr>
              <w:overflowPunct w:val="0"/>
              <w:autoSpaceDE w:val="0"/>
              <w:autoSpaceDN w:val="0"/>
              <w:adjustRightInd w:val="0"/>
              <w:spacing w:before="120"/>
              <w:textAlignment w:val="baseline"/>
              <w:rPr>
                <w:noProof/>
                <w:szCs w:val="24"/>
              </w:rPr>
            </w:pPr>
            <w:r w:rsidRPr="002C4011">
              <w:rPr>
                <w:noProof/>
                <w:szCs w:val="24"/>
              </w:rPr>
              <w:t>An</w:t>
            </w:r>
            <w:r w:rsidRPr="00BE536E">
              <w:rPr>
                <w:noProof/>
                <w:szCs w:val="24"/>
              </w:rPr>
              <w:t xml:space="preserve"> under</w:t>
            </w:r>
            <w:r w:rsidR="00E66A2E">
              <w:rPr>
                <w:noProof/>
                <w:szCs w:val="24"/>
              </w:rPr>
              <w:t>-</w:t>
            </w:r>
            <w:r w:rsidRPr="00BE536E">
              <w:rPr>
                <w:noProof/>
                <w:szCs w:val="24"/>
              </w:rPr>
              <w:t xml:space="preserve">awning </w:t>
            </w:r>
            <w:r>
              <w:rPr>
                <w:noProof/>
                <w:szCs w:val="24"/>
              </w:rPr>
              <w:t>sign</w:t>
            </w:r>
            <w:r w:rsidRPr="002C4011">
              <w:rPr>
                <w:noProof/>
                <w:szCs w:val="24"/>
              </w:rPr>
              <w:t xml:space="preserve"> must be oriented at right angles to the building frontage.</w:t>
            </w:r>
          </w:p>
          <w:p w14:paraId="0AD1119E" w14:textId="77777777" w:rsidR="00B47BE8" w:rsidRPr="002C4011" w:rsidRDefault="00B47BE8" w:rsidP="00634562">
            <w:pPr>
              <w:pStyle w:val="ListParagraph"/>
              <w:keepNext/>
              <w:widowControl w:val="0"/>
              <w:numPr>
                <w:ilvl w:val="0"/>
                <w:numId w:val="39"/>
              </w:numPr>
              <w:overflowPunct w:val="0"/>
              <w:autoSpaceDE w:val="0"/>
              <w:autoSpaceDN w:val="0"/>
              <w:adjustRightInd w:val="0"/>
              <w:spacing w:before="120"/>
              <w:textAlignment w:val="baseline"/>
              <w:rPr>
                <w:noProof/>
                <w:szCs w:val="24"/>
              </w:rPr>
            </w:pPr>
            <w:r w:rsidRPr="002C4011">
              <w:rPr>
                <w:noProof/>
                <w:szCs w:val="24"/>
              </w:rPr>
              <w:t>An</w:t>
            </w:r>
            <w:r w:rsidRPr="00BE536E">
              <w:rPr>
                <w:noProof/>
                <w:szCs w:val="24"/>
              </w:rPr>
              <w:t xml:space="preserve"> under</w:t>
            </w:r>
            <w:r w:rsidR="00E66A2E">
              <w:rPr>
                <w:noProof/>
                <w:szCs w:val="24"/>
              </w:rPr>
              <w:t>-</w:t>
            </w:r>
            <w:r w:rsidRPr="00BE536E">
              <w:rPr>
                <w:noProof/>
                <w:szCs w:val="24"/>
              </w:rPr>
              <w:t xml:space="preserve">awning </w:t>
            </w:r>
            <w:r>
              <w:rPr>
                <w:noProof/>
                <w:szCs w:val="24"/>
              </w:rPr>
              <w:t>sign</w:t>
            </w:r>
            <w:r w:rsidRPr="002C4011">
              <w:rPr>
                <w:noProof/>
                <w:szCs w:val="24"/>
              </w:rPr>
              <w:t xml:space="preserve"> must be no greater than 2.5 m long, 0.5 m high and 0.3 m deep. </w:t>
            </w:r>
          </w:p>
          <w:p w14:paraId="119D99F1" w14:textId="77777777" w:rsidR="00B47BE8" w:rsidRPr="002C4011" w:rsidRDefault="00B47BE8" w:rsidP="00634562">
            <w:pPr>
              <w:pStyle w:val="ListParagraph"/>
              <w:keepNext/>
              <w:widowControl w:val="0"/>
              <w:numPr>
                <w:ilvl w:val="0"/>
                <w:numId w:val="39"/>
              </w:numPr>
              <w:overflowPunct w:val="0"/>
              <w:autoSpaceDE w:val="0"/>
              <w:autoSpaceDN w:val="0"/>
              <w:adjustRightInd w:val="0"/>
              <w:spacing w:before="120"/>
              <w:textAlignment w:val="baseline"/>
              <w:rPr>
                <w:noProof/>
                <w:szCs w:val="24"/>
              </w:rPr>
            </w:pPr>
            <w:r w:rsidRPr="002C4011">
              <w:rPr>
                <w:noProof/>
                <w:szCs w:val="24"/>
              </w:rPr>
              <w:t>The length of an</w:t>
            </w:r>
            <w:r w:rsidRPr="00BE536E">
              <w:rPr>
                <w:noProof/>
                <w:szCs w:val="24"/>
              </w:rPr>
              <w:t xml:space="preserve"> under</w:t>
            </w:r>
            <w:r w:rsidR="00E66A2E">
              <w:rPr>
                <w:noProof/>
                <w:szCs w:val="24"/>
              </w:rPr>
              <w:t>-</w:t>
            </w:r>
            <w:r w:rsidRPr="00BE536E">
              <w:rPr>
                <w:noProof/>
                <w:szCs w:val="24"/>
              </w:rPr>
              <w:t xml:space="preserve">awning </w:t>
            </w:r>
            <w:r>
              <w:rPr>
                <w:noProof/>
                <w:szCs w:val="24"/>
              </w:rPr>
              <w:t>sign</w:t>
            </w:r>
            <w:r w:rsidRPr="002C4011">
              <w:rPr>
                <w:noProof/>
                <w:szCs w:val="24"/>
              </w:rPr>
              <w:t xml:space="preserve"> must not exceed 75% of the width of the awning or verandah to which it is attached and must not project beyond the outer edge of the awning or verandah.</w:t>
            </w:r>
          </w:p>
          <w:p w14:paraId="66276739" w14:textId="77777777" w:rsidR="00B47BE8" w:rsidRPr="002C4011" w:rsidRDefault="00B47BE8" w:rsidP="00634562">
            <w:pPr>
              <w:pStyle w:val="ListParagraph"/>
              <w:keepNext/>
              <w:widowControl w:val="0"/>
              <w:numPr>
                <w:ilvl w:val="0"/>
                <w:numId w:val="39"/>
              </w:numPr>
              <w:overflowPunct w:val="0"/>
              <w:autoSpaceDE w:val="0"/>
              <w:autoSpaceDN w:val="0"/>
              <w:adjustRightInd w:val="0"/>
              <w:spacing w:before="120"/>
              <w:textAlignment w:val="baseline"/>
              <w:rPr>
                <w:noProof/>
                <w:szCs w:val="24"/>
              </w:rPr>
            </w:pPr>
            <w:r w:rsidRPr="002C4011">
              <w:rPr>
                <w:noProof/>
                <w:szCs w:val="24"/>
              </w:rPr>
              <w:t>An</w:t>
            </w:r>
            <w:r w:rsidRPr="00BE536E">
              <w:rPr>
                <w:noProof/>
                <w:szCs w:val="24"/>
              </w:rPr>
              <w:t xml:space="preserve"> under</w:t>
            </w:r>
            <w:r w:rsidR="00E66A2E">
              <w:rPr>
                <w:noProof/>
                <w:szCs w:val="24"/>
              </w:rPr>
              <w:t>-</w:t>
            </w:r>
            <w:r w:rsidRPr="00BE536E">
              <w:rPr>
                <w:noProof/>
                <w:szCs w:val="24"/>
              </w:rPr>
              <w:t xml:space="preserve">awning </w:t>
            </w:r>
            <w:r>
              <w:rPr>
                <w:noProof/>
                <w:szCs w:val="24"/>
              </w:rPr>
              <w:t>sign</w:t>
            </w:r>
            <w:r w:rsidRPr="002C4011">
              <w:rPr>
                <w:noProof/>
                <w:szCs w:val="24"/>
              </w:rPr>
              <w:t xml:space="preserve"> </w:t>
            </w:r>
            <w:r w:rsidR="004200C5">
              <w:rPr>
                <w:noProof/>
                <w:szCs w:val="24"/>
              </w:rPr>
              <w:t>must</w:t>
            </w:r>
            <w:r w:rsidRPr="002C4011">
              <w:rPr>
                <w:noProof/>
                <w:szCs w:val="24"/>
              </w:rPr>
              <w:t xml:space="preserve"> have a minimum clearance of 2.4 m between its lowest part and the footway surface.</w:t>
            </w:r>
          </w:p>
          <w:p w14:paraId="10AFEA26" w14:textId="38DC94EE" w:rsidR="00B47BE8" w:rsidRPr="002C4011" w:rsidRDefault="00B47BE8" w:rsidP="00634562">
            <w:pPr>
              <w:pStyle w:val="ListParagraph"/>
              <w:keepNext/>
              <w:widowControl w:val="0"/>
              <w:numPr>
                <w:ilvl w:val="0"/>
                <w:numId w:val="39"/>
              </w:numPr>
              <w:overflowPunct w:val="0"/>
              <w:autoSpaceDE w:val="0"/>
              <w:autoSpaceDN w:val="0"/>
              <w:adjustRightInd w:val="0"/>
              <w:spacing w:before="120"/>
              <w:textAlignment w:val="baseline"/>
              <w:rPr>
                <w:noProof/>
                <w:szCs w:val="24"/>
              </w:rPr>
            </w:pPr>
            <w:r w:rsidRPr="002C4011">
              <w:rPr>
                <w:noProof/>
                <w:szCs w:val="24"/>
              </w:rPr>
              <w:t>An</w:t>
            </w:r>
            <w:r w:rsidRPr="00BE536E">
              <w:rPr>
                <w:noProof/>
                <w:szCs w:val="24"/>
              </w:rPr>
              <w:t xml:space="preserve"> under</w:t>
            </w:r>
            <w:r w:rsidR="00E66A2E">
              <w:rPr>
                <w:noProof/>
                <w:szCs w:val="24"/>
              </w:rPr>
              <w:t>-</w:t>
            </w:r>
            <w:r w:rsidRPr="00BE536E">
              <w:rPr>
                <w:noProof/>
                <w:szCs w:val="24"/>
              </w:rPr>
              <w:t xml:space="preserve">awning </w:t>
            </w:r>
            <w:r>
              <w:rPr>
                <w:noProof/>
                <w:szCs w:val="24"/>
              </w:rPr>
              <w:t>sign</w:t>
            </w:r>
            <w:r w:rsidRPr="002C4011">
              <w:rPr>
                <w:noProof/>
                <w:szCs w:val="24"/>
              </w:rPr>
              <w:t xml:space="preserve"> must be centrally located along the frontage of the shop or tenancy it advertises</w:t>
            </w:r>
            <w:r w:rsidR="00925FB2">
              <w:rPr>
                <w:noProof/>
                <w:szCs w:val="24"/>
              </w:rPr>
              <w:t>.</w:t>
            </w:r>
            <w:r w:rsidRPr="002C4011">
              <w:rPr>
                <w:noProof/>
                <w:szCs w:val="24"/>
              </w:rPr>
              <w:t xml:space="preserve"> </w:t>
            </w:r>
            <w:r w:rsidR="00925FB2">
              <w:rPr>
                <w:noProof/>
                <w:szCs w:val="24"/>
              </w:rPr>
              <w:t>I</w:t>
            </w:r>
            <w:r w:rsidRPr="002C4011">
              <w:rPr>
                <w:noProof/>
                <w:szCs w:val="24"/>
              </w:rPr>
              <w:t>n the case of a shopping arcade, one additional such</w:t>
            </w:r>
            <w:r>
              <w:rPr>
                <w:noProof/>
                <w:szCs w:val="24"/>
              </w:rPr>
              <w:t xml:space="preserve"> sign</w:t>
            </w:r>
            <w:r w:rsidRPr="002C4011">
              <w:rPr>
                <w:noProof/>
                <w:szCs w:val="24"/>
              </w:rPr>
              <w:t xml:space="preserve"> may be</w:t>
            </w:r>
            <w:r w:rsidR="007F46AA">
              <w:rPr>
                <w:noProof/>
                <w:szCs w:val="24"/>
              </w:rPr>
              <w:t xml:space="preserve"> installed, erected or displayed </w:t>
            </w:r>
            <w:r w:rsidRPr="002C4011">
              <w:rPr>
                <w:noProof/>
                <w:szCs w:val="24"/>
              </w:rPr>
              <w:t>at the arcade entrance.</w:t>
            </w:r>
          </w:p>
          <w:p w14:paraId="47B6719F" w14:textId="014A5065" w:rsidR="003309C5" w:rsidRDefault="00B47BE8">
            <w:pPr>
              <w:pStyle w:val="ListParagraph"/>
              <w:keepNext/>
              <w:widowControl w:val="0"/>
              <w:numPr>
                <w:ilvl w:val="0"/>
                <w:numId w:val="39"/>
              </w:numPr>
              <w:overflowPunct w:val="0"/>
              <w:autoSpaceDE w:val="0"/>
              <w:autoSpaceDN w:val="0"/>
              <w:adjustRightInd w:val="0"/>
              <w:spacing w:before="120"/>
              <w:ind w:left="357" w:hanging="357"/>
              <w:textAlignment w:val="baseline"/>
              <w:rPr>
                <w:noProof/>
                <w:szCs w:val="24"/>
              </w:rPr>
            </w:pPr>
            <w:r w:rsidRPr="002C4011">
              <w:rPr>
                <w:noProof/>
                <w:szCs w:val="24"/>
              </w:rPr>
              <w:t>An</w:t>
            </w:r>
            <w:r w:rsidRPr="00BE536E">
              <w:rPr>
                <w:noProof/>
                <w:szCs w:val="24"/>
              </w:rPr>
              <w:t xml:space="preserve"> under</w:t>
            </w:r>
            <w:r w:rsidR="00E66A2E">
              <w:rPr>
                <w:noProof/>
                <w:szCs w:val="24"/>
              </w:rPr>
              <w:t>-</w:t>
            </w:r>
            <w:r w:rsidRPr="00BE536E">
              <w:rPr>
                <w:noProof/>
                <w:szCs w:val="24"/>
              </w:rPr>
              <w:t xml:space="preserve">awning </w:t>
            </w:r>
            <w:r>
              <w:rPr>
                <w:noProof/>
                <w:szCs w:val="24"/>
              </w:rPr>
              <w:t>sign</w:t>
            </w:r>
            <w:r w:rsidRPr="002C4011">
              <w:rPr>
                <w:noProof/>
                <w:szCs w:val="24"/>
              </w:rPr>
              <w:t xml:space="preserve"> must </w:t>
            </w:r>
            <w:r w:rsidR="005F4442">
              <w:rPr>
                <w:noProof/>
                <w:szCs w:val="24"/>
              </w:rPr>
              <w:t xml:space="preserve">be </w:t>
            </w:r>
            <w:r w:rsidRPr="002C4011">
              <w:rPr>
                <w:noProof/>
                <w:szCs w:val="24"/>
              </w:rPr>
              <w:t>no closer than</w:t>
            </w:r>
            <w:r w:rsidR="003309C5">
              <w:rPr>
                <w:noProof/>
                <w:szCs w:val="24"/>
              </w:rPr>
              <w:t>:</w:t>
            </w:r>
          </w:p>
          <w:p w14:paraId="3D31B4FB" w14:textId="28AFD687" w:rsidR="003309C5" w:rsidRDefault="00B47BE8" w:rsidP="00F415B7">
            <w:pPr>
              <w:pStyle w:val="ListParagraph"/>
              <w:keepNext/>
              <w:widowControl w:val="0"/>
              <w:numPr>
                <w:ilvl w:val="1"/>
                <w:numId w:val="39"/>
              </w:numPr>
              <w:overflowPunct w:val="0"/>
              <w:autoSpaceDE w:val="0"/>
              <w:autoSpaceDN w:val="0"/>
              <w:adjustRightInd w:val="0"/>
              <w:spacing w:before="120"/>
              <w:textAlignment w:val="baseline"/>
              <w:rPr>
                <w:noProof/>
                <w:szCs w:val="24"/>
              </w:rPr>
            </w:pPr>
            <w:r w:rsidRPr="002C4011">
              <w:rPr>
                <w:noProof/>
                <w:szCs w:val="24"/>
              </w:rPr>
              <w:t>3 m to another</w:t>
            </w:r>
            <w:r w:rsidRPr="00BE536E">
              <w:rPr>
                <w:noProof/>
                <w:szCs w:val="24"/>
              </w:rPr>
              <w:t xml:space="preserve"> under</w:t>
            </w:r>
            <w:r w:rsidR="00E66A2E">
              <w:rPr>
                <w:noProof/>
                <w:szCs w:val="24"/>
              </w:rPr>
              <w:t>-</w:t>
            </w:r>
            <w:r w:rsidRPr="00BE536E">
              <w:rPr>
                <w:noProof/>
                <w:szCs w:val="24"/>
              </w:rPr>
              <w:t xml:space="preserve">awning </w:t>
            </w:r>
            <w:r>
              <w:rPr>
                <w:noProof/>
                <w:szCs w:val="24"/>
              </w:rPr>
              <w:t>sign</w:t>
            </w:r>
          </w:p>
          <w:p w14:paraId="36F8E151" w14:textId="77777777" w:rsidR="00B47BE8" w:rsidRDefault="00B47BE8" w:rsidP="003F4F4E">
            <w:pPr>
              <w:pStyle w:val="ListParagraph"/>
              <w:keepNext/>
              <w:widowControl w:val="0"/>
              <w:numPr>
                <w:ilvl w:val="1"/>
                <w:numId w:val="39"/>
              </w:numPr>
              <w:overflowPunct w:val="0"/>
              <w:autoSpaceDE w:val="0"/>
              <w:autoSpaceDN w:val="0"/>
              <w:adjustRightInd w:val="0"/>
              <w:spacing w:before="120"/>
              <w:textAlignment w:val="baseline"/>
              <w:rPr>
                <w:noProof/>
                <w:szCs w:val="24"/>
              </w:rPr>
            </w:pPr>
            <w:r w:rsidRPr="002C4011">
              <w:rPr>
                <w:noProof/>
                <w:szCs w:val="24"/>
              </w:rPr>
              <w:t>1.5 m to a side boundary of a property or tenancy</w:t>
            </w:r>
            <w:r w:rsidR="00CD25ED">
              <w:rPr>
                <w:noProof/>
                <w:szCs w:val="24"/>
              </w:rPr>
              <w:t>.</w:t>
            </w:r>
          </w:p>
          <w:p w14:paraId="04E8BBFE" w14:textId="77777777" w:rsidR="00CD25ED" w:rsidRPr="00CF5559" w:rsidRDefault="00CD25ED" w:rsidP="003F4F4E">
            <w:pPr>
              <w:pStyle w:val="ListParagraph"/>
              <w:keepNext/>
              <w:widowControl w:val="0"/>
              <w:overflowPunct w:val="0"/>
              <w:autoSpaceDE w:val="0"/>
              <w:autoSpaceDN w:val="0"/>
              <w:adjustRightInd w:val="0"/>
              <w:ind w:left="357"/>
              <w:textAlignment w:val="baseline"/>
              <w:rPr>
                <w:noProof/>
                <w:szCs w:val="24"/>
              </w:rPr>
            </w:pPr>
          </w:p>
        </w:tc>
        <w:tc>
          <w:tcPr>
            <w:tcW w:w="697" w:type="pct"/>
          </w:tcPr>
          <w:p w14:paraId="6F80B166" w14:textId="77777777" w:rsidR="00B47BE8"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Pr>
                <w:bCs/>
              </w:rPr>
              <w:t xml:space="preserve">City </w:t>
            </w:r>
            <w:r w:rsidR="004200C5">
              <w:rPr>
                <w:bCs/>
              </w:rPr>
              <w:t>c</w:t>
            </w:r>
            <w:r>
              <w:rPr>
                <w:bCs/>
              </w:rPr>
              <w:t xml:space="preserve">entre </w:t>
            </w:r>
            <w:r w:rsidR="00E66A2E">
              <w:rPr>
                <w:bCs/>
              </w:rPr>
              <w:t>e</w:t>
            </w:r>
            <w:r>
              <w:rPr>
                <w:bCs/>
              </w:rPr>
              <w:t>nvironment</w:t>
            </w:r>
          </w:p>
          <w:p w14:paraId="372283C0" w14:textId="77777777" w:rsidR="00B47BE8" w:rsidRDefault="00B47BE8" w:rsidP="00B47BE8">
            <w:pPr>
              <w:pStyle w:val="ListParagraph"/>
              <w:widowControl w:val="0"/>
              <w:numPr>
                <w:ilvl w:val="0"/>
                <w:numId w:val="2"/>
              </w:numPr>
              <w:overflowPunct w:val="0"/>
              <w:autoSpaceDE w:val="0"/>
              <w:autoSpaceDN w:val="0"/>
              <w:adjustRightInd w:val="0"/>
              <w:ind w:left="223" w:hanging="142"/>
              <w:textAlignment w:val="baseline"/>
              <w:rPr>
                <w:bCs/>
              </w:rPr>
            </w:pPr>
            <w:r>
              <w:rPr>
                <w:bCs/>
              </w:rPr>
              <w:t xml:space="preserve">Business </w:t>
            </w:r>
            <w:r w:rsidR="004200C5">
              <w:rPr>
                <w:bCs/>
              </w:rPr>
              <w:t>c</w:t>
            </w:r>
            <w:r>
              <w:rPr>
                <w:bCs/>
              </w:rPr>
              <w:t>entre environment</w:t>
            </w:r>
          </w:p>
          <w:p w14:paraId="42253398" w14:textId="77777777" w:rsidR="00B47BE8" w:rsidRDefault="00B47BE8" w:rsidP="00B47BE8">
            <w:pPr>
              <w:pStyle w:val="ListParagraph"/>
              <w:widowControl w:val="0"/>
              <w:numPr>
                <w:ilvl w:val="0"/>
                <w:numId w:val="2"/>
              </w:numPr>
              <w:overflowPunct w:val="0"/>
              <w:autoSpaceDE w:val="0"/>
              <w:autoSpaceDN w:val="0"/>
              <w:adjustRightInd w:val="0"/>
              <w:spacing w:line="256" w:lineRule="auto"/>
              <w:ind w:left="223" w:hanging="142"/>
              <w:textAlignment w:val="baseline"/>
              <w:rPr>
                <w:bCs/>
              </w:rPr>
            </w:pPr>
            <w:r>
              <w:rPr>
                <w:bCs/>
              </w:rPr>
              <w:t>Industry environment</w:t>
            </w:r>
          </w:p>
          <w:p w14:paraId="283915B4" w14:textId="77777777" w:rsidR="00B47BE8" w:rsidRDefault="00B47BE8" w:rsidP="00B47BE8">
            <w:pPr>
              <w:pStyle w:val="ListParagraph"/>
              <w:widowControl w:val="0"/>
              <w:numPr>
                <w:ilvl w:val="0"/>
                <w:numId w:val="2"/>
              </w:numPr>
              <w:overflowPunct w:val="0"/>
              <w:autoSpaceDE w:val="0"/>
              <w:autoSpaceDN w:val="0"/>
              <w:adjustRightInd w:val="0"/>
              <w:ind w:left="223" w:hanging="142"/>
              <w:textAlignment w:val="baseline"/>
              <w:rPr>
                <w:bCs/>
              </w:rPr>
            </w:pPr>
            <w:r>
              <w:rPr>
                <w:bCs/>
              </w:rPr>
              <w:t xml:space="preserve">Green </w:t>
            </w:r>
            <w:r w:rsidR="004200C5">
              <w:rPr>
                <w:bCs/>
              </w:rPr>
              <w:t>s</w:t>
            </w:r>
            <w:r>
              <w:rPr>
                <w:bCs/>
              </w:rPr>
              <w:t>pace environment</w:t>
            </w:r>
          </w:p>
          <w:p w14:paraId="310258CF" w14:textId="77777777" w:rsidR="00B47BE8" w:rsidRPr="002C4011" w:rsidRDefault="00B47BE8" w:rsidP="00B47BE8">
            <w:pPr>
              <w:widowControl w:val="0"/>
              <w:overflowPunct w:val="0"/>
              <w:autoSpaceDE w:val="0"/>
              <w:autoSpaceDN w:val="0"/>
              <w:adjustRightInd w:val="0"/>
              <w:textAlignment w:val="baseline"/>
              <w:rPr>
                <w:noProof/>
                <w:szCs w:val="24"/>
              </w:rPr>
            </w:pPr>
          </w:p>
        </w:tc>
      </w:tr>
      <w:tr w:rsidR="00B47BE8" w:rsidRPr="00CF5559" w14:paraId="1EF6BD02" w14:textId="77777777" w:rsidTr="00B47BE8">
        <w:trPr>
          <w:cantSplit/>
        </w:trPr>
        <w:tc>
          <w:tcPr>
            <w:tcW w:w="768" w:type="pct"/>
            <w:shd w:val="clear" w:color="auto" w:fill="auto"/>
          </w:tcPr>
          <w:p w14:paraId="56EAFA37" w14:textId="77777777" w:rsidR="00B47BE8" w:rsidRPr="006A6C02" w:rsidRDefault="00B47BE8" w:rsidP="00B47BE8">
            <w:pPr>
              <w:pStyle w:val="Sub-heading"/>
            </w:pPr>
            <w:r w:rsidRPr="00BE536E">
              <w:rPr>
                <w:noProof/>
                <w:szCs w:val="24"/>
              </w:rPr>
              <w:t>Vertical</w:t>
            </w:r>
            <w:r w:rsidRPr="000E73DC">
              <w:t xml:space="preserve"> banner</w:t>
            </w:r>
            <w:r w:rsidRPr="006A6C02">
              <w:t xml:space="preserve"> </w:t>
            </w:r>
            <w:r w:rsidRPr="00BE536E">
              <w:t>freestanding sign</w:t>
            </w:r>
          </w:p>
          <w:p w14:paraId="0F8DEE8B" w14:textId="77777777" w:rsidR="00B47BE8" w:rsidRDefault="00B47BE8" w:rsidP="00B47BE8">
            <w:pPr>
              <w:ind w:left="0"/>
              <w:rPr>
                <w:noProof/>
                <w:szCs w:val="24"/>
              </w:rPr>
            </w:pPr>
            <w:r w:rsidRPr="00813A4A">
              <w:rPr>
                <w:noProof/>
                <w:szCs w:val="24"/>
              </w:rPr>
              <w:t>A</w:t>
            </w:r>
            <w:r w:rsidRPr="00BE536E">
              <w:rPr>
                <w:noProof/>
                <w:szCs w:val="24"/>
              </w:rPr>
              <w:t xml:space="preserve"> vertical banner freestanding </w:t>
            </w:r>
            <w:r>
              <w:rPr>
                <w:noProof/>
                <w:szCs w:val="24"/>
              </w:rPr>
              <w:t>sign</w:t>
            </w:r>
            <w:r w:rsidRPr="00813A4A">
              <w:rPr>
                <w:noProof/>
                <w:szCs w:val="24"/>
              </w:rPr>
              <w:t xml:space="preserve"> is an </w:t>
            </w:r>
            <w:r>
              <w:rPr>
                <w:noProof/>
                <w:szCs w:val="24"/>
              </w:rPr>
              <w:t>advertising device</w:t>
            </w:r>
            <w:r w:rsidRPr="00813A4A">
              <w:rPr>
                <w:noProof/>
                <w:szCs w:val="24"/>
              </w:rPr>
              <w:t xml:space="preserve"> of non-rigid material normally fixed at the top and bottom to brackets extending from a freestanding pole or pole attached to a relocatable base.</w:t>
            </w:r>
          </w:p>
          <w:p w14:paraId="530506D0" w14:textId="77777777" w:rsidR="00CD25ED" w:rsidRPr="00CF5559" w:rsidRDefault="00CD25ED" w:rsidP="00B47BE8">
            <w:pPr>
              <w:ind w:left="0"/>
              <w:rPr>
                <w:noProof/>
                <w:szCs w:val="24"/>
              </w:rPr>
            </w:pPr>
          </w:p>
        </w:tc>
        <w:tc>
          <w:tcPr>
            <w:tcW w:w="1548" w:type="pct"/>
            <w:shd w:val="clear" w:color="auto" w:fill="auto"/>
          </w:tcPr>
          <w:p w14:paraId="02E33BDF"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1E4A6297" wp14:editId="26B5087C">
                  <wp:extent cx="2880000" cy="2063534"/>
                  <wp:effectExtent l="0" t="0" r="0" b="0"/>
                  <wp:docPr id="101" name="Picture 51" descr="Example image of vertica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1" descr="Example image of vertical banner"/>
                          <pic:cNvPicPr>
                            <a:picLocks noChangeAspect="1" noChangeArrowheads="1"/>
                          </pic:cNvPicPr>
                        </pic:nvPicPr>
                        <pic:blipFill>
                          <a:blip r:embed="rId42" cstate="print">
                            <a:extLst>
                              <a:ext uri="{28A0092B-C50C-407E-A947-70E740481C1C}">
                                <a14:useLocalDpi xmlns:a14="http://schemas.microsoft.com/office/drawing/2010/main" val="0"/>
                              </a:ext>
                            </a:extLst>
                          </a:blip>
                          <a:srcRect l="2272" b="6801"/>
                          <a:stretch>
                            <a:fillRect/>
                          </a:stretch>
                        </pic:blipFill>
                        <pic:spPr bwMode="auto">
                          <a:xfrm>
                            <a:off x="0" y="0"/>
                            <a:ext cx="2880000" cy="2063534"/>
                          </a:xfrm>
                          <a:prstGeom prst="rect">
                            <a:avLst/>
                          </a:prstGeom>
                          <a:noFill/>
                          <a:ln>
                            <a:noFill/>
                          </a:ln>
                        </pic:spPr>
                      </pic:pic>
                    </a:graphicData>
                  </a:graphic>
                </wp:inline>
              </w:drawing>
            </w:r>
          </w:p>
        </w:tc>
        <w:tc>
          <w:tcPr>
            <w:tcW w:w="1987" w:type="pct"/>
            <w:shd w:val="clear" w:color="auto" w:fill="auto"/>
          </w:tcPr>
          <w:p w14:paraId="627C9979" w14:textId="77777777" w:rsidR="00B47BE8" w:rsidRPr="002C4011" w:rsidRDefault="00B47BE8" w:rsidP="00634562">
            <w:pPr>
              <w:pStyle w:val="ListParagraph"/>
              <w:keepNext/>
              <w:widowControl w:val="0"/>
              <w:numPr>
                <w:ilvl w:val="0"/>
                <w:numId w:val="40"/>
              </w:numPr>
              <w:overflowPunct w:val="0"/>
              <w:autoSpaceDE w:val="0"/>
              <w:autoSpaceDN w:val="0"/>
              <w:adjustRightInd w:val="0"/>
              <w:spacing w:before="120"/>
              <w:ind w:left="357" w:hanging="357"/>
              <w:textAlignment w:val="baseline"/>
              <w:rPr>
                <w:noProof/>
                <w:szCs w:val="24"/>
              </w:rPr>
            </w:pPr>
            <w:r w:rsidRPr="002C4011">
              <w:rPr>
                <w:noProof/>
                <w:szCs w:val="24"/>
              </w:rPr>
              <w:t>The maximum area of each face of a</w:t>
            </w:r>
            <w:r w:rsidRPr="00BE536E">
              <w:rPr>
                <w:noProof/>
                <w:szCs w:val="24"/>
              </w:rPr>
              <w:t xml:space="preserve"> vertical banner freestanding </w:t>
            </w:r>
            <w:r>
              <w:rPr>
                <w:noProof/>
                <w:szCs w:val="24"/>
              </w:rPr>
              <w:t>sign</w:t>
            </w:r>
            <w:r w:rsidRPr="002C4011">
              <w:rPr>
                <w:noProof/>
                <w:szCs w:val="24"/>
              </w:rPr>
              <w:t xml:space="preserve"> is 2.5 m².</w:t>
            </w:r>
          </w:p>
          <w:p w14:paraId="6118B164" w14:textId="77777777" w:rsidR="00B47BE8" w:rsidRPr="002C4011" w:rsidRDefault="00B47BE8" w:rsidP="00634562">
            <w:pPr>
              <w:pStyle w:val="ListParagraph"/>
              <w:keepNext/>
              <w:widowControl w:val="0"/>
              <w:numPr>
                <w:ilvl w:val="0"/>
                <w:numId w:val="40"/>
              </w:numPr>
              <w:overflowPunct w:val="0"/>
              <w:autoSpaceDE w:val="0"/>
              <w:autoSpaceDN w:val="0"/>
              <w:adjustRightInd w:val="0"/>
              <w:spacing w:before="120"/>
              <w:ind w:left="357" w:hanging="357"/>
              <w:textAlignment w:val="baseline"/>
              <w:rPr>
                <w:noProof/>
                <w:szCs w:val="24"/>
              </w:rPr>
            </w:pPr>
            <w:r w:rsidRPr="002C4011">
              <w:rPr>
                <w:noProof/>
                <w:szCs w:val="24"/>
              </w:rPr>
              <w:t>The maximum width of such a</w:t>
            </w:r>
            <w:r>
              <w:rPr>
                <w:noProof/>
                <w:szCs w:val="24"/>
              </w:rPr>
              <w:t xml:space="preserve"> sign</w:t>
            </w:r>
            <w:r w:rsidRPr="002C4011">
              <w:rPr>
                <w:noProof/>
                <w:szCs w:val="24"/>
              </w:rPr>
              <w:t xml:space="preserve"> is 750 mm, and the topmost support must not be more than 5 m above the ground.</w:t>
            </w:r>
          </w:p>
          <w:p w14:paraId="0B5A3288" w14:textId="77777777" w:rsidR="00B47BE8" w:rsidRPr="002C4011" w:rsidRDefault="00B47BE8" w:rsidP="00634562">
            <w:pPr>
              <w:pStyle w:val="ListParagraph"/>
              <w:keepNext/>
              <w:widowControl w:val="0"/>
              <w:numPr>
                <w:ilvl w:val="0"/>
                <w:numId w:val="40"/>
              </w:numPr>
              <w:overflowPunct w:val="0"/>
              <w:autoSpaceDE w:val="0"/>
              <w:autoSpaceDN w:val="0"/>
              <w:adjustRightInd w:val="0"/>
              <w:spacing w:before="120"/>
              <w:ind w:left="357" w:hanging="357"/>
              <w:textAlignment w:val="baseline"/>
              <w:rPr>
                <w:noProof/>
                <w:szCs w:val="24"/>
              </w:rPr>
            </w:pPr>
            <w:r w:rsidRPr="002C4011">
              <w:rPr>
                <w:noProof/>
                <w:szCs w:val="24"/>
              </w:rPr>
              <w:t>A</w:t>
            </w:r>
            <w:r w:rsidRPr="00BE536E">
              <w:rPr>
                <w:noProof/>
                <w:szCs w:val="24"/>
              </w:rPr>
              <w:t xml:space="preserve"> vertical banner freestanding </w:t>
            </w:r>
            <w:r>
              <w:rPr>
                <w:noProof/>
                <w:szCs w:val="24"/>
              </w:rPr>
              <w:t>sign</w:t>
            </w:r>
            <w:r w:rsidRPr="002C4011">
              <w:rPr>
                <w:noProof/>
                <w:szCs w:val="24"/>
              </w:rPr>
              <w:t xml:space="preserve"> must be erected only within the boundaries of a site.  </w:t>
            </w:r>
          </w:p>
          <w:p w14:paraId="1E513FC9" w14:textId="39DB1F61" w:rsidR="00B47BE8" w:rsidRPr="00CF5559" w:rsidRDefault="00B47BE8" w:rsidP="00634562">
            <w:pPr>
              <w:pStyle w:val="ListParagraph"/>
              <w:keepNext/>
              <w:widowControl w:val="0"/>
              <w:numPr>
                <w:ilvl w:val="0"/>
                <w:numId w:val="40"/>
              </w:numPr>
              <w:overflowPunct w:val="0"/>
              <w:autoSpaceDE w:val="0"/>
              <w:autoSpaceDN w:val="0"/>
              <w:adjustRightInd w:val="0"/>
              <w:spacing w:before="120"/>
              <w:ind w:left="357" w:hanging="357"/>
              <w:textAlignment w:val="baseline"/>
              <w:rPr>
                <w:noProof/>
                <w:szCs w:val="24"/>
              </w:rPr>
            </w:pPr>
            <w:r w:rsidRPr="002C4011">
              <w:rPr>
                <w:noProof/>
                <w:szCs w:val="24"/>
              </w:rPr>
              <w:t>Such</w:t>
            </w:r>
            <w:r>
              <w:rPr>
                <w:noProof/>
                <w:szCs w:val="24"/>
              </w:rPr>
              <w:t xml:space="preserve"> sign</w:t>
            </w:r>
            <w:r w:rsidRPr="002C4011">
              <w:rPr>
                <w:noProof/>
                <w:szCs w:val="24"/>
              </w:rPr>
              <w:t xml:space="preserve">s </w:t>
            </w:r>
            <w:r w:rsidR="00D30F50">
              <w:rPr>
                <w:noProof/>
                <w:szCs w:val="24"/>
              </w:rPr>
              <w:t>must</w:t>
            </w:r>
            <w:r w:rsidRPr="002C4011">
              <w:rPr>
                <w:noProof/>
                <w:szCs w:val="24"/>
              </w:rPr>
              <w:t xml:space="preserve"> be no less than 6 m apart</w:t>
            </w:r>
            <w:r w:rsidR="00D30F50">
              <w:rPr>
                <w:noProof/>
                <w:szCs w:val="24"/>
              </w:rPr>
              <w:t xml:space="preserve"> and</w:t>
            </w:r>
            <w:r w:rsidRPr="002C4011">
              <w:rPr>
                <w:noProof/>
                <w:szCs w:val="24"/>
              </w:rPr>
              <w:t xml:space="preserve"> no closer than 3 m to a side or rear boundary.</w:t>
            </w:r>
          </w:p>
        </w:tc>
        <w:tc>
          <w:tcPr>
            <w:tcW w:w="697" w:type="pct"/>
            <w:shd w:val="clear" w:color="auto" w:fill="auto"/>
          </w:tcPr>
          <w:p w14:paraId="2E08B439" w14:textId="264F9465" w:rsidR="00B47BE8" w:rsidRPr="002C4011" w:rsidRDefault="00B47BE8" w:rsidP="00634562">
            <w:pPr>
              <w:widowControl w:val="0"/>
              <w:overflowPunct w:val="0"/>
              <w:autoSpaceDE w:val="0"/>
              <w:autoSpaceDN w:val="0"/>
              <w:adjustRightInd w:val="0"/>
              <w:spacing w:before="120"/>
              <w:ind w:left="0"/>
              <w:textAlignment w:val="baseline"/>
              <w:rPr>
                <w:noProof/>
                <w:szCs w:val="24"/>
              </w:rPr>
            </w:pPr>
            <w:r>
              <w:rPr>
                <w:noProof/>
                <w:szCs w:val="24"/>
              </w:rPr>
              <w:t xml:space="preserve">All </w:t>
            </w:r>
            <w:r w:rsidR="00E42F8E">
              <w:rPr>
                <w:noProof/>
                <w:szCs w:val="24"/>
              </w:rPr>
              <w:t>C</w:t>
            </w:r>
            <w:r>
              <w:rPr>
                <w:noProof/>
                <w:szCs w:val="24"/>
              </w:rPr>
              <w:t>ity environments</w:t>
            </w:r>
          </w:p>
        </w:tc>
      </w:tr>
      <w:tr w:rsidR="00B47BE8" w:rsidRPr="00CF5559" w14:paraId="553CFE8B" w14:textId="77777777" w:rsidTr="00B173F8">
        <w:tc>
          <w:tcPr>
            <w:tcW w:w="768" w:type="pct"/>
          </w:tcPr>
          <w:p w14:paraId="7ABDC872" w14:textId="77777777" w:rsidR="00B47BE8" w:rsidRPr="000E73DC" w:rsidRDefault="00B47BE8" w:rsidP="00B47BE8">
            <w:pPr>
              <w:pStyle w:val="Sub-heading"/>
            </w:pPr>
            <w:r w:rsidRPr="00BE536E">
              <w:rPr>
                <w:noProof/>
              </w:rPr>
              <w:t>Window</w:t>
            </w:r>
            <w:r>
              <w:t xml:space="preserve"> sign</w:t>
            </w:r>
          </w:p>
          <w:p w14:paraId="5DBFABA2" w14:textId="77777777" w:rsidR="00B47BE8" w:rsidRPr="002C4011" w:rsidRDefault="00B47BE8" w:rsidP="00B47BE8">
            <w:pPr>
              <w:ind w:left="0"/>
              <w:rPr>
                <w:szCs w:val="24"/>
              </w:rPr>
            </w:pPr>
            <w:r w:rsidRPr="00CF5559">
              <w:rPr>
                <w:szCs w:val="24"/>
              </w:rPr>
              <w:t xml:space="preserve">A </w:t>
            </w:r>
            <w:r>
              <w:rPr>
                <w:szCs w:val="24"/>
              </w:rPr>
              <w:t>w</w:t>
            </w:r>
            <w:r w:rsidRPr="00CF5559">
              <w:rPr>
                <w:szCs w:val="24"/>
              </w:rPr>
              <w:t>indow</w:t>
            </w:r>
            <w:r>
              <w:rPr>
                <w:szCs w:val="24"/>
              </w:rPr>
              <w:t xml:space="preserve"> sign</w:t>
            </w:r>
            <w:r w:rsidRPr="00CF5559">
              <w:rPr>
                <w:szCs w:val="24"/>
              </w:rPr>
              <w:t xml:space="preserve"> is an </w:t>
            </w:r>
            <w:r>
              <w:rPr>
                <w:szCs w:val="24"/>
              </w:rPr>
              <w:t>advertising device</w:t>
            </w:r>
            <w:r w:rsidRPr="00CF5559">
              <w:rPr>
                <w:szCs w:val="24"/>
              </w:rPr>
              <w:t xml:space="preserve"> displayed on or through a display window.</w:t>
            </w:r>
            <w:r w:rsidRPr="002C4011">
              <w:rPr>
                <w:szCs w:val="24"/>
              </w:rPr>
              <w:t xml:space="preserve"> </w:t>
            </w:r>
          </w:p>
        </w:tc>
        <w:tc>
          <w:tcPr>
            <w:tcW w:w="1548" w:type="pct"/>
          </w:tcPr>
          <w:p w14:paraId="1D284730" w14:textId="77777777" w:rsidR="00B47BE8" w:rsidRPr="00CF5559" w:rsidRDefault="00B47BE8" w:rsidP="00B47BE8">
            <w:pPr>
              <w:widowControl w:val="0"/>
              <w:overflowPunct w:val="0"/>
              <w:autoSpaceDE w:val="0"/>
              <w:autoSpaceDN w:val="0"/>
              <w:adjustRightInd w:val="0"/>
              <w:ind w:left="0"/>
              <w:textAlignment w:val="baseline"/>
              <w:rPr>
                <w:caps/>
                <w:szCs w:val="24"/>
              </w:rPr>
            </w:pPr>
            <w:r w:rsidRPr="00CF5559">
              <w:rPr>
                <w:noProof/>
                <w:szCs w:val="24"/>
                <w:lang w:eastAsia="en-AU"/>
              </w:rPr>
              <w:drawing>
                <wp:inline distT="0" distB="0" distL="0" distR="0" wp14:anchorId="0A13376B" wp14:editId="1E41CA75">
                  <wp:extent cx="2879725" cy="3019647"/>
                  <wp:effectExtent l="0" t="0" r="0" b="9525"/>
                  <wp:docPr id="2" name="Picture 2" descr="Example image of window sign"/>
                  <wp:cNvGraphicFramePr/>
                  <a:graphic xmlns:a="http://schemas.openxmlformats.org/drawingml/2006/main">
                    <a:graphicData uri="http://schemas.openxmlformats.org/drawingml/2006/picture">
                      <pic:pic xmlns:pic="http://schemas.openxmlformats.org/drawingml/2006/picture">
                        <pic:nvPicPr>
                          <pic:cNvPr id="2" name="Picture 2" descr="Example image of window sign"/>
                          <pic:cNvPicPr/>
                        </pic:nvPicPr>
                        <pic:blipFill rotWithShape="1">
                          <a:blip r:embed="rId43" r:link="rId44" cstate="print">
                            <a:extLst>
                              <a:ext uri="{28A0092B-C50C-407E-A947-70E740481C1C}">
                                <a14:useLocalDpi xmlns:a14="http://schemas.microsoft.com/office/drawing/2010/main" val="0"/>
                              </a:ext>
                            </a:extLst>
                          </a:blip>
                          <a:srcRect l="11073" r="7201" b="12051"/>
                          <a:stretch/>
                        </pic:blipFill>
                        <pic:spPr bwMode="auto">
                          <a:xfrm>
                            <a:off x="0" y="0"/>
                            <a:ext cx="2886134" cy="3026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7" w:type="pct"/>
          </w:tcPr>
          <w:p w14:paraId="2D3FAE0B" w14:textId="77777777" w:rsidR="003309C5" w:rsidRPr="00F71A53" w:rsidRDefault="00B47BE8" w:rsidP="00F415B7">
            <w:pPr>
              <w:pStyle w:val="ListParagraph"/>
              <w:widowControl w:val="0"/>
              <w:numPr>
                <w:ilvl w:val="0"/>
                <w:numId w:val="75"/>
              </w:numPr>
              <w:overflowPunct w:val="0"/>
              <w:autoSpaceDE w:val="0"/>
              <w:autoSpaceDN w:val="0"/>
              <w:adjustRightInd w:val="0"/>
              <w:spacing w:before="120"/>
              <w:textAlignment w:val="baseline"/>
              <w:rPr>
                <w:noProof/>
                <w:szCs w:val="24"/>
              </w:rPr>
            </w:pPr>
            <w:r w:rsidRPr="00B7414D">
              <w:rPr>
                <w:noProof/>
                <w:szCs w:val="24"/>
              </w:rPr>
              <w:t>A w</w:t>
            </w:r>
            <w:r w:rsidRPr="00DD1EB0">
              <w:rPr>
                <w:noProof/>
                <w:szCs w:val="24"/>
              </w:rPr>
              <w:t>indow</w:t>
            </w:r>
            <w:r w:rsidRPr="00F71A53">
              <w:rPr>
                <w:noProof/>
                <w:szCs w:val="24"/>
              </w:rPr>
              <w:t xml:space="preserve"> sign must not</w:t>
            </w:r>
            <w:r w:rsidR="003309C5" w:rsidRPr="00F71A53">
              <w:rPr>
                <w:noProof/>
                <w:szCs w:val="24"/>
              </w:rPr>
              <w:t>:</w:t>
            </w:r>
          </w:p>
          <w:p w14:paraId="3B361828" w14:textId="224B3B58" w:rsidR="007F1C9F" w:rsidRPr="007F1C9F" w:rsidRDefault="00B47BE8" w:rsidP="007F1C9F">
            <w:pPr>
              <w:pStyle w:val="ListParagraph"/>
              <w:widowControl w:val="0"/>
              <w:numPr>
                <w:ilvl w:val="1"/>
                <w:numId w:val="70"/>
              </w:numPr>
              <w:overflowPunct w:val="0"/>
              <w:autoSpaceDE w:val="0"/>
              <w:autoSpaceDN w:val="0"/>
              <w:adjustRightInd w:val="0"/>
              <w:spacing w:before="120"/>
              <w:textAlignment w:val="baseline"/>
              <w:rPr>
                <w:noProof/>
                <w:szCs w:val="24"/>
              </w:rPr>
            </w:pPr>
            <w:r w:rsidRPr="00EA4353">
              <w:rPr>
                <w:noProof/>
                <w:szCs w:val="24"/>
              </w:rPr>
              <w:t>exceed 25% of the area of the glass panel or panels on which it is</w:t>
            </w:r>
            <w:r w:rsidR="007F46AA" w:rsidRPr="00EA4353">
              <w:rPr>
                <w:noProof/>
                <w:szCs w:val="24"/>
              </w:rPr>
              <w:t xml:space="preserve"> installed, erected or displayed</w:t>
            </w:r>
            <w:r w:rsidR="007F1C9F">
              <w:rPr>
                <w:noProof/>
                <w:szCs w:val="24"/>
              </w:rPr>
              <w:t xml:space="preserve"> </w:t>
            </w:r>
            <w:r w:rsidR="007F1C9F" w:rsidRPr="007F1C9F">
              <w:rPr>
                <w:noProof/>
                <w:szCs w:val="24"/>
              </w:rPr>
              <w:t>and</w:t>
            </w:r>
          </w:p>
          <w:p w14:paraId="6E6B1655" w14:textId="036665F2" w:rsidR="00B47BE8" w:rsidRPr="00CD196C" w:rsidRDefault="00B47BE8" w:rsidP="00F415B7">
            <w:pPr>
              <w:pStyle w:val="ListParagraph"/>
              <w:widowControl w:val="0"/>
              <w:numPr>
                <w:ilvl w:val="1"/>
                <w:numId w:val="70"/>
              </w:numPr>
              <w:overflowPunct w:val="0"/>
              <w:autoSpaceDE w:val="0"/>
              <w:autoSpaceDN w:val="0"/>
              <w:adjustRightInd w:val="0"/>
              <w:spacing w:before="120"/>
              <w:textAlignment w:val="baseline"/>
              <w:rPr>
                <w:noProof/>
                <w:szCs w:val="24"/>
              </w:rPr>
            </w:pPr>
            <w:r w:rsidRPr="0054698A">
              <w:rPr>
                <w:noProof/>
                <w:szCs w:val="24"/>
              </w:rPr>
              <w:t>be larger than 2 m</w:t>
            </w:r>
            <w:r w:rsidRPr="0054698A">
              <w:rPr>
                <w:noProof/>
                <w:szCs w:val="24"/>
                <w:vertAlign w:val="superscript"/>
              </w:rPr>
              <w:t>2</w:t>
            </w:r>
            <w:r w:rsidRPr="0054698A">
              <w:rPr>
                <w:noProof/>
                <w:szCs w:val="24"/>
              </w:rPr>
              <w:t>.</w:t>
            </w:r>
          </w:p>
        </w:tc>
        <w:tc>
          <w:tcPr>
            <w:tcW w:w="697" w:type="pct"/>
          </w:tcPr>
          <w:p w14:paraId="1D44A61B" w14:textId="77777777" w:rsidR="00B47BE8"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Pr>
                <w:bCs/>
              </w:rPr>
              <w:t xml:space="preserve">City </w:t>
            </w:r>
            <w:r w:rsidR="00B809B3">
              <w:rPr>
                <w:bCs/>
              </w:rPr>
              <w:t>c</w:t>
            </w:r>
            <w:r>
              <w:rPr>
                <w:bCs/>
              </w:rPr>
              <w:t>entre environment</w:t>
            </w:r>
          </w:p>
          <w:p w14:paraId="6DA50A96" w14:textId="77777777" w:rsidR="00B47BE8"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Pr>
                <w:bCs/>
              </w:rPr>
              <w:t xml:space="preserve">Business </w:t>
            </w:r>
            <w:r w:rsidR="004200C5">
              <w:rPr>
                <w:bCs/>
              </w:rPr>
              <w:t>c</w:t>
            </w:r>
            <w:r>
              <w:rPr>
                <w:bCs/>
              </w:rPr>
              <w:t>entre environment</w:t>
            </w:r>
          </w:p>
          <w:p w14:paraId="6F93FFD8" w14:textId="77777777" w:rsidR="00B47BE8" w:rsidRDefault="00B47BE8" w:rsidP="00634562">
            <w:pPr>
              <w:pStyle w:val="ListParagraph"/>
              <w:widowControl w:val="0"/>
              <w:numPr>
                <w:ilvl w:val="0"/>
                <w:numId w:val="2"/>
              </w:numPr>
              <w:overflowPunct w:val="0"/>
              <w:autoSpaceDE w:val="0"/>
              <w:autoSpaceDN w:val="0"/>
              <w:adjustRightInd w:val="0"/>
              <w:spacing w:before="120"/>
              <w:ind w:left="221" w:hanging="142"/>
              <w:textAlignment w:val="baseline"/>
              <w:rPr>
                <w:bCs/>
              </w:rPr>
            </w:pPr>
            <w:r>
              <w:rPr>
                <w:bCs/>
              </w:rPr>
              <w:t>Industry environment</w:t>
            </w:r>
          </w:p>
          <w:p w14:paraId="1BCAFC47" w14:textId="77777777" w:rsidR="00B47BE8" w:rsidRPr="002C4011" w:rsidRDefault="00B47BE8" w:rsidP="00B47BE8">
            <w:pPr>
              <w:widowControl w:val="0"/>
              <w:overflowPunct w:val="0"/>
              <w:autoSpaceDE w:val="0"/>
              <w:autoSpaceDN w:val="0"/>
              <w:adjustRightInd w:val="0"/>
              <w:textAlignment w:val="baseline"/>
              <w:rPr>
                <w:noProof/>
                <w:szCs w:val="24"/>
              </w:rPr>
            </w:pPr>
          </w:p>
        </w:tc>
      </w:tr>
    </w:tbl>
    <w:p w14:paraId="1FFDF0AA" w14:textId="77777777" w:rsidR="00B47BE8" w:rsidRPr="00100A12" w:rsidRDefault="00B47BE8" w:rsidP="00B47BE8"/>
    <w:p w14:paraId="6C067F40" w14:textId="77777777" w:rsidR="00B47BE8" w:rsidRDefault="00B47BE8">
      <w:pPr>
        <w:ind w:left="0"/>
      </w:pPr>
      <w:r>
        <w:br w:type="page"/>
      </w:r>
    </w:p>
    <w:p w14:paraId="504C9DC1" w14:textId="77777777" w:rsidR="00D27DC1" w:rsidRDefault="00D27DC1" w:rsidP="00B47BE8">
      <w:pPr>
        <w:pStyle w:val="Heading1"/>
        <w:sectPr w:rsidR="00D27DC1" w:rsidSect="00D27DC1">
          <w:headerReference w:type="even" r:id="rId45"/>
          <w:headerReference w:type="default" r:id="rId46"/>
          <w:footerReference w:type="default" r:id="rId47"/>
          <w:headerReference w:type="first" r:id="rId48"/>
          <w:pgSz w:w="16838" w:h="11906" w:orient="landscape" w:code="9"/>
          <w:pgMar w:top="709" w:right="1134" w:bottom="284" w:left="709" w:header="284" w:footer="284" w:gutter="0"/>
          <w:cols w:space="708"/>
          <w:docGrid w:linePitch="360"/>
        </w:sectPr>
      </w:pPr>
    </w:p>
    <w:p w14:paraId="264CD759" w14:textId="0C57EFD0" w:rsidR="00B47BE8" w:rsidRPr="00862194" w:rsidRDefault="00B47BE8" w:rsidP="00147CDA">
      <w:pPr>
        <w:pStyle w:val="Heading1"/>
        <w:ind w:left="284"/>
      </w:pPr>
      <w:bookmarkStart w:id="23" w:name="_Toc71306575"/>
      <w:r>
        <w:t xml:space="preserve">Part </w:t>
      </w:r>
      <w:r w:rsidR="006B6C74">
        <w:t>4</w:t>
      </w:r>
      <w:r w:rsidR="00393654">
        <w:t>:</w:t>
      </w:r>
      <w:r>
        <w:t xml:space="preserve"> </w:t>
      </w:r>
      <w:r w:rsidR="00E529BD" w:rsidRPr="00E529BD">
        <w:t>Requirements</w:t>
      </w:r>
      <w:r w:rsidR="00E529BD" w:rsidRPr="00E529BD" w:rsidDel="00E529BD">
        <w:t xml:space="preserve"> </w:t>
      </w:r>
      <w:r w:rsidRPr="00862194">
        <w:t>applying to all types of</w:t>
      </w:r>
      <w:r>
        <w:t xml:space="preserve"> </w:t>
      </w:r>
      <w:r w:rsidR="00F904F8">
        <w:t>advertising devices</w:t>
      </w:r>
      <w:bookmarkEnd w:id="23"/>
    </w:p>
    <w:p w14:paraId="6CEE29D3" w14:textId="77777777" w:rsidR="00B47BE8" w:rsidRPr="00862194" w:rsidRDefault="00B47BE8" w:rsidP="003207A6">
      <w:pPr>
        <w:pStyle w:val="Normal2"/>
        <w:numPr>
          <w:ilvl w:val="0"/>
          <w:numId w:val="4"/>
        </w:numPr>
      </w:pPr>
      <w:bookmarkStart w:id="24" w:name="_Toc65745367"/>
      <w:bookmarkStart w:id="25" w:name="_Toc65746068"/>
      <w:bookmarkStart w:id="26" w:name="_Hlk66963916"/>
      <w:r w:rsidRPr="00B8069C">
        <w:t>Maximum</w:t>
      </w:r>
      <w:r w:rsidRPr="00862194">
        <w:t xml:space="preserve"> area of </w:t>
      </w:r>
      <w:r>
        <w:t>advertising device</w:t>
      </w:r>
      <w:r w:rsidRPr="00862194">
        <w:t>s</w:t>
      </w:r>
      <w:bookmarkEnd w:id="24"/>
      <w:bookmarkEnd w:id="25"/>
    </w:p>
    <w:p w14:paraId="07C78236" w14:textId="2497AD78" w:rsidR="00B47BE8" w:rsidRPr="006E5EB3" w:rsidRDefault="00B47BE8" w:rsidP="003207A6">
      <w:pPr>
        <w:pStyle w:val="ListParagraph"/>
        <w:numPr>
          <w:ilvl w:val="2"/>
          <w:numId w:val="5"/>
        </w:numPr>
      </w:pPr>
      <w:bookmarkStart w:id="27" w:name="_Toc65745368"/>
      <w:bookmarkStart w:id="28" w:name="_Toc65746069"/>
      <w:bookmarkEnd w:id="26"/>
      <w:r w:rsidRPr="006E5EB3">
        <w:t>For a single advertising device, the lesser of</w:t>
      </w:r>
      <w:bookmarkEnd w:id="27"/>
      <w:bookmarkEnd w:id="28"/>
    </w:p>
    <w:p w14:paraId="0BDAFD27" w14:textId="69E6A331" w:rsidR="00B47BE8" w:rsidRPr="006E5EB3" w:rsidRDefault="00B47BE8" w:rsidP="003207A6">
      <w:pPr>
        <w:pStyle w:val="ListParagraph"/>
        <w:numPr>
          <w:ilvl w:val="5"/>
          <w:numId w:val="5"/>
        </w:numPr>
      </w:pPr>
      <w:r w:rsidRPr="006E5EB3">
        <w:t>48</w:t>
      </w:r>
      <w:r w:rsidR="006B6C74">
        <w:t xml:space="preserve"> </w:t>
      </w:r>
      <w:r w:rsidRPr="006E5EB3">
        <w:t>m</w:t>
      </w:r>
      <w:r w:rsidRPr="006B6C74">
        <w:rPr>
          <w:vertAlign w:val="superscript"/>
        </w:rPr>
        <w:t>2</w:t>
      </w:r>
    </w:p>
    <w:p w14:paraId="6B2E8919" w14:textId="2ABB5D5B" w:rsidR="00B47BE8" w:rsidRPr="006E5EB3" w:rsidRDefault="004E432F" w:rsidP="003207A6">
      <w:pPr>
        <w:pStyle w:val="ListParagraph"/>
        <w:numPr>
          <w:ilvl w:val="5"/>
          <w:numId w:val="5"/>
        </w:numPr>
      </w:pPr>
      <w:r>
        <w:t>t</w:t>
      </w:r>
      <w:r w:rsidR="00B47BE8" w:rsidRPr="006E5EB3">
        <w:t xml:space="preserve">he maximum area, if any specified, for that type of advertising device in Part </w:t>
      </w:r>
      <w:r w:rsidR="00AF5752">
        <w:t>3</w:t>
      </w:r>
      <w:r w:rsidR="00B47BE8" w:rsidRPr="006E5EB3">
        <w:t>.</w:t>
      </w:r>
    </w:p>
    <w:p w14:paraId="734E6C4E" w14:textId="70F92F1E" w:rsidR="00B47BE8" w:rsidRPr="006E5EB3" w:rsidRDefault="00B47BE8" w:rsidP="003207A6">
      <w:pPr>
        <w:pStyle w:val="ListParagraph"/>
        <w:numPr>
          <w:ilvl w:val="2"/>
          <w:numId w:val="5"/>
        </w:numPr>
      </w:pPr>
      <w:r w:rsidRPr="006E5EB3">
        <w:t>The area of an advertising device is calculated by</w:t>
      </w:r>
    </w:p>
    <w:p w14:paraId="229DDFA7" w14:textId="439FCB31" w:rsidR="00B47BE8" w:rsidRDefault="00B47BE8" w:rsidP="002731CD">
      <w:pPr>
        <w:pStyle w:val="ListParagraph"/>
        <w:numPr>
          <w:ilvl w:val="5"/>
          <w:numId w:val="63"/>
        </w:numPr>
      </w:pPr>
      <w:r w:rsidRPr="006E5EB3">
        <w:t>including the whole area of a rectangle within which an integrated</w:t>
      </w:r>
      <w:r>
        <w:t xml:space="preserve"> sign</w:t>
      </w:r>
      <w:r w:rsidRPr="006E5EB3">
        <w:t xml:space="preserve"> is completely contained, </w:t>
      </w:r>
      <w:r w:rsidR="00B52CA3">
        <w:t>as</w:t>
      </w:r>
      <w:r w:rsidRPr="006E5EB3">
        <w:t xml:space="preserve"> </w:t>
      </w:r>
      <w:r w:rsidR="00B52CA3">
        <w:t>illustrated</w:t>
      </w:r>
      <w:r w:rsidRPr="006E5EB3">
        <w:t xml:space="preserve"> below </w:t>
      </w:r>
    </w:p>
    <w:p w14:paraId="1D99D220" w14:textId="77777777" w:rsidR="00B47BE8" w:rsidRDefault="00B47BE8" w:rsidP="00B47BE8">
      <w:pPr>
        <w:pStyle w:val="ListParagraph"/>
        <w:ind w:left="2127"/>
      </w:pPr>
    </w:p>
    <w:p w14:paraId="311EE1E7" w14:textId="77777777" w:rsidR="00B47BE8" w:rsidRPr="006E5EB3" w:rsidRDefault="00B47BE8" w:rsidP="00AB4D87">
      <w:pPr>
        <w:pStyle w:val="ListParagraph"/>
        <w:ind w:left="-426"/>
      </w:pPr>
      <w:r w:rsidRPr="006E5EB3">
        <w:object w:dxaOrig="21896" w:dyaOrig="3383" w14:anchorId="5D00A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of measured area of advertising devices" style="width:8in;height:86.25pt" o:ole="">
            <v:imagedata r:id="rId49" o:title=""/>
          </v:shape>
          <o:OLEObject Type="Embed" ProgID="Unknown" ShapeID="_x0000_i1025" DrawAspect="Content" ObjectID="_1683098613" r:id="rId50"/>
        </w:object>
      </w:r>
    </w:p>
    <w:p w14:paraId="08CD3150" w14:textId="77777777" w:rsidR="00B47BE8" w:rsidRDefault="00B47BE8" w:rsidP="00B47BE8">
      <w:pPr>
        <w:pStyle w:val="ListParagraph"/>
        <w:ind w:left="2160"/>
      </w:pPr>
    </w:p>
    <w:p w14:paraId="42E98E19" w14:textId="258AD2D9" w:rsidR="00B47BE8" w:rsidRPr="006E5EB3" w:rsidRDefault="00B47BE8" w:rsidP="003207A6">
      <w:pPr>
        <w:pStyle w:val="ListParagraph"/>
        <w:numPr>
          <w:ilvl w:val="5"/>
          <w:numId w:val="5"/>
        </w:numPr>
      </w:pPr>
      <w:r w:rsidRPr="006E5EB3">
        <w:t xml:space="preserve">excluding those parts of a wall, fascia or </w:t>
      </w:r>
      <w:r w:rsidR="007F334E">
        <w:t>similar</w:t>
      </w:r>
      <w:r w:rsidRPr="006E5EB3">
        <w:t xml:space="preserve"> </w:t>
      </w:r>
      <w:r w:rsidR="00B00DB9">
        <w:t>that</w:t>
      </w:r>
      <w:r w:rsidRPr="006E5EB3">
        <w:t xml:space="preserve"> are in the colours of a corporation or product but </w:t>
      </w:r>
      <w:r w:rsidR="00B00DB9">
        <w:t>that</w:t>
      </w:r>
      <w:r w:rsidRPr="006E5EB3">
        <w:t xml:space="preserve"> do not immediately surround the text, illustrations or symbols of an advertising device in the manner of a border or panel for the advertising device</w:t>
      </w:r>
      <w:r w:rsidR="002731CD">
        <w:t xml:space="preserve">, </w:t>
      </w:r>
      <w:r w:rsidR="00F85E0D">
        <w:t>and</w:t>
      </w:r>
    </w:p>
    <w:p w14:paraId="14FD2C3A" w14:textId="4224108A" w:rsidR="00B47BE8" w:rsidRPr="006E5EB3" w:rsidRDefault="00B47BE8" w:rsidP="003207A6">
      <w:pPr>
        <w:pStyle w:val="ListParagraph"/>
        <w:numPr>
          <w:ilvl w:val="5"/>
          <w:numId w:val="5"/>
        </w:numPr>
      </w:pPr>
      <w:r w:rsidRPr="006E5EB3">
        <w:t>including any company logo or company name, including the name or logo of the advertising agency, in the calculation of area of the</w:t>
      </w:r>
      <w:r>
        <w:t xml:space="preserve"> sign</w:t>
      </w:r>
      <w:r w:rsidRPr="006E5EB3">
        <w:t xml:space="preserve"> in </w:t>
      </w:r>
      <w:r w:rsidR="00322EF2">
        <w:t>Part 4, Item 1(a)</w:t>
      </w:r>
      <w:r w:rsidRPr="006E5EB3">
        <w:t>.</w:t>
      </w:r>
    </w:p>
    <w:p w14:paraId="4F966A10" w14:textId="45CCADC5" w:rsidR="00B47BE8" w:rsidRPr="00862194" w:rsidRDefault="00B47BE8" w:rsidP="003207A6">
      <w:pPr>
        <w:pStyle w:val="Normal2"/>
        <w:numPr>
          <w:ilvl w:val="0"/>
          <w:numId w:val="4"/>
        </w:numPr>
      </w:pPr>
      <w:bookmarkStart w:id="29" w:name="_Toc65745371"/>
      <w:bookmarkStart w:id="30" w:name="_Toc65746072"/>
      <w:r w:rsidRPr="00862194">
        <w:t>Traffic safety</w:t>
      </w:r>
      <w:bookmarkEnd w:id="29"/>
      <w:bookmarkEnd w:id="30"/>
      <w:r w:rsidR="00CF4527">
        <w:t xml:space="preserve"> and illumination</w:t>
      </w:r>
    </w:p>
    <w:p w14:paraId="586FBC1B" w14:textId="77777777" w:rsidR="00B47BE8" w:rsidRPr="00862194" w:rsidRDefault="00B47BE8" w:rsidP="003207A6">
      <w:pPr>
        <w:pStyle w:val="ListParagraph"/>
        <w:numPr>
          <w:ilvl w:val="2"/>
          <w:numId w:val="11"/>
        </w:numPr>
      </w:pPr>
      <w:bookmarkStart w:id="31" w:name="_Toc65745372"/>
      <w:bookmarkStart w:id="32" w:name="_Toc65746073"/>
      <w:r w:rsidRPr="00862194">
        <w:t xml:space="preserve">An </w:t>
      </w:r>
      <w:r>
        <w:t>advertising device</w:t>
      </w:r>
      <w:r w:rsidRPr="00862194">
        <w:t xml:space="preserve"> must not obstruct the passage of pedestrians or vehicles.</w:t>
      </w:r>
      <w:bookmarkEnd w:id="31"/>
      <w:bookmarkEnd w:id="32"/>
    </w:p>
    <w:p w14:paraId="51903EE9" w14:textId="77777777" w:rsidR="00B47BE8" w:rsidRPr="00862194" w:rsidRDefault="00B47BE8" w:rsidP="003207A6">
      <w:pPr>
        <w:pStyle w:val="ListParagraph"/>
        <w:numPr>
          <w:ilvl w:val="2"/>
          <w:numId w:val="11"/>
        </w:numPr>
      </w:pPr>
      <w:bookmarkStart w:id="33" w:name="_Toc65745373"/>
      <w:bookmarkStart w:id="34" w:name="_Toc65746074"/>
      <w:r w:rsidRPr="00862194">
        <w:t xml:space="preserve">An </w:t>
      </w:r>
      <w:r>
        <w:t>advertising device</w:t>
      </w:r>
      <w:r w:rsidRPr="00862194">
        <w:t xml:space="preserve"> must not obstruct a pedestrian</w:t>
      </w:r>
      <w:r w:rsidR="00643B90">
        <w:t>’</w:t>
      </w:r>
      <w:r w:rsidRPr="00862194">
        <w:t>s view of traffic, or a motorist</w:t>
      </w:r>
      <w:r w:rsidR="00643B90">
        <w:t>’</w:t>
      </w:r>
      <w:r w:rsidRPr="00862194">
        <w:t>s or cyclist</w:t>
      </w:r>
      <w:r w:rsidR="00643B90">
        <w:t>’</w:t>
      </w:r>
      <w:r w:rsidRPr="00862194">
        <w:t>s view of pedestrians, other traffic, or the road ahead.</w:t>
      </w:r>
      <w:bookmarkEnd w:id="33"/>
      <w:bookmarkEnd w:id="34"/>
    </w:p>
    <w:p w14:paraId="25CA4816" w14:textId="47F1B3C5" w:rsidR="00B47BE8" w:rsidRDefault="00B47BE8" w:rsidP="003207A6">
      <w:pPr>
        <w:pStyle w:val="ListParagraph"/>
        <w:numPr>
          <w:ilvl w:val="2"/>
          <w:numId w:val="11"/>
        </w:numPr>
      </w:pPr>
      <w:bookmarkStart w:id="35" w:name="_Toc65745374"/>
      <w:bookmarkStart w:id="36" w:name="_Toc65746075"/>
      <w:r w:rsidRPr="00862194">
        <w:t xml:space="preserve">An </w:t>
      </w:r>
      <w:r>
        <w:t>advertising device</w:t>
      </w:r>
      <w:r w:rsidRPr="00862194">
        <w:t xml:space="preserve"> must not be distracting to drivers or cyclists.</w:t>
      </w:r>
      <w:bookmarkEnd w:id="35"/>
      <w:bookmarkEnd w:id="36"/>
    </w:p>
    <w:p w14:paraId="09925A83" w14:textId="077DD683" w:rsidR="00CF4527" w:rsidRPr="00CF4527" w:rsidRDefault="00CF4527" w:rsidP="00CF4527">
      <w:pPr>
        <w:pStyle w:val="ListParagraph"/>
        <w:numPr>
          <w:ilvl w:val="2"/>
          <w:numId w:val="11"/>
        </w:numPr>
      </w:pPr>
      <w:r>
        <w:t xml:space="preserve">An advertising device must </w:t>
      </w:r>
      <w:r w:rsidRPr="00CF4527">
        <w:t xml:space="preserve">satisfy </w:t>
      </w:r>
      <w:r w:rsidR="00550269">
        <w:t xml:space="preserve">all other </w:t>
      </w:r>
      <w:r w:rsidRPr="00CF4527">
        <w:t xml:space="preserve">the requirements </w:t>
      </w:r>
      <w:r w:rsidR="00550269">
        <w:t>in</w:t>
      </w:r>
      <w:r w:rsidRPr="00CF4527">
        <w:t xml:space="preserve"> the </w:t>
      </w:r>
      <w:r w:rsidRPr="00D46ABE">
        <w:rPr>
          <w:i/>
          <w:iCs/>
        </w:rPr>
        <w:t>Advertising Devices Technical Standard</w:t>
      </w:r>
      <w:r w:rsidR="001B43E2" w:rsidRPr="00D46ABE">
        <w:rPr>
          <w:i/>
          <w:iCs/>
        </w:rPr>
        <w:t>s</w:t>
      </w:r>
      <w:r w:rsidRPr="00CF4527">
        <w:t xml:space="preserve">.   </w:t>
      </w:r>
    </w:p>
    <w:p w14:paraId="5C3C4CDB" w14:textId="77777777" w:rsidR="00B47BE8" w:rsidRPr="00862194" w:rsidRDefault="00B47BE8" w:rsidP="003207A6">
      <w:pPr>
        <w:pStyle w:val="Normal2"/>
        <w:numPr>
          <w:ilvl w:val="0"/>
          <w:numId w:val="4"/>
        </w:numPr>
      </w:pPr>
      <w:bookmarkStart w:id="37" w:name="_Toc65745375"/>
      <w:bookmarkStart w:id="38" w:name="_Toc65746076"/>
      <w:r w:rsidRPr="000E73DC">
        <w:t>Structural</w:t>
      </w:r>
      <w:r w:rsidRPr="00862194">
        <w:t xml:space="preserve"> systems</w:t>
      </w:r>
      <w:bookmarkEnd w:id="37"/>
      <w:bookmarkEnd w:id="38"/>
    </w:p>
    <w:p w14:paraId="105D57BC" w14:textId="77777777" w:rsidR="00B47BE8" w:rsidRPr="00862194" w:rsidRDefault="00B47BE8" w:rsidP="003207A6">
      <w:pPr>
        <w:pStyle w:val="ListParagraph"/>
        <w:numPr>
          <w:ilvl w:val="2"/>
          <w:numId w:val="10"/>
        </w:numPr>
      </w:pPr>
      <w:bookmarkStart w:id="39" w:name="_Toc65745376"/>
      <w:bookmarkStart w:id="40" w:name="_Toc65746077"/>
      <w:r>
        <w:t>Sign</w:t>
      </w:r>
      <w:r w:rsidRPr="00862194">
        <w:t>s must not be affixed to a structure (including a fence) unless the structure is constructed to withstand the wind and structural loads caused by the</w:t>
      </w:r>
      <w:r>
        <w:t xml:space="preserve"> sign</w:t>
      </w:r>
      <w:r w:rsidRPr="00862194">
        <w:t>.</w:t>
      </w:r>
      <w:bookmarkEnd w:id="39"/>
      <w:bookmarkEnd w:id="40"/>
    </w:p>
    <w:p w14:paraId="67FB8988" w14:textId="77777777" w:rsidR="00B47BE8" w:rsidRPr="00862194" w:rsidRDefault="00B47BE8" w:rsidP="003207A6">
      <w:pPr>
        <w:pStyle w:val="ListParagraph"/>
        <w:numPr>
          <w:ilvl w:val="2"/>
          <w:numId w:val="10"/>
        </w:numPr>
      </w:pPr>
      <w:bookmarkStart w:id="41" w:name="_Toc65745377"/>
      <w:bookmarkStart w:id="42" w:name="_Toc65746078"/>
      <w:r w:rsidRPr="00862194">
        <w:t xml:space="preserve">The supporting structure of an </w:t>
      </w:r>
      <w:r>
        <w:t>advertising device</w:t>
      </w:r>
      <w:r w:rsidRPr="00862194">
        <w:t xml:space="preserve"> must also comply with structural standards or codes under applicable laws in other respects.</w:t>
      </w:r>
      <w:bookmarkEnd w:id="41"/>
      <w:bookmarkEnd w:id="42"/>
    </w:p>
    <w:p w14:paraId="37D81620" w14:textId="77777777" w:rsidR="00B47BE8" w:rsidRPr="00862194" w:rsidRDefault="00B47BE8" w:rsidP="003207A6">
      <w:pPr>
        <w:pStyle w:val="ListParagraph"/>
        <w:numPr>
          <w:ilvl w:val="2"/>
          <w:numId w:val="10"/>
        </w:numPr>
      </w:pPr>
      <w:bookmarkStart w:id="43" w:name="_Toc65745378"/>
      <w:bookmarkStart w:id="44" w:name="_Toc65746079"/>
      <w:r w:rsidRPr="00862194">
        <w:t>A certificate of structural adequacy from a qualified structural engineer must be produced if required by Council.</w:t>
      </w:r>
      <w:bookmarkEnd w:id="43"/>
      <w:bookmarkEnd w:id="44"/>
    </w:p>
    <w:p w14:paraId="77D59CCB" w14:textId="7C9B47B6" w:rsidR="00B47BE8" w:rsidRPr="00862194" w:rsidRDefault="00B47BE8" w:rsidP="003207A6">
      <w:pPr>
        <w:pStyle w:val="ListParagraph"/>
        <w:numPr>
          <w:ilvl w:val="2"/>
          <w:numId w:val="10"/>
        </w:numPr>
      </w:pPr>
      <w:bookmarkStart w:id="45" w:name="_Toc65745379"/>
      <w:bookmarkStart w:id="46" w:name="_Toc65746080"/>
      <w:r w:rsidRPr="00862194">
        <w:t xml:space="preserve">No support, fixing, suspension or other system required for the proper </w:t>
      </w:r>
      <w:r w:rsidR="00DD78AE" w:rsidRPr="00DD78AE">
        <w:rPr>
          <w:noProof/>
          <w:szCs w:val="24"/>
        </w:rPr>
        <w:t>installation</w:t>
      </w:r>
      <w:r w:rsidR="007043CD">
        <w:rPr>
          <w:noProof/>
          <w:szCs w:val="24"/>
        </w:rPr>
        <w:t>, erect</w:t>
      </w:r>
      <w:r w:rsidR="00C14DD7">
        <w:rPr>
          <w:noProof/>
          <w:szCs w:val="24"/>
        </w:rPr>
        <w:t>ion</w:t>
      </w:r>
      <w:r w:rsidR="007043CD">
        <w:rPr>
          <w:noProof/>
          <w:szCs w:val="24"/>
        </w:rPr>
        <w:t xml:space="preserve"> or display</w:t>
      </w:r>
      <w:r w:rsidR="007043CD" w:rsidRPr="00862194" w:rsidDel="007043CD">
        <w:t xml:space="preserve"> </w:t>
      </w:r>
      <w:r w:rsidRPr="00862194">
        <w:t xml:space="preserve">of an </w:t>
      </w:r>
      <w:r>
        <w:t>advertising device</w:t>
      </w:r>
      <w:r w:rsidRPr="00862194">
        <w:t xml:space="preserve"> may be exposed, unless de</w:t>
      </w:r>
      <w:r>
        <w:t>sign</w:t>
      </w:r>
      <w:r w:rsidRPr="00862194">
        <w:t xml:space="preserve">ed and constructed in a simple, neat and tidy manner or as an integral feature of an </w:t>
      </w:r>
      <w:r>
        <w:t>advertising device</w:t>
      </w:r>
      <w:r w:rsidRPr="00862194">
        <w:t>.</w:t>
      </w:r>
      <w:bookmarkEnd w:id="45"/>
      <w:bookmarkEnd w:id="46"/>
    </w:p>
    <w:p w14:paraId="188EF01E" w14:textId="047E5F6A" w:rsidR="00B47BE8" w:rsidRPr="00107FFA" w:rsidRDefault="00B47BE8" w:rsidP="0042245E">
      <w:pPr>
        <w:widowControl w:val="0"/>
        <w:overflowPunct w:val="0"/>
        <w:autoSpaceDE w:val="0"/>
        <w:autoSpaceDN w:val="0"/>
        <w:adjustRightInd w:val="0"/>
        <w:spacing w:after="0" w:line="240" w:lineRule="auto"/>
        <w:ind w:left="720"/>
        <w:textAlignment w:val="baseline"/>
        <w:rPr>
          <w:rFonts w:eastAsia="Times New Roman"/>
        </w:rPr>
      </w:pPr>
      <w:r w:rsidRPr="0042245E">
        <w:rPr>
          <w:rFonts w:eastAsia="Times New Roman"/>
          <w:b/>
          <w:bCs/>
          <w:iCs/>
        </w:rPr>
        <w:t>Note</w:t>
      </w:r>
      <w:r w:rsidR="00107FFA" w:rsidRPr="0042245E">
        <w:rPr>
          <w:rFonts w:eastAsia="Times New Roman"/>
          <w:b/>
          <w:bCs/>
          <w:iCs/>
        </w:rPr>
        <w:t xml:space="preserve">: </w:t>
      </w:r>
      <w:r w:rsidRPr="0042245E">
        <w:rPr>
          <w:rFonts w:eastAsia="Times New Roman"/>
        </w:rPr>
        <w:t xml:space="preserve">The </w:t>
      </w:r>
      <w:r w:rsidRPr="0042245E">
        <w:rPr>
          <w:rFonts w:eastAsia="Times New Roman"/>
          <w:i/>
        </w:rPr>
        <w:t xml:space="preserve">Building Regulation </w:t>
      </w:r>
      <w:r w:rsidRPr="002731CD">
        <w:rPr>
          <w:rFonts w:eastAsia="Times New Roman"/>
          <w:iCs/>
        </w:rPr>
        <w:t>2006</w:t>
      </w:r>
      <w:r w:rsidR="00813CAA" w:rsidRPr="002731CD">
        <w:rPr>
          <w:rFonts w:eastAsia="Times New Roman"/>
          <w:iCs/>
        </w:rPr>
        <w:t xml:space="preserve"> (Qld)</w:t>
      </w:r>
      <w:r w:rsidRPr="0042245E">
        <w:rPr>
          <w:rFonts w:eastAsia="Times New Roman"/>
          <w:i/>
        </w:rPr>
        <w:t xml:space="preserve"> </w:t>
      </w:r>
      <w:r w:rsidRPr="0042245E">
        <w:rPr>
          <w:rFonts w:eastAsia="Times New Roman"/>
        </w:rPr>
        <w:t xml:space="preserve">prescribes that some signs require a development approval from a building certifier before they can be </w:t>
      </w:r>
      <w:r w:rsidR="007043CD" w:rsidRPr="0042245E">
        <w:rPr>
          <w:rFonts w:eastAsia="Times New Roman"/>
        </w:rPr>
        <w:t>installed, erected or displayed</w:t>
      </w:r>
      <w:r w:rsidRPr="0042245E">
        <w:rPr>
          <w:rFonts w:eastAsia="Times New Roman"/>
        </w:rPr>
        <w:t>.</w:t>
      </w:r>
    </w:p>
    <w:p w14:paraId="3E9E62C0" w14:textId="77777777" w:rsidR="00B47BE8" w:rsidRPr="002211D4" w:rsidRDefault="00B47BE8" w:rsidP="003207A6">
      <w:pPr>
        <w:pStyle w:val="Normal2"/>
        <w:widowControl w:val="0"/>
        <w:numPr>
          <w:ilvl w:val="0"/>
          <w:numId w:val="4"/>
        </w:numPr>
        <w:overflowPunct w:val="0"/>
        <w:autoSpaceDE w:val="0"/>
        <w:autoSpaceDN w:val="0"/>
        <w:adjustRightInd w:val="0"/>
        <w:spacing w:before="240" w:after="240" w:line="240" w:lineRule="auto"/>
        <w:textAlignment w:val="baseline"/>
        <w:rPr>
          <w:rFonts w:eastAsia="Times New Roman"/>
          <w:bCs/>
          <w:szCs w:val="20"/>
        </w:rPr>
      </w:pPr>
      <w:bookmarkStart w:id="47" w:name="_Toc65745380"/>
      <w:bookmarkStart w:id="48" w:name="_Toc65746081"/>
      <w:r w:rsidRPr="002211D4">
        <w:t>Electrical</w:t>
      </w:r>
      <w:r w:rsidRPr="002211D4">
        <w:rPr>
          <w:rFonts w:eastAsia="Times New Roman"/>
          <w:bCs/>
          <w:szCs w:val="20"/>
        </w:rPr>
        <w:t xml:space="preserve"> systems</w:t>
      </w:r>
      <w:bookmarkEnd w:id="47"/>
      <w:bookmarkEnd w:id="48"/>
    </w:p>
    <w:p w14:paraId="5D3F2DE6" w14:textId="64E945EB" w:rsidR="00B47BE8" w:rsidRPr="006E5EB3" w:rsidRDefault="00B47BE8" w:rsidP="003207A6">
      <w:pPr>
        <w:pStyle w:val="ListParagraph"/>
        <w:numPr>
          <w:ilvl w:val="2"/>
          <w:numId w:val="9"/>
        </w:numPr>
      </w:pPr>
      <w:bookmarkStart w:id="49" w:name="_Toc65745381"/>
      <w:bookmarkStart w:id="50" w:name="_Toc65746082"/>
      <w:r w:rsidRPr="006E5EB3">
        <w:t xml:space="preserve">All electrical services and systems </w:t>
      </w:r>
      <w:r w:rsidR="00D30F50">
        <w:t>must</w:t>
      </w:r>
      <w:r w:rsidRPr="006E5EB3">
        <w:t xml:space="preserve"> comply with the current Standards Australia Wiring</w:t>
      </w:r>
      <w:r>
        <w:t xml:space="preserve"> </w:t>
      </w:r>
      <w:r w:rsidRPr="006E5EB3">
        <w:t>Rules and the requirements of the supply authority.</w:t>
      </w:r>
      <w:bookmarkEnd w:id="49"/>
      <w:bookmarkEnd w:id="50"/>
    </w:p>
    <w:p w14:paraId="5BD0BBB3" w14:textId="642C35B1" w:rsidR="00B47BE8" w:rsidRPr="006E5EB3" w:rsidRDefault="00B47BE8" w:rsidP="003207A6">
      <w:pPr>
        <w:pStyle w:val="ListParagraph"/>
        <w:numPr>
          <w:ilvl w:val="2"/>
          <w:numId w:val="9"/>
        </w:numPr>
      </w:pPr>
      <w:bookmarkStart w:id="51" w:name="_Toc65745382"/>
      <w:bookmarkStart w:id="52" w:name="_Toc65746083"/>
      <w:r w:rsidRPr="006E5EB3">
        <w:t xml:space="preserve">All conduits, wiring, switches, or other electrical apparatus installed on an advertising device </w:t>
      </w:r>
      <w:r w:rsidR="00D30F50">
        <w:t>must</w:t>
      </w:r>
      <w:r w:rsidRPr="006E5EB3">
        <w:t xml:space="preserve"> be concealed from general view.</w:t>
      </w:r>
      <w:bookmarkEnd w:id="51"/>
      <w:bookmarkEnd w:id="52"/>
    </w:p>
    <w:p w14:paraId="71BDB87C" w14:textId="77777777" w:rsidR="00B47BE8" w:rsidRDefault="00B47BE8" w:rsidP="003207A6">
      <w:pPr>
        <w:pStyle w:val="ListParagraph"/>
        <w:numPr>
          <w:ilvl w:val="2"/>
          <w:numId w:val="9"/>
        </w:numPr>
      </w:pPr>
      <w:bookmarkStart w:id="53" w:name="_Toc65745383"/>
      <w:bookmarkStart w:id="54" w:name="_Toc65746084"/>
      <w:r w:rsidRPr="006E5EB3">
        <w:t>No electrical equipment may be mounted on an exposed surface.</w:t>
      </w:r>
      <w:bookmarkEnd w:id="53"/>
      <w:bookmarkEnd w:id="54"/>
    </w:p>
    <w:p w14:paraId="165B73EC" w14:textId="77777777" w:rsidR="00B47BE8" w:rsidRPr="006E5EB3" w:rsidRDefault="00B47BE8" w:rsidP="00B47BE8">
      <w:pPr>
        <w:pStyle w:val="ListParagraph"/>
        <w:ind w:left="1080"/>
      </w:pPr>
    </w:p>
    <w:p w14:paraId="4D7AD669" w14:textId="77777777" w:rsidR="00B47BE8" w:rsidRPr="002211D4" w:rsidRDefault="00B47BE8" w:rsidP="002731CD">
      <w:pPr>
        <w:pStyle w:val="Normal2"/>
        <w:pageBreakBefore/>
        <w:numPr>
          <w:ilvl w:val="0"/>
          <w:numId w:val="4"/>
        </w:numPr>
        <w:ind w:left="714" w:hanging="357"/>
        <w:rPr>
          <w:rFonts w:eastAsia="Times New Roman"/>
          <w:szCs w:val="20"/>
        </w:rPr>
      </w:pPr>
      <w:r w:rsidRPr="002211D4">
        <w:t>Electronic</w:t>
      </w:r>
      <w:r w:rsidRPr="002211D4">
        <w:rPr>
          <w:rFonts w:eastAsia="Times New Roman"/>
          <w:szCs w:val="20"/>
        </w:rPr>
        <w:t xml:space="preserve"> display component</w:t>
      </w:r>
      <w:r>
        <w:rPr>
          <w:rFonts w:eastAsia="Times New Roman"/>
          <w:szCs w:val="20"/>
        </w:rPr>
        <w:t xml:space="preserve"> sign</w:t>
      </w:r>
      <w:r w:rsidRPr="002211D4">
        <w:rPr>
          <w:rFonts w:eastAsia="Times New Roman"/>
          <w:szCs w:val="20"/>
        </w:rPr>
        <w:t xml:space="preserve">s </w:t>
      </w:r>
    </w:p>
    <w:p w14:paraId="7C806464" w14:textId="77777777" w:rsidR="00B47BE8" w:rsidRPr="00862194" w:rsidRDefault="00B47BE8" w:rsidP="003207A6">
      <w:pPr>
        <w:pStyle w:val="ListParagraph"/>
        <w:numPr>
          <w:ilvl w:val="2"/>
          <w:numId w:val="8"/>
        </w:numPr>
      </w:pPr>
      <w:r w:rsidRPr="00862194">
        <w:t>The electronic display component must be within the size limit of the relevant type of</w:t>
      </w:r>
      <w:r>
        <w:t xml:space="preserve"> sign</w:t>
      </w:r>
      <w:r w:rsidRPr="00862194">
        <w:t xml:space="preserve"> and </w:t>
      </w:r>
      <w:r w:rsidR="007A5758">
        <w:t xml:space="preserve">must be </w:t>
      </w:r>
      <w:r w:rsidRPr="00862194">
        <w:t>no greater than 4 m</w:t>
      </w:r>
      <w:r w:rsidRPr="006E5EB3">
        <w:rPr>
          <w:vertAlign w:val="superscript"/>
        </w:rPr>
        <w:t>2</w:t>
      </w:r>
      <w:r w:rsidRPr="00862194">
        <w:t>.</w:t>
      </w:r>
    </w:p>
    <w:p w14:paraId="64983FE5" w14:textId="77777777" w:rsidR="00B47BE8" w:rsidRPr="00862194" w:rsidRDefault="00B47BE8" w:rsidP="003207A6">
      <w:pPr>
        <w:pStyle w:val="ListParagraph"/>
        <w:numPr>
          <w:ilvl w:val="2"/>
          <w:numId w:val="8"/>
        </w:numPr>
      </w:pPr>
      <w:r w:rsidRPr="00862194">
        <w:t>The</w:t>
      </w:r>
      <w:r>
        <w:t xml:space="preserve"> sign</w:t>
      </w:r>
      <w:r w:rsidRPr="00862194">
        <w:t xml:space="preserve"> must not scroll or have a moving image screen display.</w:t>
      </w:r>
    </w:p>
    <w:p w14:paraId="3FD81FDD" w14:textId="77777777" w:rsidR="00B47BE8" w:rsidRPr="00862194" w:rsidRDefault="00B47BE8" w:rsidP="003207A6">
      <w:pPr>
        <w:pStyle w:val="ListParagraph"/>
        <w:numPr>
          <w:ilvl w:val="2"/>
          <w:numId w:val="8"/>
        </w:numPr>
      </w:pPr>
      <w:r w:rsidRPr="00862194">
        <w:t>The location of the</w:t>
      </w:r>
      <w:r>
        <w:t xml:space="preserve"> sign</w:t>
      </w:r>
      <w:r w:rsidRPr="00862194">
        <w:t xml:space="preserve"> must not extend outside the property.</w:t>
      </w:r>
    </w:p>
    <w:p w14:paraId="614B3BCC" w14:textId="2149AB6F" w:rsidR="00B47BE8" w:rsidRDefault="00B47BE8" w:rsidP="003207A6">
      <w:pPr>
        <w:pStyle w:val="ListParagraph"/>
        <w:numPr>
          <w:ilvl w:val="2"/>
          <w:numId w:val="8"/>
        </w:numPr>
      </w:pPr>
      <w:r w:rsidRPr="00862194">
        <w:t xml:space="preserve">There </w:t>
      </w:r>
      <w:r w:rsidR="007A5758">
        <w:t>must</w:t>
      </w:r>
      <w:r w:rsidRPr="00862194">
        <w:t xml:space="preserve"> be no more than one</w:t>
      </w:r>
      <w:r>
        <w:t xml:space="preserve"> sign</w:t>
      </w:r>
      <w:r w:rsidRPr="00862194">
        <w:t xml:space="preserve"> per property.</w:t>
      </w:r>
    </w:p>
    <w:p w14:paraId="1E41EB23" w14:textId="0A61B79B" w:rsidR="00B47BE8" w:rsidRPr="00862194" w:rsidRDefault="00B47BE8" w:rsidP="003207A6">
      <w:pPr>
        <w:pStyle w:val="ListParagraph"/>
        <w:numPr>
          <w:ilvl w:val="2"/>
          <w:numId w:val="8"/>
        </w:numPr>
      </w:pPr>
      <w:r w:rsidRPr="006E5EB3">
        <w:rPr>
          <w:iCs/>
        </w:rPr>
        <w:t>The</w:t>
      </w:r>
      <w:r>
        <w:rPr>
          <w:iCs/>
        </w:rPr>
        <w:t xml:space="preserve"> sign</w:t>
      </w:r>
      <w:r w:rsidRPr="006E5EB3">
        <w:rPr>
          <w:iCs/>
        </w:rPr>
        <w:t xml:space="preserve"> must satisfy the requirements of the </w:t>
      </w:r>
      <w:r w:rsidRPr="006E5EB3">
        <w:rPr>
          <w:i/>
        </w:rPr>
        <w:t xml:space="preserve">Advertising Devices Technical </w:t>
      </w:r>
      <w:r w:rsidR="00BA1AC2">
        <w:rPr>
          <w:i/>
        </w:rPr>
        <w:t>Standard</w:t>
      </w:r>
      <w:r w:rsidR="00F415B7">
        <w:rPr>
          <w:i/>
        </w:rPr>
        <w:t>s</w:t>
      </w:r>
      <w:r w:rsidRPr="006E5EB3">
        <w:rPr>
          <w:iCs/>
        </w:rPr>
        <w:t xml:space="preserve"> </w:t>
      </w:r>
      <w:r w:rsidR="00B00DB9">
        <w:rPr>
          <w:iCs/>
        </w:rPr>
        <w:t>that</w:t>
      </w:r>
      <w:r w:rsidRPr="006E5EB3">
        <w:rPr>
          <w:iCs/>
        </w:rPr>
        <w:t xml:space="preserve"> are applicable to the type of electronic display component of the</w:t>
      </w:r>
      <w:r>
        <w:rPr>
          <w:iCs/>
        </w:rPr>
        <w:t xml:space="preserve"> sign</w:t>
      </w:r>
      <w:r w:rsidRPr="006E5EB3">
        <w:rPr>
          <w:iCs/>
        </w:rPr>
        <w:t xml:space="preserve"> at the time the</w:t>
      </w:r>
      <w:r>
        <w:rPr>
          <w:iCs/>
        </w:rPr>
        <w:t xml:space="preserve"> sign</w:t>
      </w:r>
      <w:r w:rsidRPr="006E5EB3">
        <w:rPr>
          <w:iCs/>
        </w:rPr>
        <w:t xml:space="preserve"> commences operation or at the time it is altered to include the low</w:t>
      </w:r>
      <w:r w:rsidR="00B23E0E">
        <w:rPr>
          <w:iCs/>
        </w:rPr>
        <w:t>-</w:t>
      </w:r>
      <w:r w:rsidRPr="006E5EB3">
        <w:rPr>
          <w:iCs/>
        </w:rPr>
        <w:t>impact electronic display component.</w:t>
      </w:r>
      <w:r w:rsidRPr="00862194">
        <w:t xml:space="preserve"> </w:t>
      </w:r>
    </w:p>
    <w:p w14:paraId="61E65203" w14:textId="77777777" w:rsidR="00B47BE8" w:rsidRPr="00862194" w:rsidRDefault="00B47BE8" w:rsidP="00CB7E1C">
      <w:pPr>
        <w:pStyle w:val="ListParagraph"/>
        <w:numPr>
          <w:ilvl w:val="2"/>
          <w:numId w:val="8"/>
        </w:numPr>
      </w:pPr>
      <w:r w:rsidRPr="00862194">
        <w:t>The</w:t>
      </w:r>
      <w:r>
        <w:t xml:space="preserve"> sign</w:t>
      </w:r>
      <w:r w:rsidRPr="00862194">
        <w:t xml:space="preserve"> must satisfy all other conditions relating to its classification in addition to these conditions.</w:t>
      </w:r>
    </w:p>
    <w:p w14:paraId="5BE5350C" w14:textId="77777777" w:rsidR="00B47BE8" w:rsidRPr="002211D4" w:rsidRDefault="00B47BE8" w:rsidP="003207A6">
      <w:pPr>
        <w:pStyle w:val="Normal2"/>
        <w:numPr>
          <w:ilvl w:val="0"/>
          <w:numId w:val="4"/>
        </w:numPr>
        <w:rPr>
          <w:rFonts w:eastAsia="Times New Roman"/>
          <w:szCs w:val="20"/>
        </w:rPr>
      </w:pPr>
      <w:r w:rsidRPr="002211D4">
        <w:t>Maintaining</w:t>
      </w:r>
      <w:r w:rsidRPr="00862194">
        <w:rPr>
          <w:rFonts w:eastAsia="Times New Roman"/>
          <w:b w:val="0"/>
          <w:szCs w:val="20"/>
        </w:rPr>
        <w:t xml:space="preserve"> </w:t>
      </w:r>
      <w:r w:rsidRPr="002211D4">
        <w:rPr>
          <w:rFonts w:eastAsia="Times New Roman"/>
          <w:szCs w:val="20"/>
        </w:rPr>
        <w:t>advertising devices</w:t>
      </w:r>
    </w:p>
    <w:p w14:paraId="03310626" w14:textId="2D2A88D3" w:rsidR="00B47BE8" w:rsidRPr="006E5EB3" w:rsidRDefault="00B47BE8" w:rsidP="003207A6">
      <w:pPr>
        <w:pStyle w:val="ListParagraph"/>
        <w:numPr>
          <w:ilvl w:val="2"/>
          <w:numId w:val="6"/>
        </w:numPr>
        <w:rPr>
          <w:iCs/>
        </w:rPr>
      </w:pPr>
      <w:r w:rsidRPr="006E5EB3">
        <w:rPr>
          <w:iCs/>
        </w:rPr>
        <w:t xml:space="preserve">An advertising device </w:t>
      </w:r>
      <w:r w:rsidR="00216FC8">
        <w:rPr>
          <w:iCs/>
        </w:rPr>
        <w:t>(</w:t>
      </w:r>
      <w:r w:rsidR="00216FC8" w:rsidRPr="006E5EB3">
        <w:rPr>
          <w:iCs/>
        </w:rPr>
        <w:t>including any ancillary works required as a condition of the original approval</w:t>
      </w:r>
      <w:r w:rsidR="00216FC8">
        <w:rPr>
          <w:iCs/>
        </w:rPr>
        <w:t>)</w:t>
      </w:r>
      <w:r w:rsidR="00216FC8" w:rsidRPr="006E5EB3">
        <w:rPr>
          <w:iCs/>
        </w:rPr>
        <w:t xml:space="preserve"> </w:t>
      </w:r>
      <w:r w:rsidRPr="006E5EB3">
        <w:rPr>
          <w:iCs/>
        </w:rPr>
        <w:t xml:space="preserve">must </w:t>
      </w:r>
      <w:r w:rsidR="00216FC8">
        <w:rPr>
          <w:iCs/>
        </w:rPr>
        <w:t xml:space="preserve">always </w:t>
      </w:r>
      <w:r w:rsidRPr="006E5EB3">
        <w:rPr>
          <w:iCs/>
        </w:rPr>
        <w:t>be maintained in good order and condition.</w:t>
      </w:r>
    </w:p>
    <w:p w14:paraId="0AC58BCB" w14:textId="77777777" w:rsidR="00B47BE8" w:rsidRPr="002211D4" w:rsidRDefault="00B47BE8" w:rsidP="003207A6">
      <w:pPr>
        <w:pStyle w:val="ListParagraph"/>
        <w:numPr>
          <w:ilvl w:val="2"/>
          <w:numId w:val="6"/>
        </w:numPr>
        <w:rPr>
          <w:iCs/>
        </w:rPr>
      </w:pPr>
      <w:r w:rsidRPr="002211D4">
        <w:rPr>
          <w:iCs/>
        </w:rPr>
        <w:t>The obligation in (</w:t>
      </w:r>
      <w:r w:rsidR="007043CD">
        <w:rPr>
          <w:iCs/>
        </w:rPr>
        <w:t>a</w:t>
      </w:r>
      <w:r w:rsidRPr="002211D4">
        <w:rPr>
          <w:iCs/>
        </w:rPr>
        <w:t xml:space="preserve">) continues for as long as the advertising device remains </w:t>
      </w:r>
      <w:r w:rsidR="007043CD">
        <w:rPr>
          <w:noProof/>
          <w:szCs w:val="24"/>
        </w:rPr>
        <w:t>installed, erected or displayed</w:t>
      </w:r>
      <w:r w:rsidR="003051BA">
        <w:rPr>
          <w:noProof/>
          <w:szCs w:val="24"/>
        </w:rPr>
        <w:t>,</w:t>
      </w:r>
      <w:r w:rsidR="007043CD" w:rsidRPr="002211D4" w:rsidDel="007043CD">
        <w:rPr>
          <w:iCs/>
        </w:rPr>
        <w:t xml:space="preserve"> </w:t>
      </w:r>
      <w:r w:rsidRPr="002211D4">
        <w:rPr>
          <w:iCs/>
        </w:rPr>
        <w:t>whether the permitted or approved period is current or has lapsed.</w:t>
      </w:r>
    </w:p>
    <w:p w14:paraId="57908FC3" w14:textId="77777777" w:rsidR="00B47BE8" w:rsidRDefault="00B47BE8" w:rsidP="003207A6">
      <w:pPr>
        <w:pStyle w:val="Normal2"/>
        <w:numPr>
          <w:ilvl w:val="0"/>
          <w:numId w:val="4"/>
        </w:numPr>
      </w:pPr>
      <w:bookmarkStart w:id="55" w:name="_Toc65745582"/>
      <w:bookmarkStart w:id="56" w:name="_Toc65746284"/>
      <w:r w:rsidRPr="002211D4">
        <w:t>Illumination</w:t>
      </w:r>
      <w:bookmarkEnd w:id="55"/>
      <w:bookmarkEnd w:id="56"/>
      <w:r w:rsidRPr="00862194">
        <w:t xml:space="preserve"> </w:t>
      </w:r>
    </w:p>
    <w:p w14:paraId="5FE81255" w14:textId="60B6F70C" w:rsidR="00B47BE8" w:rsidRPr="00862194" w:rsidRDefault="00B47BE8" w:rsidP="003207A6">
      <w:pPr>
        <w:pStyle w:val="ListParagraph"/>
        <w:numPr>
          <w:ilvl w:val="2"/>
          <w:numId w:val="7"/>
        </w:numPr>
      </w:pPr>
      <w:bookmarkStart w:id="57" w:name="_Toc65745583"/>
      <w:bookmarkStart w:id="58" w:name="_Toc65746285"/>
      <w:r w:rsidRPr="00862194">
        <w:t xml:space="preserve">The luminance of an externally or internally illuminated </w:t>
      </w:r>
      <w:r>
        <w:t>advertising device</w:t>
      </w:r>
      <w:r w:rsidRPr="00862194">
        <w:t xml:space="preserve"> </w:t>
      </w:r>
      <w:r w:rsidR="00B00DB9">
        <w:t>that</w:t>
      </w:r>
      <w:r w:rsidRPr="00862194">
        <w:t xml:space="preserve"> is permitted in the relevant City </w:t>
      </w:r>
      <w:r w:rsidR="006B6C74">
        <w:t>e</w:t>
      </w:r>
      <w:r w:rsidRPr="00862194">
        <w:t xml:space="preserve">nvironment must comply </w:t>
      </w:r>
      <w:r w:rsidRPr="002151C8">
        <w:t>with the</w:t>
      </w:r>
      <w:r>
        <w:t xml:space="preserve"> </w:t>
      </w:r>
      <w:r w:rsidRPr="00D61E0B">
        <w:rPr>
          <w:i/>
          <w:iCs/>
        </w:rPr>
        <w:t xml:space="preserve">Advertising Devices Technical </w:t>
      </w:r>
      <w:r w:rsidR="006B6C74" w:rsidRPr="00D61E0B">
        <w:rPr>
          <w:i/>
          <w:iCs/>
        </w:rPr>
        <w:t>Standard</w:t>
      </w:r>
      <w:r w:rsidR="001B43E2">
        <w:rPr>
          <w:i/>
          <w:iCs/>
        </w:rPr>
        <w:t>s</w:t>
      </w:r>
      <w:r w:rsidRPr="00862194">
        <w:t xml:space="preserve"> </w:t>
      </w:r>
      <w:r w:rsidR="00B00DB9">
        <w:t>that</w:t>
      </w:r>
      <w:r w:rsidRPr="00862194">
        <w:t xml:space="preserve"> appl</w:t>
      </w:r>
      <w:r w:rsidR="001B43E2">
        <w:t>y</w:t>
      </w:r>
      <w:r w:rsidRPr="00862194">
        <w:t xml:space="preserve"> at the time it commences operation as either a new</w:t>
      </w:r>
      <w:r>
        <w:t xml:space="preserve"> sign</w:t>
      </w:r>
      <w:r w:rsidRPr="00862194">
        <w:t xml:space="preserve"> or an upgraded</w:t>
      </w:r>
      <w:r>
        <w:t xml:space="preserve"> sign</w:t>
      </w:r>
      <w:r w:rsidRPr="00862194">
        <w:t>.</w:t>
      </w:r>
      <w:bookmarkEnd w:id="57"/>
      <w:bookmarkEnd w:id="58"/>
    </w:p>
    <w:p w14:paraId="65142403" w14:textId="7584A884" w:rsidR="00B47BE8" w:rsidRPr="00862194" w:rsidRDefault="00B47BE8" w:rsidP="003207A6">
      <w:pPr>
        <w:pStyle w:val="ListParagraph"/>
        <w:numPr>
          <w:ilvl w:val="2"/>
          <w:numId w:val="7"/>
        </w:numPr>
      </w:pPr>
      <w:bookmarkStart w:id="59" w:name="_Toc65745584"/>
      <w:bookmarkStart w:id="60" w:name="_Toc65746286"/>
      <w:r w:rsidRPr="00862194">
        <w:t xml:space="preserve">Where an illuminated </w:t>
      </w:r>
      <w:r>
        <w:t>advertising device</w:t>
      </w:r>
      <w:r w:rsidRPr="00862194">
        <w:t xml:space="preserve"> is within 100 m of a Residential </w:t>
      </w:r>
      <w:r w:rsidR="00AF5752">
        <w:t>e</w:t>
      </w:r>
      <w:r w:rsidRPr="00862194">
        <w:t>nvironment</w:t>
      </w:r>
      <w:r w:rsidR="004E432F">
        <w:t>:</w:t>
      </w:r>
      <w:bookmarkEnd w:id="59"/>
      <w:bookmarkEnd w:id="60"/>
    </w:p>
    <w:p w14:paraId="50B67ED3" w14:textId="3526AD90" w:rsidR="00B47BE8" w:rsidRPr="00862194" w:rsidRDefault="00B47BE8" w:rsidP="0042245E">
      <w:pPr>
        <w:pStyle w:val="ListParagraph"/>
        <w:numPr>
          <w:ilvl w:val="5"/>
          <w:numId w:val="64"/>
        </w:numPr>
      </w:pPr>
      <w:r w:rsidRPr="00862194">
        <w:t xml:space="preserve">the maximum luminance of the </w:t>
      </w:r>
      <w:r>
        <w:t>advertising device</w:t>
      </w:r>
      <w:r w:rsidRPr="00862194">
        <w:t xml:space="preserve"> must not exceed that for a </w:t>
      </w:r>
      <w:r w:rsidR="007E6553">
        <w:t>R</w:t>
      </w:r>
      <w:r w:rsidRPr="00862194">
        <w:t xml:space="preserve">esidential environment set out in the </w:t>
      </w:r>
      <w:r w:rsidRPr="0042245E">
        <w:rPr>
          <w:i/>
          <w:iCs/>
        </w:rPr>
        <w:t xml:space="preserve">Advertising Devices Technical </w:t>
      </w:r>
      <w:r w:rsidR="00BA1AC2" w:rsidRPr="0042245E">
        <w:rPr>
          <w:i/>
          <w:iCs/>
        </w:rPr>
        <w:t>Standard</w:t>
      </w:r>
      <w:r w:rsidR="001B43E2">
        <w:rPr>
          <w:i/>
          <w:iCs/>
        </w:rPr>
        <w:t>s</w:t>
      </w:r>
      <w:r w:rsidRPr="00862194">
        <w:t xml:space="preserve"> </w:t>
      </w:r>
      <w:r w:rsidR="007A5758">
        <w:t>that</w:t>
      </w:r>
      <w:r w:rsidRPr="00862194">
        <w:t xml:space="preserve"> applied at the time the</w:t>
      </w:r>
      <w:r>
        <w:t xml:space="preserve"> sign</w:t>
      </w:r>
      <w:r w:rsidRPr="00862194">
        <w:t xml:space="preserve"> commenced operation</w:t>
      </w:r>
    </w:p>
    <w:p w14:paraId="042C4889" w14:textId="77777777" w:rsidR="00B47BE8" w:rsidRPr="00862194" w:rsidRDefault="00B47BE8" w:rsidP="0042245E">
      <w:pPr>
        <w:pStyle w:val="ListParagraph"/>
        <w:numPr>
          <w:ilvl w:val="5"/>
          <w:numId w:val="64"/>
        </w:numPr>
      </w:pPr>
      <w:r w:rsidRPr="00862194">
        <w:t xml:space="preserve">illumination for the </w:t>
      </w:r>
      <w:r>
        <w:t>advertising device</w:t>
      </w:r>
      <w:r w:rsidRPr="00862194">
        <w:t xml:space="preserve"> must be switched off between 10pm and 6am</w:t>
      </w:r>
      <w:r w:rsidR="007A5758">
        <w:t>.</w:t>
      </w:r>
    </w:p>
    <w:p w14:paraId="31E7681E" w14:textId="77777777" w:rsidR="00B47BE8" w:rsidRPr="00862194" w:rsidRDefault="00B47BE8" w:rsidP="003207A6">
      <w:pPr>
        <w:pStyle w:val="ListParagraph"/>
        <w:numPr>
          <w:ilvl w:val="2"/>
          <w:numId w:val="7"/>
        </w:numPr>
      </w:pPr>
      <w:bookmarkStart w:id="61" w:name="_Toc65745585"/>
      <w:bookmarkStart w:id="62" w:name="_Toc65746287"/>
      <w:r w:rsidRPr="00862194">
        <w:t xml:space="preserve">The provisions of this </w:t>
      </w:r>
      <w:r w:rsidR="00BA1AC2">
        <w:t>s</w:t>
      </w:r>
      <w:r>
        <w:t>ection</w:t>
      </w:r>
      <w:r w:rsidRPr="00862194">
        <w:t xml:space="preserve"> are subject to the conditions of approval or conditions of development approval under the </w:t>
      </w:r>
      <w:r w:rsidRPr="006B6C74">
        <w:rPr>
          <w:i/>
          <w:iCs/>
        </w:rPr>
        <w:t xml:space="preserve">Planning Act </w:t>
      </w:r>
      <w:r w:rsidRPr="002731CD">
        <w:t>2016</w:t>
      </w:r>
      <w:r w:rsidR="003E29FE" w:rsidRPr="002731CD">
        <w:t xml:space="preserve"> (</w:t>
      </w:r>
      <w:r w:rsidR="00961D78" w:rsidRPr="002731CD">
        <w:t>Qld</w:t>
      </w:r>
      <w:r w:rsidR="003E29FE" w:rsidRPr="002731CD">
        <w:t>)</w:t>
      </w:r>
      <w:r>
        <w:t xml:space="preserve"> </w:t>
      </w:r>
      <w:r w:rsidRPr="00862194">
        <w:t>for a</w:t>
      </w:r>
      <w:r>
        <w:t xml:space="preserve"> sign</w:t>
      </w:r>
      <w:r w:rsidRPr="00862194">
        <w:t>.</w:t>
      </w:r>
      <w:bookmarkEnd w:id="61"/>
      <w:bookmarkEnd w:id="62"/>
    </w:p>
    <w:p w14:paraId="15921128" w14:textId="77777777" w:rsidR="00B47BE8" w:rsidRDefault="00B47BE8" w:rsidP="00B47BE8">
      <w:pPr>
        <w:rPr>
          <w:rFonts w:ascii="Arial Bold" w:eastAsia="Times New Roman" w:hAnsi="Arial Bold" w:cs="Times New Roman"/>
          <w:b/>
          <w:sz w:val="32"/>
          <w:szCs w:val="20"/>
          <w:highlight w:val="lightGray"/>
        </w:rPr>
      </w:pPr>
      <w:r>
        <w:rPr>
          <w:rFonts w:ascii="Arial Bold" w:eastAsia="Times New Roman" w:hAnsi="Arial Bold" w:cs="Times New Roman"/>
          <w:b/>
          <w:sz w:val="32"/>
          <w:szCs w:val="20"/>
          <w:highlight w:val="lightGray"/>
        </w:rPr>
        <w:br w:type="page"/>
      </w:r>
    </w:p>
    <w:p w14:paraId="1FA8DF3C" w14:textId="19D46507" w:rsidR="00B47BE8" w:rsidRDefault="00B47BE8" w:rsidP="00147CDA">
      <w:pPr>
        <w:pStyle w:val="Heading1"/>
        <w:ind w:left="284"/>
      </w:pPr>
      <w:bookmarkStart w:id="63" w:name="_Toc71306576"/>
      <w:bookmarkStart w:id="64" w:name="_Hlk69130391"/>
      <w:r>
        <w:t xml:space="preserve">Part </w:t>
      </w:r>
      <w:r w:rsidR="006B6C74">
        <w:t>5</w:t>
      </w:r>
      <w:r w:rsidR="00393654">
        <w:t>:</w:t>
      </w:r>
      <w:r>
        <w:t xml:space="preserve"> Dictionary</w:t>
      </w:r>
      <w:bookmarkEnd w:id="63"/>
      <w:r>
        <w:t xml:space="preserve"> </w:t>
      </w:r>
    </w:p>
    <w:p w14:paraId="2C88C103" w14:textId="663068B0" w:rsidR="00B47BE8" w:rsidRPr="00695D82" w:rsidRDefault="007642A2" w:rsidP="001C1948">
      <w:pPr>
        <w:widowControl w:val="0"/>
        <w:overflowPunct w:val="0"/>
        <w:autoSpaceDE w:val="0"/>
        <w:autoSpaceDN w:val="0"/>
        <w:adjustRightInd w:val="0"/>
        <w:spacing w:before="120" w:after="120" w:line="240" w:lineRule="auto"/>
        <w:ind w:left="284"/>
        <w:textAlignment w:val="baseline"/>
        <w:rPr>
          <w:rFonts w:eastAsia="Times New Roman"/>
          <w:bCs/>
          <w:iCs/>
          <w:szCs w:val="20"/>
        </w:rPr>
      </w:pPr>
      <w:r>
        <w:rPr>
          <w:rFonts w:eastAsia="Times New Roman"/>
          <w:b/>
          <w:i/>
          <w:szCs w:val="20"/>
        </w:rPr>
        <w:t>a</w:t>
      </w:r>
      <w:r w:rsidR="00B47BE8">
        <w:rPr>
          <w:rFonts w:eastAsia="Times New Roman"/>
          <w:b/>
          <w:i/>
          <w:szCs w:val="20"/>
        </w:rPr>
        <w:t xml:space="preserve">dvertising </w:t>
      </w:r>
      <w:r w:rsidR="006B6C74">
        <w:rPr>
          <w:rFonts w:eastAsia="Times New Roman"/>
          <w:b/>
          <w:i/>
          <w:szCs w:val="20"/>
        </w:rPr>
        <w:t>d</w:t>
      </w:r>
      <w:r w:rsidR="00B47BE8">
        <w:rPr>
          <w:rFonts w:eastAsia="Times New Roman"/>
          <w:b/>
          <w:i/>
          <w:szCs w:val="20"/>
        </w:rPr>
        <w:t xml:space="preserve">evice </w:t>
      </w:r>
      <w:r w:rsidR="00B47BE8" w:rsidRPr="00695D82">
        <w:rPr>
          <w:rFonts w:eastAsia="Times New Roman"/>
          <w:bCs/>
          <w:iCs/>
          <w:szCs w:val="20"/>
        </w:rPr>
        <w:t>means a temporary or permanent</w:t>
      </w:r>
      <w:r w:rsidR="00B47BE8">
        <w:rPr>
          <w:rFonts w:eastAsia="Times New Roman"/>
          <w:bCs/>
          <w:iCs/>
          <w:szCs w:val="20"/>
        </w:rPr>
        <w:t xml:space="preserve"> sign</w:t>
      </w:r>
      <w:r w:rsidR="00B47BE8" w:rsidRPr="00695D82">
        <w:rPr>
          <w:rFonts w:eastAsia="Times New Roman"/>
          <w:bCs/>
          <w:iCs/>
          <w:szCs w:val="20"/>
        </w:rPr>
        <w:t>, structure or other device used for advertising including a structure, or part of a building, the primary purpose of which is to support the</w:t>
      </w:r>
      <w:r w:rsidR="00B47BE8">
        <w:rPr>
          <w:rFonts w:eastAsia="Times New Roman"/>
          <w:bCs/>
          <w:iCs/>
          <w:szCs w:val="20"/>
        </w:rPr>
        <w:t xml:space="preserve"> sign</w:t>
      </w:r>
      <w:r w:rsidR="00B47BE8" w:rsidRPr="00695D82">
        <w:rPr>
          <w:rFonts w:eastAsia="Times New Roman"/>
          <w:bCs/>
          <w:iCs/>
          <w:szCs w:val="20"/>
        </w:rPr>
        <w:t>, structure or device but does not include</w:t>
      </w:r>
      <w:r w:rsidR="00030EAF">
        <w:rPr>
          <w:rFonts w:eastAsia="Times New Roman"/>
          <w:bCs/>
          <w:iCs/>
          <w:szCs w:val="20"/>
        </w:rPr>
        <w:t xml:space="preserve"> -</w:t>
      </w:r>
    </w:p>
    <w:p w14:paraId="15615D1E" w14:textId="6E506D68" w:rsidR="00B47BE8" w:rsidRPr="00B47BE8" w:rsidRDefault="00B47BE8" w:rsidP="001C1948">
      <w:pPr>
        <w:pStyle w:val="ListParagraph"/>
        <w:widowControl w:val="0"/>
        <w:numPr>
          <w:ilvl w:val="4"/>
          <w:numId w:val="41"/>
        </w:numPr>
        <w:overflowPunct w:val="0"/>
        <w:autoSpaceDE w:val="0"/>
        <w:autoSpaceDN w:val="0"/>
        <w:adjustRightInd w:val="0"/>
        <w:spacing w:before="120" w:after="120" w:line="240" w:lineRule="auto"/>
        <w:textAlignment w:val="baseline"/>
        <w:rPr>
          <w:rFonts w:eastAsia="Times New Roman"/>
          <w:bCs/>
          <w:iCs/>
          <w:szCs w:val="20"/>
        </w:rPr>
      </w:pPr>
      <w:r w:rsidRPr="00B47BE8">
        <w:rPr>
          <w:rFonts w:eastAsia="Times New Roman"/>
          <w:bCs/>
          <w:iCs/>
          <w:szCs w:val="20"/>
        </w:rPr>
        <w:t>an umbrella, marquee or portable shade structure that displays advertising where the umbrella, marquee or portable shade structure is used for the purpose it was designed and manufactured for</w:t>
      </w:r>
      <w:r w:rsidR="00030EAF">
        <w:rPr>
          <w:rFonts w:eastAsia="Times New Roman"/>
          <w:bCs/>
          <w:iCs/>
          <w:szCs w:val="20"/>
        </w:rPr>
        <w:t>; or</w:t>
      </w:r>
    </w:p>
    <w:p w14:paraId="1F06AA94" w14:textId="2D22E58B" w:rsidR="00B47BE8" w:rsidRPr="00B47BE8" w:rsidRDefault="00B47BE8" w:rsidP="00D46ABE">
      <w:pPr>
        <w:pStyle w:val="ListParagraph"/>
        <w:widowControl w:val="0"/>
        <w:numPr>
          <w:ilvl w:val="4"/>
          <w:numId w:val="41"/>
        </w:numPr>
        <w:overflowPunct w:val="0"/>
        <w:autoSpaceDE w:val="0"/>
        <w:autoSpaceDN w:val="0"/>
        <w:adjustRightInd w:val="0"/>
        <w:spacing w:before="120" w:after="120" w:line="240" w:lineRule="auto"/>
        <w:textAlignment w:val="baseline"/>
      </w:pPr>
      <w:r w:rsidRPr="00B47BE8">
        <w:rPr>
          <w:rFonts w:eastAsia="Times New Roman"/>
          <w:bCs/>
          <w:iCs/>
          <w:szCs w:val="20"/>
        </w:rPr>
        <w:t xml:space="preserve">advertising displayed on a vehicle or vessel </w:t>
      </w:r>
      <w:r w:rsidR="00030EAF">
        <w:rPr>
          <w:rFonts w:eastAsia="Times New Roman"/>
          <w:bCs/>
          <w:iCs/>
          <w:szCs w:val="20"/>
        </w:rPr>
        <w:t>where the advertising is not the primary use of the transportation; or</w:t>
      </w:r>
    </w:p>
    <w:p w14:paraId="5DCAAFE7" w14:textId="6248C726" w:rsidR="00B47BE8" w:rsidRPr="00B47BE8" w:rsidRDefault="00B47BE8" w:rsidP="001C1948">
      <w:pPr>
        <w:pStyle w:val="ListParagraph"/>
        <w:widowControl w:val="0"/>
        <w:numPr>
          <w:ilvl w:val="4"/>
          <w:numId w:val="41"/>
        </w:numPr>
        <w:overflowPunct w:val="0"/>
        <w:autoSpaceDE w:val="0"/>
        <w:autoSpaceDN w:val="0"/>
        <w:adjustRightInd w:val="0"/>
        <w:spacing w:before="120" w:after="120" w:line="240" w:lineRule="auto"/>
        <w:textAlignment w:val="baseline"/>
        <w:rPr>
          <w:rFonts w:eastAsia="Times New Roman"/>
          <w:bCs/>
          <w:iCs/>
          <w:szCs w:val="20"/>
        </w:rPr>
      </w:pPr>
      <w:r w:rsidRPr="00B47BE8">
        <w:rPr>
          <w:rFonts w:eastAsia="Times New Roman"/>
          <w:bCs/>
          <w:iCs/>
          <w:szCs w:val="20"/>
        </w:rPr>
        <w:t>skywriting or sign-writing by an aircraft</w:t>
      </w:r>
      <w:r w:rsidR="00030EAF">
        <w:rPr>
          <w:rFonts w:eastAsia="Times New Roman"/>
          <w:bCs/>
          <w:iCs/>
          <w:szCs w:val="20"/>
        </w:rPr>
        <w:t>; or</w:t>
      </w:r>
    </w:p>
    <w:p w14:paraId="43CB1D57" w14:textId="77777777" w:rsidR="00B47BE8" w:rsidRPr="00B47BE8" w:rsidRDefault="00B47BE8" w:rsidP="001C1948">
      <w:pPr>
        <w:pStyle w:val="ListParagraph"/>
        <w:widowControl w:val="0"/>
        <w:numPr>
          <w:ilvl w:val="4"/>
          <w:numId w:val="41"/>
        </w:numPr>
        <w:overflowPunct w:val="0"/>
        <w:autoSpaceDE w:val="0"/>
        <w:autoSpaceDN w:val="0"/>
        <w:adjustRightInd w:val="0"/>
        <w:spacing w:before="120" w:after="120" w:line="240" w:lineRule="auto"/>
        <w:textAlignment w:val="baseline"/>
        <w:rPr>
          <w:rFonts w:eastAsia="Times New Roman"/>
          <w:bCs/>
          <w:iCs/>
          <w:szCs w:val="20"/>
        </w:rPr>
      </w:pPr>
      <w:r w:rsidRPr="00B47BE8">
        <w:rPr>
          <w:rFonts w:eastAsia="Times New Roman"/>
          <w:bCs/>
          <w:iCs/>
          <w:szCs w:val="20"/>
        </w:rPr>
        <w:t xml:space="preserve">official traffic signs installed in accordance with the </w:t>
      </w:r>
      <w:r w:rsidRPr="001C1948">
        <w:rPr>
          <w:rFonts w:eastAsia="Times New Roman"/>
          <w:bCs/>
          <w:i/>
          <w:szCs w:val="20"/>
        </w:rPr>
        <w:t>Transport Operations (Road Use Management) Act 1995</w:t>
      </w:r>
      <w:r w:rsidRPr="00B47BE8">
        <w:rPr>
          <w:rFonts w:eastAsia="Times New Roman"/>
          <w:bCs/>
          <w:iCs/>
          <w:szCs w:val="20"/>
        </w:rPr>
        <w:t>.</w:t>
      </w:r>
    </w:p>
    <w:p w14:paraId="62316613" w14:textId="77777777" w:rsidR="00B47BE8" w:rsidRPr="00862194" w:rsidRDefault="00B47BE8" w:rsidP="00147CDA">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 xml:space="preserve">Business </w:t>
      </w:r>
      <w:r w:rsidR="006B6C74">
        <w:rPr>
          <w:rFonts w:eastAsia="Times New Roman"/>
          <w:b/>
          <w:i/>
          <w:szCs w:val="20"/>
        </w:rPr>
        <w:t>c</w:t>
      </w:r>
      <w:r w:rsidRPr="00862194">
        <w:rPr>
          <w:rFonts w:eastAsia="Times New Roman"/>
          <w:b/>
          <w:i/>
          <w:szCs w:val="20"/>
        </w:rPr>
        <w:t>entre environment</w:t>
      </w:r>
      <w:r w:rsidRPr="00862194">
        <w:rPr>
          <w:rFonts w:eastAsia="Times New Roman"/>
          <w:szCs w:val="20"/>
        </w:rPr>
        <w:t xml:space="preserve"> means land located in the following zones or zone precincts in</w:t>
      </w:r>
      <w:r>
        <w:rPr>
          <w:rFonts w:eastAsia="Times New Roman"/>
          <w:szCs w:val="20"/>
        </w:rPr>
        <w:t xml:space="preserve"> the </w:t>
      </w:r>
      <w:r w:rsidRPr="00862194">
        <w:rPr>
          <w:rFonts w:eastAsia="Times New Roman"/>
          <w:szCs w:val="20"/>
        </w:rPr>
        <w:t>City Plan:</w:t>
      </w:r>
    </w:p>
    <w:p w14:paraId="1C25CE15" w14:textId="77777777" w:rsidR="00B47BE8" w:rsidRPr="00B47BE8" w:rsidRDefault="00B47BE8" w:rsidP="00634562">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Principal centre zone (Regional centre zone precinct)</w:t>
      </w:r>
    </w:p>
    <w:p w14:paraId="715FB3AC" w14:textId="77777777" w:rsidR="00B47BE8" w:rsidRPr="00B47BE8" w:rsidRDefault="00B47BE8" w:rsidP="00634562">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Major centre zone</w:t>
      </w:r>
    </w:p>
    <w:p w14:paraId="7F7CC897" w14:textId="77777777" w:rsidR="00B47BE8" w:rsidRPr="00B47BE8" w:rsidRDefault="00B47BE8" w:rsidP="00634562">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Neighbourhood centre zone</w:t>
      </w:r>
    </w:p>
    <w:p w14:paraId="7128337A" w14:textId="77777777" w:rsidR="00B47BE8" w:rsidRPr="00B47BE8" w:rsidRDefault="00B47BE8" w:rsidP="00634562">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District centre zone</w:t>
      </w:r>
    </w:p>
    <w:p w14:paraId="2E4BBB71" w14:textId="77777777" w:rsidR="00B47BE8" w:rsidRPr="00B47BE8" w:rsidRDefault="00B47BE8" w:rsidP="00634562">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Mixed use zone</w:t>
      </w:r>
    </w:p>
    <w:p w14:paraId="2A62BC16" w14:textId="77777777" w:rsidR="00B47BE8" w:rsidRPr="000E114E" w:rsidRDefault="00B47BE8" w:rsidP="00634562">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b/>
          <w:i/>
          <w:iCs/>
          <w:szCs w:val="20"/>
        </w:rPr>
      </w:pPr>
      <w:r w:rsidRPr="00B47BE8">
        <w:rPr>
          <w:rFonts w:eastAsia="Times New Roman"/>
          <w:szCs w:val="20"/>
        </w:rPr>
        <w:t>Township zone</w:t>
      </w:r>
    </w:p>
    <w:p w14:paraId="28D67042" w14:textId="77777777" w:rsidR="00E171B8" w:rsidRPr="009D6355" w:rsidRDefault="00E171B8">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b/>
          <w:i/>
          <w:iCs/>
          <w:szCs w:val="20"/>
        </w:rPr>
      </w:pPr>
      <w:r>
        <w:t>Community facilities zone</w:t>
      </w:r>
      <w:r w:rsidR="002B540A">
        <w:t>.</w:t>
      </w:r>
    </w:p>
    <w:p w14:paraId="459D6CC4" w14:textId="77777777" w:rsidR="009421D5" w:rsidRPr="009D6355" w:rsidRDefault="009421D5" w:rsidP="00634562">
      <w:pPr>
        <w:pStyle w:val="ListParagraph"/>
        <w:widowControl w:val="0"/>
        <w:numPr>
          <w:ilvl w:val="0"/>
          <w:numId w:val="57"/>
        </w:numPr>
        <w:overflowPunct w:val="0"/>
        <w:autoSpaceDE w:val="0"/>
        <w:autoSpaceDN w:val="0"/>
        <w:adjustRightInd w:val="0"/>
        <w:spacing w:before="120" w:after="120" w:line="240" w:lineRule="auto"/>
        <w:textAlignment w:val="baseline"/>
        <w:rPr>
          <w:rFonts w:eastAsia="Times New Roman"/>
          <w:szCs w:val="20"/>
        </w:rPr>
      </w:pPr>
      <w:r w:rsidRPr="009D6355">
        <w:rPr>
          <w:rFonts w:eastAsia="Times New Roman"/>
          <w:szCs w:val="20"/>
        </w:rPr>
        <w:t>Specialised centre zone</w:t>
      </w:r>
    </w:p>
    <w:p w14:paraId="43627E69" w14:textId="77777777" w:rsidR="007642A2" w:rsidRPr="008A337A" w:rsidRDefault="007642A2" w:rsidP="00634562">
      <w:pPr>
        <w:ind w:left="284"/>
      </w:pPr>
      <w:r w:rsidRPr="008A337A">
        <w:rPr>
          <w:b/>
          <w:i/>
        </w:rPr>
        <w:t xml:space="preserve">candidate </w:t>
      </w:r>
      <w:r w:rsidRPr="008A337A">
        <w:t>in respect of an election sign</w:t>
      </w:r>
      <w:r w:rsidR="004E432F">
        <w:t>:</w:t>
      </w:r>
    </w:p>
    <w:p w14:paraId="34984881" w14:textId="77777777" w:rsidR="007642A2" w:rsidRPr="008A337A" w:rsidRDefault="007642A2" w:rsidP="00250629">
      <w:pPr>
        <w:pStyle w:val="ListParagraph"/>
        <w:numPr>
          <w:ilvl w:val="4"/>
          <w:numId w:val="56"/>
        </w:numPr>
      </w:pPr>
      <w:r w:rsidRPr="008A337A">
        <w:t xml:space="preserve">means a person who has become a candidate under </w:t>
      </w:r>
      <w:r w:rsidR="00813CAA">
        <w:t>s</w:t>
      </w:r>
      <w:r w:rsidRPr="008A337A">
        <w:t xml:space="preserve">ection 93(3) of the </w:t>
      </w:r>
      <w:r w:rsidRPr="000538D2">
        <w:rPr>
          <w:i/>
          <w:iCs/>
        </w:rPr>
        <w:t>Electoral Act 1992</w:t>
      </w:r>
      <w:r w:rsidRPr="0095378D">
        <w:t xml:space="preserve"> </w:t>
      </w:r>
      <w:r w:rsidRPr="008A337A">
        <w:t xml:space="preserve">(Qld) </w:t>
      </w:r>
    </w:p>
    <w:p w14:paraId="512245D8" w14:textId="77777777" w:rsidR="007642A2" w:rsidRPr="008A337A" w:rsidRDefault="007642A2" w:rsidP="00250629">
      <w:pPr>
        <w:pStyle w:val="ListParagraph"/>
        <w:numPr>
          <w:ilvl w:val="4"/>
          <w:numId w:val="56"/>
        </w:numPr>
      </w:pPr>
      <w:r w:rsidRPr="008A337A">
        <w:t>includes an elected member or other person who has announced or otherwise indicated an intention to be a candidate in an election.</w:t>
      </w:r>
    </w:p>
    <w:p w14:paraId="2ADE462A"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Pr>
          <w:rFonts w:eastAsia="Times New Roman"/>
          <w:b/>
          <w:i/>
          <w:szCs w:val="20"/>
        </w:rPr>
        <w:t>C</w:t>
      </w:r>
      <w:r w:rsidRPr="00862194">
        <w:rPr>
          <w:rFonts w:eastAsia="Times New Roman"/>
          <w:b/>
          <w:i/>
          <w:szCs w:val="20"/>
        </w:rPr>
        <w:t xml:space="preserve">ity </w:t>
      </w:r>
      <w:r w:rsidRPr="00862194">
        <w:rPr>
          <w:rFonts w:eastAsia="Times New Roman"/>
          <w:szCs w:val="20"/>
        </w:rPr>
        <w:t xml:space="preserve">means the area comprised in the City of Brisbane under the </w:t>
      </w:r>
      <w:r w:rsidRPr="00862194">
        <w:rPr>
          <w:rFonts w:eastAsia="Times New Roman"/>
          <w:i/>
          <w:szCs w:val="20"/>
        </w:rPr>
        <w:t>City of Brisbane Act 2010</w:t>
      </w:r>
      <w:r w:rsidRPr="00862194">
        <w:rPr>
          <w:rFonts w:eastAsia="Times New Roman"/>
          <w:szCs w:val="20"/>
        </w:rPr>
        <w:t>.</w:t>
      </w:r>
    </w:p>
    <w:p w14:paraId="2C3672CE" w14:textId="77777777" w:rsidR="00B47BE8" w:rsidRPr="00862194" w:rsidRDefault="00B47BE8" w:rsidP="00147CDA">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 xml:space="preserve">City </w:t>
      </w:r>
      <w:r w:rsidR="006B6C74">
        <w:rPr>
          <w:rFonts w:eastAsia="Times New Roman"/>
          <w:b/>
          <w:i/>
          <w:szCs w:val="20"/>
        </w:rPr>
        <w:t>c</w:t>
      </w:r>
      <w:r w:rsidRPr="00862194">
        <w:rPr>
          <w:rFonts w:eastAsia="Times New Roman"/>
          <w:b/>
          <w:i/>
          <w:szCs w:val="20"/>
        </w:rPr>
        <w:t>entre environment</w:t>
      </w:r>
      <w:r w:rsidRPr="00862194">
        <w:rPr>
          <w:rFonts w:eastAsia="Times New Roman"/>
          <w:szCs w:val="20"/>
        </w:rPr>
        <w:t xml:space="preserve"> means land located in the Principal centre zone (City Centre zone precinct) in </w:t>
      </w:r>
      <w:r>
        <w:rPr>
          <w:rFonts w:eastAsia="Times New Roman"/>
          <w:szCs w:val="20"/>
        </w:rPr>
        <w:t xml:space="preserve">the </w:t>
      </w:r>
      <w:r w:rsidRPr="00862194">
        <w:rPr>
          <w:rFonts w:eastAsia="Times New Roman"/>
          <w:szCs w:val="20"/>
        </w:rPr>
        <w:t xml:space="preserve">City Plan. </w:t>
      </w:r>
    </w:p>
    <w:p w14:paraId="3FDF0F7E" w14:textId="03CC017D"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 xml:space="preserve">City Plan </w:t>
      </w:r>
      <w:r w:rsidRPr="00862194">
        <w:rPr>
          <w:rFonts w:eastAsia="Times New Roman"/>
          <w:szCs w:val="20"/>
        </w:rPr>
        <w:t xml:space="preserve">means </w:t>
      </w:r>
      <w:r w:rsidRPr="00862194">
        <w:rPr>
          <w:rFonts w:eastAsia="Times New Roman"/>
          <w:i/>
          <w:szCs w:val="20"/>
        </w:rPr>
        <w:t>Brisbane City Plan 2014</w:t>
      </w:r>
      <w:r w:rsidR="00A31EC4" w:rsidRPr="00D46ABE">
        <w:rPr>
          <w:rFonts w:eastAsia="Times New Roman"/>
          <w:iCs/>
          <w:szCs w:val="20"/>
        </w:rPr>
        <w:t>,</w:t>
      </w:r>
      <w:r w:rsidRPr="00A31EC4">
        <w:rPr>
          <w:rFonts w:eastAsia="Times New Roman"/>
          <w:iCs/>
          <w:szCs w:val="20"/>
        </w:rPr>
        <w:t xml:space="preserve"> </w:t>
      </w:r>
      <w:r w:rsidRPr="00862194">
        <w:rPr>
          <w:rFonts w:eastAsia="Times New Roman"/>
          <w:szCs w:val="20"/>
        </w:rPr>
        <w:t>as amended from time to time</w:t>
      </w:r>
      <w:r w:rsidR="00A31EC4">
        <w:rPr>
          <w:rFonts w:eastAsia="Times New Roman"/>
          <w:szCs w:val="20"/>
        </w:rPr>
        <w:t>, and any replacement of that planning scheme and associated planning scheme policies</w:t>
      </w:r>
      <w:r w:rsidRPr="00862194">
        <w:rPr>
          <w:rFonts w:eastAsia="Times New Roman"/>
          <w:szCs w:val="20"/>
        </w:rPr>
        <w:t xml:space="preserve"> for the City of Brisbane.</w:t>
      </w:r>
    </w:p>
    <w:p w14:paraId="6B6239A0" w14:textId="3D70CA86" w:rsidR="00B47BE8" w:rsidRPr="001C1948" w:rsidRDefault="007642A2" w:rsidP="001C1948">
      <w:pPr>
        <w:widowControl w:val="0"/>
        <w:overflowPunct w:val="0"/>
        <w:autoSpaceDE w:val="0"/>
        <w:autoSpaceDN w:val="0"/>
        <w:adjustRightInd w:val="0"/>
        <w:spacing w:before="120" w:after="120" w:line="240" w:lineRule="auto"/>
        <w:ind w:left="284"/>
        <w:textAlignment w:val="baseline"/>
        <w:rPr>
          <w:rFonts w:eastAsia="Times New Roman"/>
        </w:rPr>
      </w:pPr>
      <w:r>
        <w:rPr>
          <w:rFonts w:eastAsia="Times New Roman"/>
          <w:b/>
          <w:i/>
          <w:szCs w:val="20"/>
        </w:rPr>
        <w:t>c</w:t>
      </w:r>
      <w:r w:rsidR="00B47BE8" w:rsidRPr="00862194">
        <w:rPr>
          <w:rFonts w:eastAsia="Times New Roman"/>
          <w:b/>
          <w:i/>
          <w:szCs w:val="20"/>
        </w:rPr>
        <w:t>ontinuous</w:t>
      </w:r>
      <w:r w:rsidR="00B47BE8">
        <w:rPr>
          <w:rFonts w:eastAsia="Times New Roman"/>
          <w:b/>
          <w:i/>
          <w:szCs w:val="20"/>
        </w:rPr>
        <w:t xml:space="preserve"> sign</w:t>
      </w:r>
      <w:r w:rsidR="00B47BE8" w:rsidRPr="00862194">
        <w:rPr>
          <w:rFonts w:eastAsia="Times New Roman"/>
          <w:b/>
          <w:i/>
          <w:szCs w:val="20"/>
        </w:rPr>
        <w:t>age device</w:t>
      </w:r>
      <w:r w:rsidR="00437E47">
        <w:rPr>
          <w:rFonts w:eastAsia="Times New Roman"/>
          <w:b/>
          <w:i/>
          <w:szCs w:val="20"/>
        </w:rPr>
        <w:t>s</w:t>
      </w:r>
      <w:r w:rsidR="00B47BE8" w:rsidRPr="00862194">
        <w:rPr>
          <w:rFonts w:eastAsia="Times New Roman"/>
          <w:b/>
          <w:i/>
          <w:szCs w:val="20"/>
        </w:rPr>
        <w:t xml:space="preserve"> </w:t>
      </w:r>
      <w:r w:rsidR="00B47BE8" w:rsidRPr="00862194">
        <w:rPr>
          <w:rFonts w:eastAsia="Times New Roman"/>
          <w:szCs w:val="20"/>
        </w:rPr>
        <w:t xml:space="preserve">include bunting, streamers or continuous plastic </w:t>
      </w:r>
      <w:r w:rsidR="003051BA" w:rsidRPr="00862194">
        <w:rPr>
          <w:rFonts w:eastAsia="Times New Roman"/>
          <w:szCs w:val="20"/>
        </w:rPr>
        <w:t>sheeting.</w:t>
      </w:r>
      <w:r w:rsidR="003051BA">
        <w:rPr>
          <w:rStyle w:val="CommentReference"/>
          <w:rFonts w:ascii="Times New Roman" w:eastAsia="Times New Roman" w:hAnsi="Times New Roman" w:cs="Times New Roman"/>
        </w:rPr>
        <w:t xml:space="preserve"> </w:t>
      </w:r>
      <w:r w:rsidR="003051BA">
        <w:rPr>
          <w:rFonts w:eastAsia="Times New Roman"/>
        </w:rPr>
        <w:t>An</w:t>
      </w:r>
      <w:r w:rsidR="00DA6CC1">
        <w:rPr>
          <w:rFonts w:eastAsia="Times New Roman"/>
        </w:rPr>
        <w:t xml:space="preserve"> e</w:t>
      </w:r>
      <w:r w:rsidR="00B47BE8" w:rsidRPr="001C1948">
        <w:rPr>
          <w:rFonts w:eastAsia="Times New Roman"/>
        </w:rPr>
        <w:t>xample of continuous plastic sheeting</w:t>
      </w:r>
      <w:r w:rsidR="00DA6CC1">
        <w:rPr>
          <w:rFonts w:eastAsia="Times New Roman"/>
        </w:rPr>
        <w:t xml:space="preserve"> is </w:t>
      </w:r>
      <w:r w:rsidR="00B47BE8" w:rsidRPr="001C1948">
        <w:rPr>
          <w:rFonts w:eastAsia="Times New Roman"/>
        </w:rPr>
        <w:t>a continuous sheet of plastic approximately 600 mm wide on which a series of election signs is printed.</w:t>
      </w:r>
    </w:p>
    <w:p w14:paraId="32499BB2" w14:textId="2EFC0C29" w:rsidR="00B47BE8"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Council</w:t>
      </w:r>
      <w:r w:rsidRPr="00862194">
        <w:rPr>
          <w:rFonts w:eastAsia="Times New Roman"/>
          <w:szCs w:val="20"/>
        </w:rPr>
        <w:t xml:space="preserve"> means</w:t>
      </w:r>
      <w:r w:rsidR="00A31EC4">
        <w:rPr>
          <w:rFonts w:eastAsia="Times New Roman"/>
          <w:szCs w:val="20"/>
        </w:rPr>
        <w:t xml:space="preserve">, for the purposes of this </w:t>
      </w:r>
      <w:r w:rsidR="00D46ABE">
        <w:rPr>
          <w:rFonts w:eastAsia="Times New Roman"/>
          <w:szCs w:val="20"/>
        </w:rPr>
        <w:t>L</w:t>
      </w:r>
      <w:r w:rsidR="00A31EC4">
        <w:rPr>
          <w:rFonts w:eastAsia="Times New Roman"/>
          <w:szCs w:val="20"/>
        </w:rPr>
        <w:t xml:space="preserve">ocal </w:t>
      </w:r>
      <w:r w:rsidR="00D46ABE">
        <w:rPr>
          <w:rFonts w:eastAsia="Times New Roman"/>
          <w:szCs w:val="20"/>
        </w:rPr>
        <w:t>L</w:t>
      </w:r>
      <w:r w:rsidR="00A31EC4">
        <w:rPr>
          <w:rFonts w:eastAsia="Times New Roman"/>
          <w:szCs w:val="20"/>
        </w:rPr>
        <w:t xml:space="preserve">aw, </w:t>
      </w:r>
      <w:r w:rsidRPr="00862194">
        <w:rPr>
          <w:rFonts w:eastAsia="Times New Roman"/>
          <w:szCs w:val="20"/>
        </w:rPr>
        <w:t>Brisbane City Council</w:t>
      </w:r>
      <w:r w:rsidR="00A31EC4">
        <w:rPr>
          <w:rFonts w:eastAsia="Times New Roman"/>
          <w:szCs w:val="20"/>
        </w:rPr>
        <w:t xml:space="preserve"> in its capacity as the regulator and enforcer of this </w:t>
      </w:r>
      <w:r w:rsidR="00D46ABE">
        <w:rPr>
          <w:rFonts w:eastAsia="Times New Roman"/>
          <w:szCs w:val="20"/>
        </w:rPr>
        <w:t>L</w:t>
      </w:r>
      <w:r w:rsidR="00A31EC4">
        <w:rPr>
          <w:rFonts w:eastAsia="Times New Roman"/>
          <w:szCs w:val="20"/>
        </w:rPr>
        <w:t xml:space="preserve">ocal </w:t>
      </w:r>
      <w:r w:rsidR="00D46ABE">
        <w:rPr>
          <w:rFonts w:eastAsia="Times New Roman"/>
          <w:szCs w:val="20"/>
        </w:rPr>
        <w:t>L</w:t>
      </w:r>
      <w:r w:rsidR="00A31EC4">
        <w:rPr>
          <w:rFonts w:eastAsia="Times New Roman"/>
          <w:szCs w:val="20"/>
        </w:rPr>
        <w:t>aw</w:t>
      </w:r>
      <w:r w:rsidRPr="00862194">
        <w:rPr>
          <w:rFonts w:eastAsia="Times New Roman"/>
          <w:szCs w:val="20"/>
        </w:rPr>
        <w:t>.</w:t>
      </w:r>
    </w:p>
    <w:p w14:paraId="4CE6DD25" w14:textId="2B165D42" w:rsidR="00B47BE8" w:rsidRPr="00862194" w:rsidRDefault="007642A2"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Pr>
          <w:rFonts w:eastAsia="Times New Roman"/>
          <w:b/>
          <w:i/>
          <w:iCs/>
          <w:szCs w:val="20"/>
        </w:rPr>
        <w:t>c</w:t>
      </w:r>
      <w:r w:rsidR="00B47BE8" w:rsidRPr="00862194">
        <w:rPr>
          <w:rFonts w:eastAsia="Times New Roman"/>
          <w:b/>
          <w:i/>
          <w:iCs/>
          <w:szCs w:val="20"/>
        </w:rPr>
        <w:t xml:space="preserve">ustodian </w:t>
      </w:r>
      <w:r w:rsidR="00B47BE8" w:rsidRPr="00862194">
        <w:rPr>
          <w:rFonts w:eastAsia="Times New Roman"/>
          <w:iCs/>
          <w:szCs w:val="20"/>
        </w:rPr>
        <w:t>in respect of</w:t>
      </w:r>
      <w:r w:rsidR="004E432F">
        <w:rPr>
          <w:rFonts w:eastAsia="Times New Roman"/>
          <w:iCs/>
          <w:szCs w:val="20"/>
        </w:rPr>
        <w:t>:</w:t>
      </w:r>
    </w:p>
    <w:p w14:paraId="4FBEBA58" w14:textId="14047A01" w:rsidR="00B47BE8" w:rsidRPr="00B47BE8" w:rsidRDefault="00B47BE8" w:rsidP="001C1948">
      <w:pPr>
        <w:pStyle w:val="ListParagraph"/>
        <w:widowControl w:val="0"/>
        <w:numPr>
          <w:ilvl w:val="4"/>
          <w:numId w:val="43"/>
        </w:numPr>
        <w:overflowPunct w:val="0"/>
        <w:autoSpaceDE w:val="0"/>
        <w:autoSpaceDN w:val="0"/>
        <w:adjustRightInd w:val="0"/>
        <w:spacing w:before="120" w:after="120" w:line="240" w:lineRule="auto"/>
        <w:textAlignment w:val="baseline"/>
        <w:rPr>
          <w:rFonts w:eastAsia="Times New Roman"/>
          <w:bCs/>
          <w:iCs/>
          <w:szCs w:val="20"/>
        </w:rPr>
      </w:pPr>
      <w:r w:rsidRPr="00B47BE8">
        <w:rPr>
          <w:rFonts w:eastAsia="Times New Roman"/>
          <w:bCs/>
          <w:iCs/>
          <w:szCs w:val="20"/>
        </w:rPr>
        <w:t>an election display</w:t>
      </w:r>
      <w:r w:rsidR="00A76D26">
        <w:rPr>
          <w:rFonts w:eastAsia="Times New Roman"/>
          <w:bCs/>
          <w:iCs/>
          <w:szCs w:val="20"/>
        </w:rPr>
        <w:t>,</w:t>
      </w:r>
      <w:r w:rsidRPr="00B47BE8">
        <w:rPr>
          <w:rFonts w:eastAsia="Times New Roman"/>
          <w:bCs/>
          <w:iCs/>
          <w:szCs w:val="20"/>
        </w:rPr>
        <w:t xml:space="preserve"> means a person responsible for the </w:t>
      </w:r>
      <w:r w:rsidR="007642A2">
        <w:rPr>
          <w:rFonts w:eastAsia="Times New Roman"/>
          <w:bCs/>
          <w:iCs/>
          <w:szCs w:val="20"/>
        </w:rPr>
        <w:t>e</w:t>
      </w:r>
      <w:r w:rsidRPr="00B47BE8">
        <w:rPr>
          <w:rFonts w:eastAsia="Times New Roman"/>
          <w:bCs/>
          <w:iCs/>
          <w:szCs w:val="20"/>
        </w:rPr>
        <w:t>lection signs in an election display</w:t>
      </w:r>
    </w:p>
    <w:p w14:paraId="62FF9D01" w14:textId="77777777" w:rsidR="00B47BE8" w:rsidRPr="00B47BE8" w:rsidRDefault="00B47BE8" w:rsidP="001C1948">
      <w:pPr>
        <w:pStyle w:val="ListParagraph"/>
        <w:widowControl w:val="0"/>
        <w:numPr>
          <w:ilvl w:val="4"/>
          <w:numId w:val="43"/>
        </w:numPr>
        <w:overflowPunct w:val="0"/>
        <w:autoSpaceDE w:val="0"/>
        <w:autoSpaceDN w:val="0"/>
        <w:adjustRightInd w:val="0"/>
        <w:spacing w:before="120" w:after="120" w:line="240" w:lineRule="auto"/>
        <w:textAlignment w:val="baseline"/>
        <w:rPr>
          <w:rFonts w:eastAsia="Times New Roman"/>
          <w:bCs/>
          <w:iCs/>
          <w:szCs w:val="20"/>
        </w:rPr>
      </w:pPr>
      <w:r w:rsidRPr="00B47BE8">
        <w:rPr>
          <w:rFonts w:eastAsia="Times New Roman"/>
          <w:bCs/>
          <w:iCs/>
          <w:szCs w:val="20"/>
        </w:rPr>
        <w:t>a pop-up information booth</w:t>
      </w:r>
      <w:r w:rsidR="00A76D26">
        <w:rPr>
          <w:rFonts w:eastAsia="Times New Roman"/>
          <w:bCs/>
          <w:iCs/>
          <w:szCs w:val="20"/>
        </w:rPr>
        <w:t>,</w:t>
      </w:r>
      <w:r w:rsidRPr="00B47BE8">
        <w:rPr>
          <w:rFonts w:eastAsia="Times New Roman"/>
          <w:bCs/>
          <w:iCs/>
          <w:szCs w:val="20"/>
        </w:rPr>
        <w:t xml:space="preserve"> means a person responsible for the signs at a </w:t>
      </w:r>
      <w:r w:rsidR="007642A2">
        <w:rPr>
          <w:rFonts w:eastAsia="Times New Roman"/>
          <w:bCs/>
          <w:iCs/>
          <w:szCs w:val="20"/>
        </w:rPr>
        <w:t>p</w:t>
      </w:r>
      <w:r w:rsidRPr="00B47BE8">
        <w:rPr>
          <w:rFonts w:eastAsia="Times New Roman"/>
          <w:bCs/>
          <w:iCs/>
          <w:szCs w:val="20"/>
        </w:rPr>
        <w:t xml:space="preserve">op-up </w:t>
      </w:r>
      <w:r w:rsidR="007642A2">
        <w:rPr>
          <w:rFonts w:eastAsia="Times New Roman"/>
          <w:bCs/>
          <w:iCs/>
          <w:szCs w:val="20"/>
        </w:rPr>
        <w:t>i</w:t>
      </w:r>
      <w:r w:rsidRPr="00B47BE8">
        <w:rPr>
          <w:rFonts w:eastAsia="Times New Roman"/>
          <w:bCs/>
          <w:iCs/>
          <w:szCs w:val="20"/>
        </w:rPr>
        <w:t xml:space="preserve">nformation </w:t>
      </w:r>
      <w:r w:rsidR="007642A2">
        <w:rPr>
          <w:rFonts w:eastAsia="Times New Roman"/>
          <w:bCs/>
          <w:iCs/>
          <w:szCs w:val="20"/>
        </w:rPr>
        <w:t>b</w:t>
      </w:r>
      <w:r w:rsidRPr="00B47BE8">
        <w:rPr>
          <w:rFonts w:eastAsia="Times New Roman"/>
          <w:bCs/>
          <w:iCs/>
          <w:szCs w:val="20"/>
        </w:rPr>
        <w:t>ooth.</w:t>
      </w:r>
    </w:p>
    <w:p w14:paraId="033723CE" w14:textId="66D0F8AB" w:rsidR="00B47BE8" w:rsidRDefault="007642A2" w:rsidP="00147CDA">
      <w:pPr>
        <w:widowControl w:val="0"/>
        <w:overflowPunct w:val="0"/>
        <w:autoSpaceDE w:val="0"/>
        <w:autoSpaceDN w:val="0"/>
        <w:adjustRightInd w:val="0"/>
        <w:spacing w:before="120" w:after="120" w:line="240" w:lineRule="auto"/>
        <w:ind w:left="284"/>
        <w:textAlignment w:val="baseline"/>
        <w:rPr>
          <w:rFonts w:eastAsia="Times New Roman"/>
          <w:iCs/>
          <w:szCs w:val="20"/>
        </w:rPr>
      </w:pPr>
      <w:r>
        <w:rPr>
          <w:rFonts w:eastAsia="Times New Roman"/>
          <w:b/>
          <w:i/>
          <w:iCs/>
          <w:szCs w:val="20"/>
        </w:rPr>
        <w:t>d</w:t>
      </w:r>
      <w:r w:rsidR="00B47BE8" w:rsidRPr="00862194">
        <w:rPr>
          <w:rFonts w:eastAsia="Times New Roman"/>
          <w:b/>
          <w:i/>
          <w:iCs/>
          <w:szCs w:val="20"/>
        </w:rPr>
        <w:t>e</w:t>
      </w:r>
      <w:r w:rsidR="00B47BE8">
        <w:rPr>
          <w:rFonts w:eastAsia="Times New Roman"/>
          <w:b/>
          <w:i/>
          <w:iCs/>
          <w:szCs w:val="20"/>
        </w:rPr>
        <w:t>sign</w:t>
      </w:r>
      <w:r w:rsidR="00B47BE8" w:rsidRPr="00862194">
        <w:rPr>
          <w:rFonts w:eastAsia="Times New Roman"/>
          <w:b/>
          <w:i/>
          <w:iCs/>
          <w:szCs w:val="20"/>
        </w:rPr>
        <w:t>ated land</w:t>
      </w:r>
      <w:r w:rsidR="00B47BE8" w:rsidRPr="00862194">
        <w:rPr>
          <w:rFonts w:eastAsia="Times New Roman"/>
          <w:iCs/>
          <w:szCs w:val="20"/>
        </w:rPr>
        <w:t xml:space="preserve"> means public lands de</w:t>
      </w:r>
      <w:r w:rsidR="00B47BE8">
        <w:rPr>
          <w:rFonts w:eastAsia="Times New Roman"/>
          <w:iCs/>
          <w:szCs w:val="20"/>
        </w:rPr>
        <w:t>sign</w:t>
      </w:r>
      <w:r w:rsidR="00B47BE8" w:rsidRPr="00862194">
        <w:rPr>
          <w:rFonts w:eastAsia="Times New Roman"/>
          <w:iCs/>
          <w:szCs w:val="20"/>
        </w:rPr>
        <w:t>ated by Council as suitable for display</w:t>
      </w:r>
      <w:r w:rsidR="00DA6CC1">
        <w:rPr>
          <w:rFonts w:eastAsia="Times New Roman"/>
          <w:iCs/>
          <w:szCs w:val="20"/>
        </w:rPr>
        <w:t>ing</w:t>
      </w:r>
      <w:r w:rsidR="00B47BE8" w:rsidRPr="00862194">
        <w:rPr>
          <w:rFonts w:eastAsia="Times New Roman"/>
          <w:iCs/>
          <w:szCs w:val="20"/>
        </w:rPr>
        <w:t xml:space="preserve"> </w:t>
      </w:r>
      <w:r w:rsidR="00B47BE8">
        <w:rPr>
          <w:rFonts w:eastAsia="Times New Roman"/>
          <w:iCs/>
          <w:szCs w:val="20"/>
        </w:rPr>
        <w:t>advertising device</w:t>
      </w:r>
      <w:r w:rsidR="00B47BE8" w:rsidRPr="00862194">
        <w:rPr>
          <w:rFonts w:eastAsia="Times New Roman"/>
          <w:iCs/>
          <w:szCs w:val="20"/>
        </w:rPr>
        <w:t>s for community events and not-for-profit purposes.</w:t>
      </w:r>
    </w:p>
    <w:p w14:paraId="756553A6" w14:textId="77777777" w:rsidR="00B47BE8" w:rsidRDefault="00B47BE8"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sidRPr="00862194">
        <w:rPr>
          <w:rFonts w:eastAsia="Times New Roman"/>
          <w:b/>
          <w:i/>
          <w:iCs/>
          <w:szCs w:val="20"/>
        </w:rPr>
        <w:t>display</w:t>
      </w:r>
      <w:r w:rsidRPr="00862194">
        <w:rPr>
          <w:rFonts w:eastAsia="Times New Roman"/>
          <w:iCs/>
          <w:szCs w:val="20"/>
        </w:rPr>
        <w:t xml:space="preserve"> means a</w:t>
      </w:r>
      <w:r>
        <w:rPr>
          <w:rFonts w:eastAsia="Times New Roman"/>
          <w:iCs/>
          <w:szCs w:val="20"/>
        </w:rPr>
        <w:t xml:space="preserve"> sign</w:t>
      </w:r>
      <w:r w:rsidRPr="00862194">
        <w:rPr>
          <w:rFonts w:eastAsia="Times New Roman"/>
          <w:iCs/>
          <w:szCs w:val="20"/>
        </w:rPr>
        <w:t xml:space="preserve"> or group of</w:t>
      </w:r>
      <w:r>
        <w:rPr>
          <w:rFonts w:eastAsia="Times New Roman"/>
          <w:iCs/>
          <w:szCs w:val="20"/>
        </w:rPr>
        <w:t xml:space="preserve"> sign</w:t>
      </w:r>
      <w:r w:rsidRPr="00862194">
        <w:rPr>
          <w:rFonts w:eastAsia="Times New Roman"/>
          <w:iCs/>
          <w:szCs w:val="20"/>
        </w:rPr>
        <w:t>s.</w:t>
      </w:r>
    </w:p>
    <w:p w14:paraId="4B4701E4"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sidRPr="00862194">
        <w:rPr>
          <w:rFonts w:eastAsia="Times New Roman"/>
          <w:b/>
          <w:i/>
          <w:iCs/>
          <w:szCs w:val="20"/>
        </w:rPr>
        <w:t xml:space="preserve">election date </w:t>
      </w:r>
      <w:r w:rsidRPr="00862194">
        <w:rPr>
          <w:rFonts w:eastAsia="Times New Roman"/>
          <w:iCs/>
          <w:szCs w:val="20"/>
        </w:rPr>
        <w:t>means the specified pre</w:t>
      </w:r>
      <w:r w:rsidR="004A7C74">
        <w:rPr>
          <w:rFonts w:eastAsia="Times New Roman"/>
          <w:iCs/>
          <w:szCs w:val="20"/>
        </w:rPr>
        <w:t>-</w:t>
      </w:r>
      <w:r w:rsidRPr="00862194">
        <w:rPr>
          <w:rFonts w:eastAsia="Times New Roman"/>
          <w:iCs/>
          <w:szCs w:val="20"/>
        </w:rPr>
        <w:t>polling or polling day for an election, referendum, or plebiscite.</w:t>
      </w:r>
    </w:p>
    <w:p w14:paraId="7E2058AC"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sidRPr="00862194">
        <w:rPr>
          <w:rFonts w:eastAsia="Times New Roman"/>
          <w:b/>
          <w:i/>
          <w:iCs/>
          <w:szCs w:val="20"/>
        </w:rPr>
        <w:t xml:space="preserve">election display </w:t>
      </w:r>
      <w:r w:rsidRPr="00862194">
        <w:rPr>
          <w:rFonts w:eastAsia="Times New Roman"/>
          <w:iCs/>
          <w:szCs w:val="20"/>
        </w:rPr>
        <w:t xml:space="preserve">means an area of a footpath (or other area on which </w:t>
      </w:r>
      <w:r>
        <w:rPr>
          <w:rFonts w:eastAsia="Times New Roman"/>
          <w:iCs/>
          <w:szCs w:val="20"/>
        </w:rPr>
        <w:t>election sign</w:t>
      </w:r>
      <w:r w:rsidRPr="00862194">
        <w:rPr>
          <w:rFonts w:eastAsia="Times New Roman"/>
          <w:iCs/>
          <w:szCs w:val="20"/>
        </w:rPr>
        <w:t xml:space="preserve">s are permitted) occupied by an </w:t>
      </w:r>
      <w:r>
        <w:rPr>
          <w:rFonts w:eastAsia="Times New Roman"/>
          <w:iCs/>
          <w:szCs w:val="20"/>
        </w:rPr>
        <w:t>election sign</w:t>
      </w:r>
      <w:r w:rsidRPr="00862194">
        <w:rPr>
          <w:rFonts w:eastAsia="Times New Roman"/>
          <w:iCs/>
          <w:szCs w:val="20"/>
        </w:rPr>
        <w:t xml:space="preserve"> or group of</w:t>
      </w:r>
      <w:r>
        <w:rPr>
          <w:rFonts w:eastAsia="Times New Roman"/>
          <w:iCs/>
          <w:szCs w:val="20"/>
        </w:rPr>
        <w:t xml:space="preserve"> sign</w:t>
      </w:r>
      <w:r w:rsidRPr="00862194">
        <w:rPr>
          <w:rFonts w:eastAsia="Times New Roman"/>
          <w:iCs/>
          <w:szCs w:val="20"/>
        </w:rPr>
        <w:t>s under the supervision of a custodian and includes any table</w:t>
      </w:r>
      <w:r w:rsidR="00DA6CC1">
        <w:rPr>
          <w:rFonts w:eastAsia="Times New Roman"/>
          <w:iCs/>
          <w:szCs w:val="20"/>
        </w:rPr>
        <w:t>s</w:t>
      </w:r>
      <w:r w:rsidRPr="00862194">
        <w:rPr>
          <w:rFonts w:eastAsia="Times New Roman"/>
          <w:iCs/>
          <w:szCs w:val="20"/>
        </w:rPr>
        <w:t xml:space="preserve"> and chairs in that area.</w:t>
      </w:r>
    </w:p>
    <w:p w14:paraId="39F6BE50" w14:textId="77777777" w:rsidR="00B47BE8" w:rsidRPr="005B0914" w:rsidRDefault="001A735D"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Pr>
          <w:rFonts w:eastAsia="Times New Roman"/>
          <w:b/>
          <w:i/>
          <w:iCs/>
          <w:szCs w:val="20"/>
        </w:rPr>
        <w:t>e</w:t>
      </w:r>
      <w:r w:rsidR="00B47BE8">
        <w:rPr>
          <w:rFonts w:eastAsia="Times New Roman"/>
          <w:b/>
          <w:i/>
          <w:iCs/>
          <w:szCs w:val="20"/>
        </w:rPr>
        <w:t>lection sign</w:t>
      </w:r>
      <w:r w:rsidR="00B47BE8" w:rsidRPr="00862194">
        <w:rPr>
          <w:rFonts w:eastAsia="Times New Roman"/>
          <w:iCs/>
          <w:szCs w:val="20"/>
        </w:rPr>
        <w:t xml:space="preserve"> includes a placard being held by a person.</w:t>
      </w:r>
    </w:p>
    <w:p w14:paraId="49EFD868" w14:textId="26E2A125" w:rsidR="00B47BE8" w:rsidRDefault="001A735D"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Pr>
          <w:rFonts w:eastAsia="Times New Roman"/>
          <w:b/>
          <w:i/>
          <w:szCs w:val="20"/>
        </w:rPr>
        <w:t>e</w:t>
      </w:r>
      <w:r w:rsidR="00B47BE8" w:rsidRPr="00862194">
        <w:rPr>
          <w:rFonts w:eastAsia="Times New Roman"/>
          <w:b/>
          <w:i/>
          <w:szCs w:val="20"/>
        </w:rPr>
        <w:t>lectronic display component</w:t>
      </w:r>
      <w:r w:rsidR="00B47BE8" w:rsidRPr="00862194">
        <w:rPr>
          <w:rFonts w:eastAsia="Times New Roman"/>
          <w:iCs/>
          <w:szCs w:val="20"/>
        </w:rPr>
        <w:t xml:space="preserve"> means part or the whole of </w:t>
      </w:r>
      <w:r w:rsidR="00030EAF">
        <w:rPr>
          <w:rFonts w:eastAsia="Times New Roman"/>
          <w:iCs/>
          <w:szCs w:val="20"/>
        </w:rPr>
        <w:t>an advertising device which uses an image projector, bulbs, LEDs, LCD or similar devices which are used to present content on the advertising device</w:t>
      </w:r>
      <w:r w:rsidR="00B47BE8">
        <w:rPr>
          <w:rFonts w:eastAsia="Times New Roman"/>
          <w:iCs/>
          <w:szCs w:val="20"/>
        </w:rPr>
        <w:t>.</w:t>
      </w:r>
      <w:r w:rsidR="00B47BE8" w:rsidRPr="00862194">
        <w:rPr>
          <w:rFonts w:eastAsia="Times New Roman"/>
          <w:szCs w:val="20"/>
        </w:rPr>
        <w:t xml:space="preserve"> </w:t>
      </w:r>
    </w:p>
    <w:p w14:paraId="114DE35A" w14:textId="77777777" w:rsidR="00B47BE8" w:rsidRDefault="00AF5752"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Pr>
          <w:rFonts w:eastAsia="Times New Roman"/>
          <w:b/>
          <w:i/>
          <w:szCs w:val="20"/>
        </w:rPr>
        <w:t>f</w:t>
      </w:r>
      <w:r w:rsidR="00B47BE8" w:rsidRPr="00862194">
        <w:rPr>
          <w:rFonts w:eastAsia="Times New Roman"/>
          <w:b/>
          <w:i/>
          <w:szCs w:val="20"/>
        </w:rPr>
        <w:t>ootway</w:t>
      </w:r>
      <w:r w:rsidR="00B47BE8" w:rsidRPr="00862194">
        <w:rPr>
          <w:rFonts w:eastAsia="Times New Roman"/>
          <w:szCs w:val="20"/>
        </w:rPr>
        <w:t xml:space="preserve"> means the part of a road that is de</w:t>
      </w:r>
      <w:r w:rsidR="00B47BE8">
        <w:rPr>
          <w:rFonts w:eastAsia="Times New Roman"/>
          <w:szCs w:val="20"/>
        </w:rPr>
        <w:t>sign</w:t>
      </w:r>
      <w:r w:rsidR="00B47BE8" w:rsidRPr="00862194">
        <w:rPr>
          <w:rFonts w:eastAsia="Times New Roman"/>
          <w:szCs w:val="20"/>
        </w:rPr>
        <w:t>ated for, or has as one of its main uses, use by pedestrians.</w:t>
      </w:r>
    </w:p>
    <w:p w14:paraId="7417B7CD" w14:textId="77777777" w:rsidR="00B47BE8" w:rsidRPr="00325E58"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C00ADC">
        <w:rPr>
          <w:rFonts w:eastAsia="Times New Roman"/>
          <w:b/>
          <w:i/>
          <w:szCs w:val="20"/>
        </w:rPr>
        <w:t xml:space="preserve">Green </w:t>
      </w:r>
      <w:r w:rsidR="00AB4D87">
        <w:rPr>
          <w:rFonts w:eastAsia="Times New Roman"/>
          <w:b/>
          <w:i/>
          <w:szCs w:val="20"/>
        </w:rPr>
        <w:t>s</w:t>
      </w:r>
      <w:r w:rsidRPr="00C00ADC">
        <w:rPr>
          <w:rFonts w:eastAsia="Times New Roman"/>
          <w:b/>
          <w:i/>
          <w:szCs w:val="20"/>
        </w:rPr>
        <w:t>pace environment</w:t>
      </w:r>
      <w:r w:rsidRPr="00862194">
        <w:rPr>
          <w:rFonts w:eastAsia="Times New Roman"/>
          <w:szCs w:val="20"/>
        </w:rPr>
        <w:t xml:space="preserve"> </w:t>
      </w:r>
      <w:r w:rsidRPr="00325E58">
        <w:rPr>
          <w:rFonts w:eastAsia="Times New Roman"/>
          <w:szCs w:val="20"/>
        </w:rPr>
        <w:t xml:space="preserve">means land located in the following zones in </w:t>
      </w:r>
      <w:r>
        <w:rPr>
          <w:rFonts w:eastAsia="Times New Roman"/>
          <w:szCs w:val="20"/>
        </w:rPr>
        <w:t xml:space="preserve">the </w:t>
      </w:r>
      <w:r w:rsidRPr="00325E58">
        <w:rPr>
          <w:rFonts w:eastAsia="Times New Roman"/>
          <w:szCs w:val="20"/>
        </w:rPr>
        <w:t xml:space="preserve">City Plan: </w:t>
      </w:r>
    </w:p>
    <w:p w14:paraId="4CF337F2" w14:textId="77777777" w:rsidR="00B47BE8" w:rsidRPr="00B47BE8" w:rsidRDefault="00B47BE8" w:rsidP="001C1948">
      <w:pPr>
        <w:pStyle w:val="ListParagraph"/>
        <w:widowControl w:val="0"/>
        <w:numPr>
          <w:ilvl w:val="0"/>
          <w:numId w:val="58"/>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Conservation zone</w:t>
      </w:r>
    </w:p>
    <w:p w14:paraId="29B61E26" w14:textId="77777777" w:rsidR="00B47BE8" w:rsidRPr="00B47BE8" w:rsidRDefault="00B47BE8" w:rsidP="001C1948">
      <w:pPr>
        <w:pStyle w:val="ListParagraph"/>
        <w:widowControl w:val="0"/>
        <w:numPr>
          <w:ilvl w:val="0"/>
          <w:numId w:val="58"/>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Environmental management zone</w:t>
      </w:r>
    </w:p>
    <w:p w14:paraId="4AAF6C79" w14:textId="77777777" w:rsidR="00B47BE8" w:rsidRPr="00B47BE8" w:rsidRDefault="00B47BE8" w:rsidP="001C1948">
      <w:pPr>
        <w:pStyle w:val="ListParagraph"/>
        <w:widowControl w:val="0"/>
        <w:numPr>
          <w:ilvl w:val="0"/>
          <w:numId w:val="58"/>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Open space zone</w:t>
      </w:r>
    </w:p>
    <w:p w14:paraId="46E14189" w14:textId="77777777" w:rsidR="00B47BE8" w:rsidRPr="00B47BE8" w:rsidRDefault="00B47BE8" w:rsidP="001C1948">
      <w:pPr>
        <w:pStyle w:val="ListParagraph"/>
        <w:widowControl w:val="0"/>
        <w:numPr>
          <w:ilvl w:val="0"/>
          <w:numId w:val="58"/>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Sport and recreation zone</w:t>
      </w:r>
    </w:p>
    <w:p w14:paraId="4A9C0DF8" w14:textId="77777777" w:rsidR="00B47BE8" w:rsidRPr="00B47BE8" w:rsidRDefault="00B47BE8" w:rsidP="001C1948">
      <w:pPr>
        <w:pStyle w:val="ListParagraph"/>
        <w:widowControl w:val="0"/>
        <w:numPr>
          <w:ilvl w:val="0"/>
          <w:numId w:val="58"/>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Rural zone.</w:t>
      </w:r>
    </w:p>
    <w:p w14:paraId="63B9570D" w14:textId="5F4CDF6E" w:rsidR="00030EAF" w:rsidRDefault="001A735D" w:rsidP="001C1948">
      <w:pPr>
        <w:widowControl w:val="0"/>
        <w:overflowPunct w:val="0"/>
        <w:autoSpaceDE w:val="0"/>
        <w:autoSpaceDN w:val="0"/>
        <w:adjustRightInd w:val="0"/>
        <w:spacing w:before="120" w:after="120" w:line="240" w:lineRule="auto"/>
        <w:ind w:left="284"/>
        <w:textAlignment w:val="baseline"/>
        <w:rPr>
          <w:rFonts w:eastAsia="Times New Roman"/>
          <w:b/>
          <w:iCs/>
          <w:szCs w:val="20"/>
        </w:rPr>
      </w:pPr>
      <w:r>
        <w:rPr>
          <w:rFonts w:eastAsia="Times New Roman"/>
          <w:b/>
          <w:i/>
          <w:szCs w:val="20"/>
        </w:rPr>
        <w:t>h</w:t>
      </w:r>
      <w:r w:rsidR="00B47BE8" w:rsidRPr="00862194">
        <w:rPr>
          <w:rFonts w:eastAsia="Times New Roman"/>
          <w:b/>
          <w:i/>
          <w:szCs w:val="20"/>
        </w:rPr>
        <w:t>eritage</w:t>
      </w:r>
      <w:r w:rsidR="00B47BE8" w:rsidRPr="00117DD5">
        <w:rPr>
          <w:rFonts w:eastAsia="Times New Roman"/>
          <w:bCs/>
          <w:i/>
          <w:szCs w:val="20"/>
        </w:rPr>
        <w:t xml:space="preserve"> </w:t>
      </w:r>
      <w:r w:rsidR="00B47BE8" w:rsidRPr="00117DD5">
        <w:rPr>
          <w:rFonts w:eastAsia="Times New Roman"/>
          <w:b/>
          <w:i/>
          <w:szCs w:val="20"/>
        </w:rPr>
        <w:t>place</w:t>
      </w:r>
      <w:r w:rsidR="00B47BE8" w:rsidRPr="00117DD5">
        <w:rPr>
          <w:rFonts w:eastAsia="Times New Roman"/>
          <w:bCs/>
          <w:i/>
          <w:szCs w:val="20"/>
        </w:rPr>
        <w:t xml:space="preserve"> </w:t>
      </w:r>
      <w:r w:rsidR="00B47BE8" w:rsidRPr="00921846">
        <w:rPr>
          <w:rFonts w:eastAsia="Times New Roman"/>
          <w:bCs/>
          <w:iCs/>
          <w:szCs w:val="20"/>
        </w:rPr>
        <w:t>means a local heritage place or a Queensland heritage place as</w:t>
      </w:r>
      <w:r w:rsidR="00B47BE8">
        <w:rPr>
          <w:rFonts w:eastAsia="Times New Roman"/>
          <w:bCs/>
          <w:iCs/>
          <w:szCs w:val="20"/>
        </w:rPr>
        <w:t xml:space="preserve"> </w:t>
      </w:r>
      <w:r w:rsidR="00B47BE8" w:rsidRPr="00921846">
        <w:rPr>
          <w:rFonts w:eastAsia="Times New Roman"/>
          <w:bCs/>
          <w:iCs/>
          <w:szCs w:val="20"/>
        </w:rPr>
        <w:t xml:space="preserve">defined in the </w:t>
      </w:r>
      <w:r w:rsidR="00B47BE8" w:rsidRPr="00904844">
        <w:rPr>
          <w:rFonts w:eastAsia="Times New Roman"/>
          <w:bCs/>
          <w:i/>
          <w:szCs w:val="20"/>
        </w:rPr>
        <w:t>Queensland Heritage Act 1992</w:t>
      </w:r>
      <w:r w:rsidR="00B47BE8" w:rsidRPr="00921846">
        <w:rPr>
          <w:rFonts w:eastAsia="Times New Roman"/>
          <w:bCs/>
          <w:iCs/>
          <w:szCs w:val="20"/>
        </w:rPr>
        <w:t>.</w:t>
      </w:r>
      <w:r w:rsidR="00B81F1E">
        <w:rPr>
          <w:rFonts w:eastAsia="Times New Roman"/>
          <w:b/>
          <w:iCs/>
          <w:szCs w:val="20"/>
        </w:rPr>
        <w:t xml:space="preserve"> </w:t>
      </w:r>
    </w:p>
    <w:p w14:paraId="16863A1A" w14:textId="23247ABF" w:rsidR="00030EAF" w:rsidRPr="00030EAF" w:rsidRDefault="00B47BE8" w:rsidP="001C1948">
      <w:pPr>
        <w:widowControl w:val="0"/>
        <w:overflowPunct w:val="0"/>
        <w:autoSpaceDE w:val="0"/>
        <w:autoSpaceDN w:val="0"/>
        <w:adjustRightInd w:val="0"/>
        <w:spacing w:before="120" w:after="120" w:line="240" w:lineRule="auto"/>
        <w:ind w:left="284"/>
        <w:textAlignment w:val="baseline"/>
        <w:rPr>
          <w:rFonts w:eastAsia="Times New Roman"/>
          <w:bCs/>
          <w:iCs/>
          <w:sz w:val="20"/>
          <w:szCs w:val="20"/>
        </w:rPr>
      </w:pPr>
      <w:r w:rsidRPr="00D46ABE">
        <w:rPr>
          <w:rFonts w:eastAsia="Times New Roman"/>
          <w:bCs/>
          <w:i/>
          <w:sz w:val="20"/>
          <w:szCs w:val="20"/>
        </w:rPr>
        <w:t>Note</w:t>
      </w:r>
      <w:r w:rsidR="00030EAF">
        <w:rPr>
          <w:rFonts w:eastAsia="Times New Roman"/>
          <w:bCs/>
          <w:iCs/>
          <w:sz w:val="20"/>
          <w:szCs w:val="20"/>
        </w:rPr>
        <w:t xml:space="preserve"> -</w:t>
      </w:r>
      <w:r w:rsidR="00B81F1E" w:rsidRPr="00D46ABE">
        <w:rPr>
          <w:rFonts w:eastAsia="Times New Roman"/>
          <w:bCs/>
          <w:iCs/>
          <w:sz w:val="20"/>
          <w:szCs w:val="20"/>
        </w:rPr>
        <w:t xml:space="preserve"> </w:t>
      </w:r>
    </w:p>
    <w:p w14:paraId="5FD0BDD5" w14:textId="4985A78F" w:rsidR="00B47BE8" w:rsidRPr="00D46ABE" w:rsidRDefault="00B47BE8" w:rsidP="00D46ABE">
      <w:pPr>
        <w:widowControl w:val="0"/>
        <w:overflowPunct w:val="0"/>
        <w:autoSpaceDE w:val="0"/>
        <w:autoSpaceDN w:val="0"/>
        <w:adjustRightInd w:val="0"/>
        <w:spacing w:before="120" w:after="120" w:line="240" w:lineRule="auto"/>
        <w:ind w:left="720"/>
        <w:textAlignment w:val="baseline"/>
        <w:rPr>
          <w:rFonts w:eastAsia="Times New Roman"/>
          <w:bCs/>
          <w:iCs/>
          <w:sz w:val="20"/>
          <w:szCs w:val="20"/>
        </w:rPr>
      </w:pPr>
      <w:r w:rsidRPr="00D46ABE">
        <w:rPr>
          <w:rFonts w:eastAsia="Times New Roman"/>
          <w:bCs/>
          <w:iCs/>
          <w:sz w:val="20"/>
          <w:szCs w:val="20"/>
        </w:rPr>
        <w:t xml:space="preserve">Local heritage places and Queensland heritage places are also identified in the </w:t>
      </w:r>
      <w:r w:rsidR="0095752C">
        <w:rPr>
          <w:rFonts w:eastAsia="Times New Roman"/>
          <w:bCs/>
          <w:iCs/>
          <w:sz w:val="20"/>
          <w:szCs w:val="20"/>
        </w:rPr>
        <w:t>H</w:t>
      </w:r>
      <w:r w:rsidRPr="00D46ABE">
        <w:rPr>
          <w:rFonts w:eastAsia="Times New Roman"/>
          <w:bCs/>
          <w:iCs/>
          <w:sz w:val="20"/>
          <w:szCs w:val="20"/>
        </w:rPr>
        <w:t>eritage overlay map in the City Plan.</w:t>
      </w:r>
    </w:p>
    <w:p w14:paraId="660F6CF1"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sidRPr="00862194">
        <w:rPr>
          <w:rFonts w:eastAsia="Times New Roman"/>
          <w:b/>
          <w:i/>
          <w:szCs w:val="20"/>
        </w:rPr>
        <w:t>illumination</w:t>
      </w:r>
      <w:r w:rsidRPr="00862194">
        <w:rPr>
          <w:rFonts w:eastAsia="Times New Roman"/>
          <w:szCs w:val="20"/>
        </w:rPr>
        <w:t xml:space="preserve"> </w:t>
      </w:r>
      <w:r w:rsidRPr="00862194">
        <w:rPr>
          <w:rFonts w:eastAsia="Times New Roman"/>
          <w:iCs/>
          <w:szCs w:val="20"/>
        </w:rPr>
        <w:t>does not include reflective letters or strips.</w:t>
      </w:r>
    </w:p>
    <w:p w14:paraId="78D34E36" w14:textId="77777777" w:rsidR="00B47BE8" w:rsidRPr="00862194" w:rsidRDefault="00B47BE8" w:rsidP="00CE1D52">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Industry environment</w:t>
      </w:r>
      <w:r w:rsidRPr="00862194">
        <w:rPr>
          <w:rFonts w:eastAsia="Times New Roman"/>
          <w:szCs w:val="20"/>
        </w:rPr>
        <w:t xml:space="preserve"> means land located in the following zones in </w:t>
      </w:r>
      <w:r>
        <w:rPr>
          <w:rFonts w:eastAsia="Times New Roman"/>
          <w:szCs w:val="20"/>
        </w:rPr>
        <w:t xml:space="preserve">the </w:t>
      </w:r>
      <w:r w:rsidRPr="00862194">
        <w:rPr>
          <w:rFonts w:eastAsia="Times New Roman"/>
          <w:szCs w:val="20"/>
        </w:rPr>
        <w:t>City Plan:</w:t>
      </w:r>
    </w:p>
    <w:p w14:paraId="5D6C66B3" w14:textId="77777777" w:rsidR="00B47BE8" w:rsidRPr="00B47BE8" w:rsidRDefault="00B47BE8" w:rsidP="001C1948">
      <w:pPr>
        <w:pStyle w:val="ListParagraph"/>
        <w:widowControl w:val="0"/>
        <w:numPr>
          <w:ilvl w:val="0"/>
          <w:numId w:val="59"/>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Low impact industry zone</w:t>
      </w:r>
    </w:p>
    <w:p w14:paraId="22ACCF40" w14:textId="77777777" w:rsidR="00B47BE8" w:rsidRPr="00B47BE8" w:rsidRDefault="00B47BE8" w:rsidP="001C1948">
      <w:pPr>
        <w:pStyle w:val="ListParagraph"/>
        <w:widowControl w:val="0"/>
        <w:numPr>
          <w:ilvl w:val="0"/>
          <w:numId w:val="59"/>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Extractive industry zone</w:t>
      </w:r>
    </w:p>
    <w:p w14:paraId="5A978524" w14:textId="77777777" w:rsidR="00B47BE8" w:rsidRPr="00B47BE8" w:rsidRDefault="00B47BE8" w:rsidP="001C1948">
      <w:pPr>
        <w:pStyle w:val="ListParagraph"/>
        <w:widowControl w:val="0"/>
        <w:numPr>
          <w:ilvl w:val="0"/>
          <w:numId w:val="59"/>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Industry zone</w:t>
      </w:r>
    </w:p>
    <w:p w14:paraId="01DBAD71" w14:textId="77777777" w:rsidR="00B47BE8" w:rsidRPr="00B47BE8" w:rsidRDefault="00B47BE8" w:rsidP="001C1948">
      <w:pPr>
        <w:pStyle w:val="ListParagraph"/>
        <w:widowControl w:val="0"/>
        <w:numPr>
          <w:ilvl w:val="0"/>
          <w:numId w:val="59"/>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Special industry zone</w:t>
      </w:r>
    </w:p>
    <w:p w14:paraId="63998916" w14:textId="77777777" w:rsidR="00B47BE8" w:rsidRDefault="00B47BE8" w:rsidP="001C1948">
      <w:pPr>
        <w:pStyle w:val="ListParagraph"/>
        <w:widowControl w:val="0"/>
        <w:numPr>
          <w:ilvl w:val="0"/>
          <w:numId w:val="59"/>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Industry investigation zone</w:t>
      </w:r>
    </w:p>
    <w:p w14:paraId="142D0450" w14:textId="77777777" w:rsidR="00E171B8" w:rsidRPr="00B47BE8" w:rsidRDefault="00E171B8" w:rsidP="001C1948">
      <w:pPr>
        <w:pStyle w:val="ListParagraph"/>
        <w:widowControl w:val="0"/>
        <w:numPr>
          <w:ilvl w:val="0"/>
          <w:numId w:val="59"/>
        </w:numPr>
        <w:overflowPunct w:val="0"/>
        <w:autoSpaceDE w:val="0"/>
        <w:autoSpaceDN w:val="0"/>
        <w:adjustRightInd w:val="0"/>
        <w:spacing w:before="120" w:after="120" w:line="240" w:lineRule="auto"/>
        <w:textAlignment w:val="baseline"/>
        <w:rPr>
          <w:rFonts w:eastAsia="Times New Roman"/>
          <w:szCs w:val="20"/>
        </w:rPr>
      </w:pPr>
      <w:r>
        <w:t>Special purpose zone.</w:t>
      </w:r>
    </w:p>
    <w:p w14:paraId="1E0B2A16" w14:textId="77777777" w:rsidR="00B47BE8" w:rsidRPr="005B0914" w:rsidRDefault="00B47BE8"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sidRPr="005B0914">
        <w:rPr>
          <w:rFonts w:eastAsia="Times New Roman"/>
          <w:b/>
          <w:i/>
          <w:iCs/>
          <w:szCs w:val="20"/>
        </w:rPr>
        <w:t xml:space="preserve">King George Square Specified Area </w:t>
      </w:r>
      <w:r w:rsidRPr="005B0914">
        <w:rPr>
          <w:rFonts w:eastAsia="Times New Roman"/>
          <w:iCs/>
          <w:szCs w:val="20"/>
        </w:rPr>
        <w:t>means the access laneway immediately in front of City Hall between Adelaide Street and Ann Street and the footpath on Adelaide Street and Ann Street immediately beside City Hall.</w:t>
      </w:r>
    </w:p>
    <w:p w14:paraId="2D5A4A3C" w14:textId="77777777" w:rsidR="00B47BE8" w:rsidRPr="00862194" w:rsidRDefault="001A735D" w:rsidP="001C1948">
      <w:pPr>
        <w:widowControl w:val="0"/>
        <w:overflowPunct w:val="0"/>
        <w:autoSpaceDE w:val="0"/>
        <w:autoSpaceDN w:val="0"/>
        <w:adjustRightInd w:val="0"/>
        <w:spacing w:before="120" w:after="120" w:line="240" w:lineRule="auto"/>
        <w:ind w:left="284"/>
        <w:textAlignment w:val="baseline"/>
        <w:rPr>
          <w:rFonts w:eastAsia="Times New Roman"/>
          <w:snapToGrid w:val="0"/>
          <w:szCs w:val="20"/>
        </w:rPr>
      </w:pPr>
      <w:r>
        <w:rPr>
          <w:rFonts w:eastAsia="Times New Roman"/>
          <w:b/>
          <w:i/>
          <w:szCs w:val="20"/>
        </w:rPr>
        <w:t>l</w:t>
      </w:r>
      <w:r w:rsidR="00B47BE8" w:rsidRPr="00862194">
        <w:rPr>
          <w:rFonts w:eastAsia="Times New Roman"/>
          <w:b/>
          <w:i/>
          <w:szCs w:val="20"/>
        </w:rPr>
        <w:t xml:space="preserve">arge development </w:t>
      </w:r>
      <w:r w:rsidR="00B47BE8" w:rsidRPr="00862194">
        <w:rPr>
          <w:rFonts w:eastAsia="Times New Roman"/>
          <w:szCs w:val="20"/>
        </w:rPr>
        <w:t>means a development where the impact of advertising is intensified because of the scale of individual</w:t>
      </w:r>
      <w:r w:rsidR="00B47BE8">
        <w:rPr>
          <w:rFonts w:eastAsia="Times New Roman"/>
          <w:szCs w:val="20"/>
        </w:rPr>
        <w:t xml:space="preserve"> sign</w:t>
      </w:r>
      <w:r w:rsidR="00B47BE8" w:rsidRPr="00862194">
        <w:rPr>
          <w:rFonts w:eastAsia="Times New Roman"/>
          <w:szCs w:val="20"/>
        </w:rPr>
        <w:t>s or the exhibition of multiple types of</w:t>
      </w:r>
      <w:r w:rsidR="00B47BE8">
        <w:rPr>
          <w:rFonts w:eastAsia="Times New Roman"/>
          <w:szCs w:val="20"/>
        </w:rPr>
        <w:t xml:space="preserve"> sign</w:t>
      </w:r>
      <w:r w:rsidR="00B47BE8" w:rsidRPr="00862194">
        <w:rPr>
          <w:rFonts w:eastAsia="Times New Roman"/>
          <w:szCs w:val="20"/>
        </w:rPr>
        <w:t>, both on and off a site.</w:t>
      </w:r>
      <w:r w:rsidR="00DA6CC1">
        <w:rPr>
          <w:rFonts w:eastAsia="Times New Roman"/>
          <w:snapToGrid w:val="0"/>
          <w:szCs w:val="20"/>
        </w:rPr>
        <w:t xml:space="preserve"> </w:t>
      </w:r>
      <w:r w:rsidR="00B47BE8" w:rsidRPr="00862194">
        <w:rPr>
          <w:rFonts w:eastAsia="Times New Roman"/>
          <w:snapToGrid w:val="0"/>
          <w:szCs w:val="20"/>
        </w:rPr>
        <w:t>Examples include shopping centres, motor vehicle saleyards and new residential estates.</w:t>
      </w:r>
    </w:p>
    <w:p w14:paraId="7BDEBB22"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i/>
          <w:snapToGrid w:val="0"/>
          <w:szCs w:val="20"/>
        </w:rPr>
      </w:pPr>
      <w:r w:rsidRPr="00862194">
        <w:rPr>
          <w:rFonts w:eastAsia="Times New Roman"/>
          <w:b/>
          <w:i/>
          <w:szCs w:val="20"/>
        </w:rPr>
        <w:t>Local Law</w:t>
      </w:r>
      <w:r w:rsidRPr="00862194">
        <w:rPr>
          <w:rFonts w:eastAsia="Times New Roman"/>
          <w:snapToGrid w:val="0"/>
          <w:szCs w:val="20"/>
        </w:rPr>
        <w:t xml:space="preserve"> </w:t>
      </w:r>
      <w:r w:rsidRPr="00862194">
        <w:rPr>
          <w:rFonts w:eastAsia="Times New Roman"/>
          <w:szCs w:val="20"/>
        </w:rPr>
        <w:t>means</w:t>
      </w:r>
      <w:r>
        <w:rPr>
          <w:rFonts w:eastAsia="Times New Roman"/>
          <w:szCs w:val="20"/>
        </w:rPr>
        <w:t xml:space="preserve"> the</w:t>
      </w:r>
      <w:r w:rsidRPr="00862194">
        <w:rPr>
          <w:rFonts w:eastAsia="Times New Roman"/>
          <w:szCs w:val="20"/>
        </w:rPr>
        <w:t xml:space="preserve"> </w:t>
      </w:r>
      <w:r>
        <w:rPr>
          <w:rFonts w:eastAsia="Times New Roman"/>
          <w:i/>
          <w:snapToGrid w:val="0"/>
          <w:szCs w:val="20"/>
        </w:rPr>
        <w:t>Advertising Device</w:t>
      </w:r>
      <w:r w:rsidRPr="00862194">
        <w:rPr>
          <w:rFonts w:eastAsia="Times New Roman"/>
          <w:i/>
          <w:snapToGrid w:val="0"/>
          <w:szCs w:val="20"/>
        </w:rPr>
        <w:t xml:space="preserve">s Local Law </w:t>
      </w:r>
      <w:r>
        <w:rPr>
          <w:rFonts w:eastAsia="Times New Roman"/>
          <w:i/>
          <w:snapToGrid w:val="0"/>
          <w:szCs w:val="20"/>
        </w:rPr>
        <w:t>2021</w:t>
      </w:r>
      <w:r w:rsidRPr="00862194">
        <w:rPr>
          <w:rFonts w:eastAsia="Times New Roman"/>
          <w:i/>
          <w:snapToGrid w:val="0"/>
          <w:szCs w:val="20"/>
        </w:rPr>
        <w:t>.</w:t>
      </w:r>
    </w:p>
    <w:p w14:paraId="2ABDF14D" w14:textId="29E4B1BA" w:rsidR="00B47BE8" w:rsidRDefault="0096323D"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Pr>
          <w:rFonts w:eastAsia="Times New Roman"/>
          <w:b/>
          <w:i/>
          <w:iCs/>
          <w:szCs w:val="20"/>
        </w:rPr>
        <w:t>l</w:t>
      </w:r>
      <w:r w:rsidR="00B47BE8" w:rsidRPr="00862194">
        <w:rPr>
          <w:rFonts w:eastAsia="Times New Roman"/>
          <w:b/>
          <w:i/>
          <w:iCs/>
          <w:szCs w:val="20"/>
        </w:rPr>
        <w:t>ow</w:t>
      </w:r>
      <w:r w:rsidR="00B23E0E">
        <w:rPr>
          <w:rFonts w:eastAsia="Times New Roman"/>
          <w:b/>
          <w:i/>
          <w:iCs/>
          <w:szCs w:val="20"/>
        </w:rPr>
        <w:t>-</w:t>
      </w:r>
      <w:r w:rsidR="00B47BE8" w:rsidRPr="00862194">
        <w:rPr>
          <w:rFonts w:eastAsia="Times New Roman"/>
          <w:b/>
          <w:i/>
          <w:iCs/>
          <w:szCs w:val="20"/>
        </w:rPr>
        <w:t>impact electronic display component</w:t>
      </w:r>
      <w:r w:rsidR="00B47BE8">
        <w:rPr>
          <w:rFonts w:eastAsia="Times New Roman"/>
          <w:b/>
          <w:i/>
          <w:iCs/>
          <w:szCs w:val="20"/>
        </w:rPr>
        <w:t xml:space="preserve"> sign</w:t>
      </w:r>
      <w:r w:rsidR="00B47BE8" w:rsidRPr="00862194">
        <w:rPr>
          <w:rFonts w:eastAsia="Times New Roman"/>
          <w:iCs/>
          <w:szCs w:val="20"/>
        </w:rPr>
        <w:t xml:space="preserve"> means a</w:t>
      </w:r>
      <w:r w:rsidR="00B47BE8">
        <w:rPr>
          <w:rFonts w:eastAsia="Times New Roman"/>
          <w:iCs/>
          <w:szCs w:val="20"/>
        </w:rPr>
        <w:t>n advertising device</w:t>
      </w:r>
      <w:r w:rsidR="00B47BE8" w:rsidRPr="00862194">
        <w:rPr>
          <w:rFonts w:eastAsia="Times New Roman"/>
          <w:iCs/>
          <w:szCs w:val="20"/>
        </w:rPr>
        <w:t xml:space="preserve"> in which the electronic display component is 4 m</w:t>
      </w:r>
      <w:r w:rsidR="00B47BE8" w:rsidRPr="00862194">
        <w:rPr>
          <w:rFonts w:eastAsia="Times New Roman"/>
          <w:iCs/>
          <w:szCs w:val="20"/>
          <w:vertAlign w:val="superscript"/>
        </w:rPr>
        <w:t>2</w:t>
      </w:r>
      <w:r w:rsidR="00B47BE8" w:rsidRPr="00862194">
        <w:rPr>
          <w:rFonts w:eastAsia="Times New Roman"/>
          <w:iCs/>
          <w:szCs w:val="20"/>
        </w:rPr>
        <w:t xml:space="preserve"> or less.</w:t>
      </w:r>
    </w:p>
    <w:p w14:paraId="53DEEAD1" w14:textId="77777777" w:rsidR="00CE1311" w:rsidRPr="00862194" w:rsidRDefault="00CE1311"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Pr>
          <w:rFonts w:eastAsia="Times New Roman"/>
          <w:b/>
          <w:i/>
          <w:szCs w:val="20"/>
        </w:rPr>
        <w:t>m</w:t>
      </w:r>
      <w:r w:rsidRPr="00862194">
        <w:rPr>
          <w:rFonts w:eastAsia="Times New Roman"/>
          <w:b/>
          <w:i/>
          <w:szCs w:val="20"/>
        </w:rPr>
        <w:t>echanically</w:t>
      </w:r>
      <w:r w:rsidRPr="00862194">
        <w:rPr>
          <w:rFonts w:eastAsia="Times New Roman"/>
          <w:szCs w:val="20"/>
        </w:rPr>
        <w:t xml:space="preserve">, for a </w:t>
      </w:r>
      <w:r>
        <w:rPr>
          <w:rFonts w:eastAsia="Times New Roman"/>
          <w:szCs w:val="20"/>
        </w:rPr>
        <w:t>c</w:t>
      </w:r>
      <w:r w:rsidRPr="00862194">
        <w:rPr>
          <w:rFonts w:eastAsia="Times New Roman"/>
          <w:szCs w:val="20"/>
        </w:rPr>
        <w:t xml:space="preserve">hangeable </w:t>
      </w:r>
      <w:r>
        <w:rPr>
          <w:rFonts w:eastAsia="Times New Roman"/>
          <w:szCs w:val="20"/>
        </w:rPr>
        <w:t>m</w:t>
      </w:r>
      <w:r w:rsidRPr="00862194">
        <w:rPr>
          <w:rFonts w:eastAsia="Times New Roman"/>
          <w:szCs w:val="20"/>
        </w:rPr>
        <w:t>essage</w:t>
      </w:r>
      <w:r>
        <w:rPr>
          <w:rFonts w:eastAsia="Times New Roman"/>
          <w:szCs w:val="20"/>
        </w:rPr>
        <w:t xml:space="preserve"> sign</w:t>
      </w:r>
      <w:r w:rsidRPr="00862194">
        <w:rPr>
          <w:rFonts w:eastAsia="Times New Roman"/>
          <w:szCs w:val="20"/>
        </w:rPr>
        <w:t>, does not include electronically.</w:t>
      </w:r>
    </w:p>
    <w:p w14:paraId="29E33795" w14:textId="77777777" w:rsidR="00CE1311" w:rsidRPr="005B0914" w:rsidRDefault="00CE1311" w:rsidP="001C1948">
      <w:pPr>
        <w:widowControl w:val="0"/>
        <w:overflowPunct w:val="0"/>
        <w:autoSpaceDE w:val="0"/>
        <w:autoSpaceDN w:val="0"/>
        <w:adjustRightInd w:val="0"/>
        <w:spacing w:before="120" w:after="120" w:line="240" w:lineRule="auto"/>
        <w:ind w:left="284"/>
        <w:textAlignment w:val="baseline"/>
        <w:rPr>
          <w:rFonts w:eastAsia="Times New Roman"/>
          <w:snapToGrid w:val="0"/>
          <w:szCs w:val="20"/>
        </w:rPr>
      </w:pPr>
      <w:r>
        <w:rPr>
          <w:rFonts w:eastAsia="Times New Roman"/>
          <w:b/>
          <w:i/>
          <w:iCs/>
          <w:szCs w:val="20"/>
        </w:rPr>
        <w:t>m</w:t>
      </w:r>
      <w:r w:rsidRPr="00862194">
        <w:rPr>
          <w:rFonts w:eastAsia="Times New Roman"/>
          <w:b/>
          <w:i/>
          <w:iCs/>
          <w:szCs w:val="20"/>
        </w:rPr>
        <w:t xml:space="preserve">obile </w:t>
      </w:r>
      <w:r>
        <w:rPr>
          <w:rFonts w:eastAsia="Times New Roman"/>
          <w:b/>
          <w:i/>
          <w:iCs/>
          <w:szCs w:val="20"/>
        </w:rPr>
        <w:t>v</w:t>
      </w:r>
      <w:r w:rsidRPr="00862194">
        <w:rPr>
          <w:rFonts w:eastAsia="Times New Roman"/>
          <w:b/>
          <w:i/>
          <w:iCs/>
          <w:szCs w:val="20"/>
        </w:rPr>
        <w:t xml:space="preserve">ehicle </w:t>
      </w:r>
      <w:r>
        <w:rPr>
          <w:rFonts w:eastAsia="Times New Roman"/>
          <w:b/>
          <w:i/>
          <w:iCs/>
          <w:szCs w:val="20"/>
        </w:rPr>
        <w:t>election sign</w:t>
      </w:r>
      <w:r w:rsidRPr="00862194">
        <w:rPr>
          <w:rFonts w:eastAsia="Times New Roman"/>
          <w:iCs/>
          <w:szCs w:val="20"/>
        </w:rPr>
        <w:t xml:space="preserve"> means an </w:t>
      </w:r>
      <w:r>
        <w:rPr>
          <w:rFonts w:eastAsia="Times New Roman"/>
          <w:iCs/>
          <w:szCs w:val="20"/>
        </w:rPr>
        <w:t>election sign</w:t>
      </w:r>
      <w:r w:rsidRPr="00862194">
        <w:rPr>
          <w:rFonts w:eastAsia="Times New Roman"/>
          <w:iCs/>
          <w:szCs w:val="20"/>
        </w:rPr>
        <w:t xml:space="preserve"> displayed on a vehicle (including a bicycle) where the display of the </w:t>
      </w:r>
      <w:r>
        <w:rPr>
          <w:rFonts w:eastAsia="Times New Roman"/>
          <w:iCs/>
          <w:szCs w:val="20"/>
        </w:rPr>
        <w:t>election sign</w:t>
      </w:r>
      <w:r w:rsidRPr="00862194">
        <w:rPr>
          <w:rFonts w:eastAsia="Times New Roman"/>
          <w:iCs/>
          <w:szCs w:val="20"/>
        </w:rPr>
        <w:t xml:space="preserve"> is the primary use of the vehicle.</w:t>
      </w:r>
    </w:p>
    <w:p w14:paraId="3BF74AFE" w14:textId="5B109BA7" w:rsidR="00B47BE8" w:rsidRDefault="001A735D" w:rsidP="001C1948">
      <w:pPr>
        <w:widowControl w:val="0"/>
        <w:overflowPunct w:val="0"/>
        <w:autoSpaceDE w:val="0"/>
        <w:autoSpaceDN w:val="0"/>
        <w:adjustRightInd w:val="0"/>
        <w:spacing w:before="120" w:after="120" w:line="240" w:lineRule="auto"/>
        <w:ind w:left="284"/>
        <w:textAlignment w:val="baseline"/>
        <w:rPr>
          <w:rFonts w:eastAsia="Times New Roman"/>
          <w:iCs/>
          <w:szCs w:val="20"/>
        </w:rPr>
      </w:pPr>
      <w:r>
        <w:rPr>
          <w:rFonts w:eastAsia="Times New Roman"/>
          <w:b/>
          <w:i/>
          <w:iCs/>
          <w:szCs w:val="20"/>
        </w:rPr>
        <w:t>m</w:t>
      </w:r>
      <w:r w:rsidR="00B47BE8" w:rsidRPr="00862194">
        <w:rPr>
          <w:rFonts w:eastAsia="Times New Roman"/>
          <w:b/>
          <w:i/>
          <w:iCs/>
          <w:szCs w:val="20"/>
        </w:rPr>
        <w:t xml:space="preserve">oving image screen </w:t>
      </w:r>
      <w:r w:rsidR="00B47BE8" w:rsidRPr="00862194">
        <w:rPr>
          <w:rFonts w:eastAsia="Times New Roman"/>
          <w:iCs/>
          <w:szCs w:val="20"/>
        </w:rPr>
        <w:t>means the electronic display component of a</w:t>
      </w:r>
      <w:r w:rsidR="00B47BE8">
        <w:rPr>
          <w:rFonts w:eastAsia="Times New Roman"/>
          <w:iCs/>
          <w:szCs w:val="20"/>
        </w:rPr>
        <w:t xml:space="preserve"> sign</w:t>
      </w:r>
      <w:r w:rsidR="00B47BE8" w:rsidRPr="00862194">
        <w:rPr>
          <w:rFonts w:eastAsia="Times New Roman"/>
          <w:iCs/>
          <w:szCs w:val="20"/>
        </w:rPr>
        <w:t xml:space="preserve"> </w:t>
      </w:r>
      <w:r>
        <w:rPr>
          <w:rFonts w:eastAsia="Times New Roman"/>
          <w:iCs/>
          <w:szCs w:val="20"/>
        </w:rPr>
        <w:t>that</w:t>
      </w:r>
      <w:r w:rsidR="00B47BE8" w:rsidRPr="00862194">
        <w:rPr>
          <w:rFonts w:eastAsia="Times New Roman"/>
          <w:iCs/>
          <w:szCs w:val="20"/>
        </w:rPr>
        <w:t xml:space="preserve"> is capable of displaying animated images similar to a television or movie. It does not include a static image/automatically changing display screen or a scrolling screen.</w:t>
      </w:r>
    </w:p>
    <w:p w14:paraId="1904BD0E" w14:textId="27302FBC" w:rsidR="00B47BE8" w:rsidRPr="00862194" w:rsidRDefault="001A735D"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Pr>
          <w:rFonts w:eastAsia="Times New Roman"/>
          <w:b/>
          <w:i/>
          <w:szCs w:val="20"/>
        </w:rPr>
        <w:t>p</w:t>
      </w:r>
      <w:r w:rsidR="00B47BE8" w:rsidRPr="00862194">
        <w:rPr>
          <w:rFonts w:eastAsia="Times New Roman"/>
          <w:b/>
          <w:i/>
          <w:szCs w:val="20"/>
        </w:rPr>
        <w:t>arty</w:t>
      </w:r>
      <w:r w:rsidR="00B47BE8" w:rsidRPr="00862194">
        <w:rPr>
          <w:rFonts w:eastAsia="Times New Roman"/>
          <w:b/>
          <w:i/>
          <w:snapToGrid w:val="0"/>
          <w:szCs w:val="20"/>
        </w:rPr>
        <w:t xml:space="preserve"> </w:t>
      </w:r>
      <w:r w:rsidR="00B47BE8" w:rsidRPr="00862194">
        <w:rPr>
          <w:rFonts w:eastAsia="Times New Roman"/>
          <w:szCs w:val="20"/>
        </w:rPr>
        <w:t>includes</w:t>
      </w:r>
      <w:r w:rsidR="004E432F">
        <w:rPr>
          <w:rFonts w:eastAsia="Times New Roman"/>
          <w:szCs w:val="20"/>
        </w:rPr>
        <w:t>:</w:t>
      </w:r>
    </w:p>
    <w:p w14:paraId="65D58033" w14:textId="7EA3FF82" w:rsidR="00B47BE8" w:rsidRPr="00B47BE8" w:rsidRDefault="00B47BE8" w:rsidP="001C1948">
      <w:pPr>
        <w:pStyle w:val="ListParagraph"/>
        <w:widowControl w:val="0"/>
        <w:numPr>
          <w:ilvl w:val="4"/>
          <w:numId w:val="45"/>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a registered political party</w:t>
      </w:r>
      <w:r w:rsidR="00DF287A">
        <w:rPr>
          <w:rFonts w:eastAsia="Times New Roman"/>
          <w:szCs w:val="20"/>
        </w:rPr>
        <w:t xml:space="preserve"> </w:t>
      </w:r>
    </w:p>
    <w:p w14:paraId="4AA4149F" w14:textId="77777777" w:rsidR="00B47BE8" w:rsidRPr="00B47BE8" w:rsidRDefault="00B47BE8" w:rsidP="001C1948">
      <w:pPr>
        <w:pStyle w:val="ListParagraph"/>
        <w:widowControl w:val="0"/>
        <w:numPr>
          <w:ilvl w:val="4"/>
          <w:numId w:val="45"/>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a candidate who is not a member of a political party.</w:t>
      </w:r>
    </w:p>
    <w:p w14:paraId="13B7E76A" w14:textId="748E119D"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permitted exhibition period</w:t>
      </w:r>
      <w:r w:rsidRPr="00862194">
        <w:rPr>
          <w:rFonts w:eastAsia="Times New Roman"/>
          <w:szCs w:val="20"/>
        </w:rPr>
        <w:t xml:space="preserve"> means</w:t>
      </w:r>
      <w:r w:rsidR="004E432F">
        <w:rPr>
          <w:rFonts w:eastAsia="Times New Roman"/>
          <w:color w:val="1F497D"/>
          <w:szCs w:val="20"/>
        </w:rPr>
        <w:t>:</w:t>
      </w:r>
    </w:p>
    <w:p w14:paraId="11358435" w14:textId="76EAEC02" w:rsidR="00B47BE8" w:rsidRPr="00862194" w:rsidRDefault="00B47BE8" w:rsidP="001C1948">
      <w:pPr>
        <w:pStyle w:val="ListParagraph"/>
        <w:widowControl w:val="0"/>
        <w:numPr>
          <w:ilvl w:val="4"/>
          <w:numId w:val="46"/>
        </w:numPr>
        <w:overflowPunct w:val="0"/>
        <w:autoSpaceDE w:val="0"/>
        <w:autoSpaceDN w:val="0"/>
        <w:adjustRightInd w:val="0"/>
        <w:spacing w:before="120" w:after="120" w:line="240" w:lineRule="auto"/>
        <w:textAlignment w:val="baseline"/>
        <w:rPr>
          <w:rFonts w:eastAsia="Times New Roman"/>
          <w:szCs w:val="20"/>
        </w:rPr>
      </w:pPr>
      <w:r w:rsidRPr="00862194">
        <w:rPr>
          <w:rFonts w:eastAsia="Times New Roman"/>
          <w:szCs w:val="20"/>
        </w:rPr>
        <w:t>for fixed</w:t>
      </w:r>
      <w:r w:rsidR="00185B36">
        <w:rPr>
          <w:rFonts w:eastAsia="Times New Roman"/>
          <w:szCs w:val="20"/>
        </w:rPr>
        <w:t>-</w:t>
      </w:r>
      <w:r w:rsidRPr="00862194">
        <w:rPr>
          <w:rFonts w:eastAsia="Times New Roman"/>
          <w:szCs w:val="20"/>
        </w:rPr>
        <w:t xml:space="preserve">term elections, referendums or plebiscites, the period beginning 35 days before the polling date and ending on the date </w:t>
      </w:r>
      <w:r w:rsidR="005F4711">
        <w:rPr>
          <w:rFonts w:eastAsia="Times New Roman"/>
          <w:szCs w:val="20"/>
        </w:rPr>
        <w:t>that</w:t>
      </w:r>
      <w:r w:rsidRPr="00862194">
        <w:rPr>
          <w:rFonts w:eastAsia="Times New Roman"/>
          <w:szCs w:val="20"/>
        </w:rPr>
        <w:t xml:space="preserve"> is seven days after the relevant election date</w:t>
      </w:r>
    </w:p>
    <w:p w14:paraId="4D1DAFA8" w14:textId="2D6D10F3" w:rsidR="00B47BE8" w:rsidRPr="00862194" w:rsidRDefault="00B47BE8" w:rsidP="001C1948">
      <w:pPr>
        <w:pStyle w:val="ListParagraph"/>
        <w:widowControl w:val="0"/>
        <w:numPr>
          <w:ilvl w:val="4"/>
          <w:numId w:val="46"/>
        </w:numPr>
        <w:overflowPunct w:val="0"/>
        <w:autoSpaceDE w:val="0"/>
        <w:autoSpaceDN w:val="0"/>
        <w:adjustRightInd w:val="0"/>
        <w:spacing w:before="120" w:after="120" w:line="240" w:lineRule="auto"/>
        <w:textAlignment w:val="baseline"/>
        <w:rPr>
          <w:rFonts w:eastAsia="Times New Roman"/>
          <w:szCs w:val="20"/>
        </w:rPr>
      </w:pPr>
      <w:r w:rsidRPr="00862194">
        <w:rPr>
          <w:rFonts w:eastAsia="Times New Roman"/>
          <w:szCs w:val="20"/>
        </w:rPr>
        <w:t>for non</w:t>
      </w:r>
      <w:r w:rsidR="00C255EB">
        <w:rPr>
          <w:rFonts w:eastAsia="Times New Roman"/>
          <w:szCs w:val="20"/>
        </w:rPr>
        <w:t>–</w:t>
      </w:r>
      <w:r w:rsidRPr="00862194">
        <w:rPr>
          <w:rFonts w:eastAsia="Times New Roman"/>
          <w:szCs w:val="20"/>
        </w:rPr>
        <w:t xml:space="preserve">fixed term elections, the period beginning on the date on which the writ of election is issued and ending on the date </w:t>
      </w:r>
      <w:r w:rsidR="005F4711">
        <w:rPr>
          <w:rFonts w:eastAsia="Times New Roman"/>
          <w:szCs w:val="20"/>
        </w:rPr>
        <w:t>that</w:t>
      </w:r>
      <w:r w:rsidRPr="00862194">
        <w:rPr>
          <w:rFonts w:eastAsia="Times New Roman"/>
          <w:szCs w:val="20"/>
        </w:rPr>
        <w:t xml:space="preserve"> is seven days after the relevant election date.</w:t>
      </w:r>
    </w:p>
    <w:p w14:paraId="06E8A809"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 xml:space="preserve">polling place </w:t>
      </w:r>
      <w:r w:rsidRPr="00862194">
        <w:rPr>
          <w:rFonts w:eastAsia="Times New Roman"/>
          <w:szCs w:val="20"/>
        </w:rPr>
        <w:t>means a location where voting on an election date takes place.</w:t>
      </w:r>
    </w:p>
    <w:p w14:paraId="2683193E"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iCs/>
          <w:szCs w:val="20"/>
        </w:rPr>
        <w:t xml:space="preserve">referendum </w:t>
      </w:r>
      <w:r w:rsidRPr="00862194">
        <w:rPr>
          <w:rFonts w:eastAsia="Times New Roman"/>
          <w:szCs w:val="20"/>
        </w:rPr>
        <w:t>includes</w:t>
      </w:r>
      <w:r w:rsidRPr="00862194">
        <w:rPr>
          <w:rFonts w:eastAsia="Times New Roman"/>
          <w:i/>
          <w:iCs/>
          <w:szCs w:val="20"/>
        </w:rPr>
        <w:t xml:space="preserve"> </w:t>
      </w:r>
      <w:r w:rsidRPr="00862194">
        <w:rPr>
          <w:rFonts w:eastAsia="Times New Roman"/>
          <w:iCs/>
          <w:szCs w:val="20"/>
        </w:rPr>
        <w:t>plebiscite.</w:t>
      </w:r>
    </w:p>
    <w:p w14:paraId="0E6C2D4D" w14:textId="7777777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registered political party</w:t>
      </w:r>
      <w:r w:rsidRPr="00862194">
        <w:rPr>
          <w:rFonts w:eastAsia="Times New Roman"/>
          <w:szCs w:val="20"/>
        </w:rPr>
        <w:t xml:space="preserve"> means a political party registered under the </w:t>
      </w:r>
      <w:r w:rsidRPr="00862194">
        <w:rPr>
          <w:rFonts w:eastAsia="Times New Roman"/>
          <w:i/>
          <w:szCs w:val="20"/>
        </w:rPr>
        <w:t>Commonwealth Electoral Act 1918</w:t>
      </w:r>
      <w:r w:rsidRPr="00862194">
        <w:rPr>
          <w:rFonts w:eastAsia="Times New Roman"/>
          <w:szCs w:val="20"/>
        </w:rPr>
        <w:t xml:space="preserve">, the </w:t>
      </w:r>
      <w:r w:rsidRPr="00862194">
        <w:rPr>
          <w:rFonts w:eastAsia="Times New Roman"/>
          <w:i/>
          <w:szCs w:val="20"/>
        </w:rPr>
        <w:t>Electoral Act 1992</w:t>
      </w:r>
      <w:r w:rsidRPr="00862194">
        <w:rPr>
          <w:rFonts w:eastAsia="Times New Roman"/>
          <w:szCs w:val="20"/>
        </w:rPr>
        <w:t xml:space="preserve"> or the </w:t>
      </w:r>
      <w:r w:rsidRPr="00862194">
        <w:rPr>
          <w:rFonts w:eastAsia="Times New Roman"/>
          <w:i/>
          <w:szCs w:val="20"/>
        </w:rPr>
        <w:t>Local Government Electoral Act 2012</w:t>
      </w:r>
      <w:r w:rsidRPr="00862194">
        <w:rPr>
          <w:rFonts w:eastAsia="Times New Roman"/>
          <w:szCs w:val="20"/>
        </w:rPr>
        <w:t>.</w:t>
      </w:r>
    </w:p>
    <w:p w14:paraId="6712AB47" w14:textId="77777777" w:rsidR="00B47BE8" w:rsidRPr="00862194" w:rsidRDefault="00B47BE8" w:rsidP="00A33C04">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Residential environment</w:t>
      </w:r>
      <w:r w:rsidRPr="00862194">
        <w:rPr>
          <w:rFonts w:eastAsia="Times New Roman"/>
          <w:szCs w:val="20"/>
        </w:rPr>
        <w:t xml:space="preserve"> means land located in the following zones in </w:t>
      </w:r>
      <w:r>
        <w:rPr>
          <w:rFonts w:eastAsia="Times New Roman"/>
          <w:szCs w:val="20"/>
        </w:rPr>
        <w:t xml:space="preserve">the </w:t>
      </w:r>
      <w:r w:rsidRPr="00862194">
        <w:rPr>
          <w:rFonts w:eastAsia="Times New Roman"/>
          <w:szCs w:val="20"/>
        </w:rPr>
        <w:t>City Plan:</w:t>
      </w:r>
    </w:p>
    <w:p w14:paraId="5241A77F" w14:textId="77777777" w:rsidR="00B47BE8" w:rsidRPr="00B47BE8" w:rsidRDefault="00B47BE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Tourist accommodation zone</w:t>
      </w:r>
    </w:p>
    <w:p w14:paraId="3BC391C6" w14:textId="77777777" w:rsidR="00B47BE8" w:rsidRPr="00B47BE8" w:rsidRDefault="00B47BE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High density residential zone</w:t>
      </w:r>
    </w:p>
    <w:p w14:paraId="58BC1C37" w14:textId="77777777" w:rsidR="00B47BE8" w:rsidRPr="00B47BE8" w:rsidRDefault="00B47BE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Medium density residential zone</w:t>
      </w:r>
    </w:p>
    <w:p w14:paraId="4393482A" w14:textId="77777777" w:rsidR="00B47BE8" w:rsidRPr="00B47BE8" w:rsidRDefault="00B47BE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Low-medium density residential zone</w:t>
      </w:r>
    </w:p>
    <w:p w14:paraId="04445977" w14:textId="77777777" w:rsidR="00B47BE8" w:rsidRPr="00B47BE8" w:rsidRDefault="00B47BE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Character residential zone</w:t>
      </w:r>
    </w:p>
    <w:p w14:paraId="4D28D46A" w14:textId="77777777" w:rsidR="00B47BE8" w:rsidRPr="00B47BE8" w:rsidRDefault="00B47BE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Low density residential zone</w:t>
      </w:r>
    </w:p>
    <w:p w14:paraId="3269CA77" w14:textId="77777777" w:rsidR="00B47BE8" w:rsidRDefault="00B47BE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rsidRPr="00B47BE8">
        <w:rPr>
          <w:rFonts w:eastAsia="Times New Roman"/>
          <w:szCs w:val="20"/>
        </w:rPr>
        <w:t>Rural residential zone</w:t>
      </w:r>
    </w:p>
    <w:p w14:paraId="1F88F68C" w14:textId="77777777" w:rsidR="00E171B8" w:rsidRPr="00B47BE8" w:rsidRDefault="00E171B8" w:rsidP="001C1948">
      <w:pPr>
        <w:pStyle w:val="ListParagraph"/>
        <w:widowControl w:val="0"/>
        <w:numPr>
          <w:ilvl w:val="0"/>
          <w:numId w:val="60"/>
        </w:numPr>
        <w:overflowPunct w:val="0"/>
        <w:autoSpaceDE w:val="0"/>
        <w:autoSpaceDN w:val="0"/>
        <w:adjustRightInd w:val="0"/>
        <w:spacing w:before="120" w:after="120" w:line="240" w:lineRule="auto"/>
        <w:textAlignment w:val="baseline"/>
        <w:rPr>
          <w:rFonts w:eastAsia="Times New Roman"/>
          <w:szCs w:val="20"/>
        </w:rPr>
      </w:pPr>
      <w:r>
        <w:t>Emerging community zone.</w:t>
      </w:r>
    </w:p>
    <w:p w14:paraId="64671EFE" w14:textId="630D1927"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scrolling</w:t>
      </w:r>
      <w:r w:rsidRPr="00862194">
        <w:rPr>
          <w:rFonts w:eastAsia="Times New Roman"/>
          <w:szCs w:val="20"/>
        </w:rPr>
        <w:t xml:space="preserve"> means the continuous movement of any part of a</w:t>
      </w:r>
      <w:r>
        <w:rPr>
          <w:rFonts w:eastAsia="Times New Roman"/>
          <w:szCs w:val="20"/>
        </w:rPr>
        <w:t xml:space="preserve"> sign</w:t>
      </w:r>
      <w:r w:rsidRPr="00862194">
        <w:rPr>
          <w:rFonts w:eastAsia="Times New Roman"/>
          <w:szCs w:val="20"/>
        </w:rPr>
        <w:t xml:space="preserve"> (image or text) across the display face in any direction.</w:t>
      </w:r>
    </w:p>
    <w:p w14:paraId="631CD0B6" w14:textId="7C3C5FDD" w:rsidR="00B47BE8" w:rsidRPr="00862194" w:rsidRDefault="00B47BE8" w:rsidP="001C1948">
      <w:pPr>
        <w:widowControl w:val="0"/>
        <w:overflowPunct w:val="0"/>
        <w:autoSpaceDE w:val="0"/>
        <w:autoSpaceDN w:val="0"/>
        <w:adjustRightInd w:val="0"/>
        <w:spacing w:before="120" w:after="120" w:line="240" w:lineRule="auto"/>
        <w:ind w:left="284"/>
        <w:textAlignment w:val="baseline"/>
        <w:rPr>
          <w:rFonts w:eastAsia="Times New Roman"/>
          <w:szCs w:val="20"/>
        </w:rPr>
      </w:pPr>
      <w:r w:rsidRPr="00862194">
        <w:rPr>
          <w:rFonts w:eastAsia="Times New Roman"/>
          <w:b/>
          <w:i/>
          <w:szCs w:val="20"/>
        </w:rPr>
        <w:t>vehicle</w:t>
      </w:r>
      <w:r w:rsidRPr="00862194">
        <w:rPr>
          <w:rFonts w:eastAsia="Times New Roman"/>
          <w:szCs w:val="20"/>
        </w:rPr>
        <w:t xml:space="preserve"> means any type of transport that moves on wheels</w:t>
      </w:r>
      <w:r w:rsidR="009D0654">
        <w:rPr>
          <w:rFonts w:eastAsia="Times New Roman"/>
          <w:szCs w:val="20"/>
        </w:rPr>
        <w:t xml:space="preserve"> and a hovercraft</w:t>
      </w:r>
      <w:r>
        <w:rPr>
          <w:rFonts w:eastAsia="Times New Roman"/>
          <w:szCs w:val="20"/>
        </w:rPr>
        <w:t>.</w:t>
      </w:r>
    </w:p>
    <w:p w14:paraId="637FB92C" w14:textId="383D389C" w:rsidR="00B47BE8" w:rsidRDefault="00B47BE8" w:rsidP="00147CDA">
      <w:pPr>
        <w:ind w:left="284"/>
        <w:rPr>
          <w:rFonts w:eastAsia="Times New Roman"/>
          <w:szCs w:val="20"/>
        </w:rPr>
      </w:pPr>
      <w:r w:rsidRPr="00862194">
        <w:rPr>
          <w:rFonts w:eastAsia="Times New Roman"/>
          <w:b/>
          <w:i/>
          <w:szCs w:val="20"/>
        </w:rPr>
        <w:t xml:space="preserve">window </w:t>
      </w:r>
      <w:r w:rsidRPr="00862194">
        <w:rPr>
          <w:rFonts w:eastAsia="Times New Roman"/>
          <w:szCs w:val="20"/>
        </w:rPr>
        <w:t>must be comprised of transparent or translucent material and includes a glass fa</w:t>
      </w:r>
      <w:r w:rsidR="00E27535">
        <w:rPr>
          <w:rFonts w:eastAsia="Times New Roman"/>
          <w:szCs w:val="20"/>
        </w:rPr>
        <w:t>c</w:t>
      </w:r>
      <w:r w:rsidRPr="00862194">
        <w:rPr>
          <w:rFonts w:eastAsia="Times New Roman"/>
          <w:szCs w:val="20"/>
        </w:rPr>
        <w:t xml:space="preserve">ade or wall </w:t>
      </w:r>
      <w:r w:rsidR="001A735D">
        <w:rPr>
          <w:rFonts w:eastAsia="Times New Roman"/>
          <w:szCs w:val="20"/>
        </w:rPr>
        <w:t>that</w:t>
      </w:r>
      <w:r w:rsidRPr="00862194">
        <w:rPr>
          <w:rFonts w:eastAsia="Times New Roman"/>
          <w:szCs w:val="20"/>
        </w:rPr>
        <w:t xml:space="preserve"> </w:t>
      </w:r>
      <w:r w:rsidR="00E30170">
        <w:rPr>
          <w:rFonts w:eastAsia="Times New Roman"/>
          <w:szCs w:val="20"/>
        </w:rPr>
        <w:t>wi</w:t>
      </w:r>
      <w:r w:rsidRPr="00862194">
        <w:rPr>
          <w:rFonts w:eastAsia="Times New Roman"/>
          <w:szCs w:val="20"/>
        </w:rPr>
        <w:t>ll be regarded as a single window regardless of the number of individual glass panels of which it is composed.</w:t>
      </w:r>
      <w:bookmarkEnd w:id="64"/>
    </w:p>
    <w:sectPr w:rsidR="00B47BE8" w:rsidSect="00D27DC1">
      <w:headerReference w:type="even" r:id="rId51"/>
      <w:headerReference w:type="default" r:id="rId52"/>
      <w:footerReference w:type="default" r:id="rId53"/>
      <w:headerReference w:type="first" r:id="rId54"/>
      <w:pgSz w:w="11906" w:h="16838" w:code="9"/>
      <w:pgMar w:top="1134" w:right="284" w:bottom="709" w:left="709"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AB19D" w14:textId="77777777" w:rsidR="00D46ABE" w:rsidRDefault="00D46ABE" w:rsidP="00427DBC">
      <w:r>
        <w:separator/>
      </w:r>
    </w:p>
  </w:endnote>
  <w:endnote w:type="continuationSeparator" w:id="0">
    <w:p w14:paraId="19A6BB6B" w14:textId="77777777" w:rsidR="00D46ABE" w:rsidRDefault="00D46ABE" w:rsidP="0042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7FE5A" w14:textId="77777777" w:rsidR="00D46ABE" w:rsidRDefault="00D46ABE" w:rsidP="00427DBC">
    <w:pPr>
      <w:pStyle w:val="Footer"/>
    </w:pPr>
    <w:r>
      <w:rPr>
        <w:noProof/>
        <w:lang w:eastAsia="en-AU"/>
      </w:rPr>
      <mc:AlternateContent>
        <mc:Choice Requires="wps">
          <w:drawing>
            <wp:anchor distT="0" distB="0" distL="114300" distR="114300" simplePos="0" relativeHeight="251673600" behindDoc="0" locked="0" layoutInCell="1" allowOverlap="1" wp14:anchorId="49F49C3B" wp14:editId="481A71BA">
              <wp:simplePos x="0" y="0"/>
              <wp:positionH relativeFrom="margin">
                <wp:align>right</wp:align>
              </wp:positionH>
              <wp:positionV relativeFrom="topMargin">
                <wp:posOffset>7245194</wp:posOffset>
              </wp:positionV>
              <wp:extent cx="9790981" cy="183600"/>
              <wp:effectExtent l="0" t="0" r="1270" b="6985"/>
              <wp:wrapNone/>
              <wp:docPr id="10" name="Rectangle 10"/>
              <wp:cNvGraphicFramePr/>
              <a:graphic xmlns:a="http://schemas.openxmlformats.org/drawingml/2006/main">
                <a:graphicData uri="http://schemas.microsoft.com/office/word/2010/wordprocessingShape">
                  <wps:wsp>
                    <wps:cNvSpPr/>
                    <wps:spPr>
                      <a:xfrm>
                        <a:off x="0" y="0"/>
                        <a:ext cx="9790981"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E65CB" id="Rectangle 10" o:spid="_x0000_s1026" style="position:absolute;margin-left:719.75pt;margin-top:570.5pt;width:770.95pt;height:14.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rPr>
        <w:noProof/>
        <w:lang w:eastAsia="en-AU"/>
      </w:rPr>
      <mc:AlternateContent>
        <mc:Choice Requires="wps">
          <w:drawing>
            <wp:anchor distT="0" distB="0" distL="114300" distR="114300" simplePos="0" relativeHeight="251667456" behindDoc="0" locked="0" layoutInCell="1" allowOverlap="1" wp14:anchorId="3989D4CC" wp14:editId="77B562FC">
              <wp:simplePos x="0" y="0"/>
              <wp:positionH relativeFrom="leftMargin">
                <wp:posOffset>180340</wp:posOffset>
              </wp:positionH>
              <wp:positionV relativeFrom="topMargin">
                <wp:posOffset>10304780</wp:posOffset>
              </wp:positionV>
              <wp:extent cx="7200000" cy="183600"/>
              <wp:effectExtent l="0" t="0" r="1270" b="6985"/>
              <wp:wrapNone/>
              <wp:docPr id="17" name="Rectangle 17"/>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D595C" id="Rectangle 17" o:spid="_x0000_s1026" style="position:absolute;margin-left:14.2pt;margin-top:811.4pt;width:566.95pt;height:14.4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6936B" w14:textId="77777777" w:rsidR="00D46ABE" w:rsidRDefault="00D46ABE" w:rsidP="00427DBC">
    <w:pPr>
      <w:pStyle w:val="Footer"/>
    </w:pPr>
    <w:r>
      <w:rPr>
        <w:noProof/>
        <w:lang w:eastAsia="en-AU"/>
      </w:rPr>
      <mc:AlternateContent>
        <mc:Choice Requires="wps">
          <w:drawing>
            <wp:anchor distT="0" distB="0" distL="114300" distR="114300" simplePos="0" relativeHeight="251669504" behindDoc="0" locked="0" layoutInCell="1" allowOverlap="1" wp14:anchorId="2A63A961" wp14:editId="4C65C501">
              <wp:simplePos x="0" y="0"/>
              <wp:positionH relativeFrom="leftMargin">
                <wp:posOffset>180340</wp:posOffset>
              </wp:positionH>
              <wp:positionV relativeFrom="topMargin">
                <wp:posOffset>10351135</wp:posOffset>
              </wp:positionV>
              <wp:extent cx="7200000" cy="183600"/>
              <wp:effectExtent l="0" t="0" r="1270" b="6985"/>
              <wp:wrapNone/>
              <wp:docPr id="18" name="Rectangle 18"/>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9F72" id="Rectangle 18" o:spid="_x0000_s1026" style="position:absolute;margin-left:14.2pt;margin-top:815.05pt;width:566.95pt;height:14.4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3A1AE" w14:textId="3A71A594" w:rsidR="00E101C0" w:rsidRDefault="00E101C0">
    <w:pPr>
      <w:pStyle w:val="Footer"/>
      <w:jc w:val="right"/>
    </w:pPr>
    <w:r>
      <w:rPr>
        <w:noProof/>
        <w:lang w:eastAsia="en-AU"/>
      </w:rPr>
      <mc:AlternateContent>
        <mc:Choice Requires="wps">
          <w:drawing>
            <wp:anchor distT="0" distB="0" distL="114300" distR="114300" simplePos="0" relativeHeight="251689984" behindDoc="0" locked="0" layoutInCell="1" allowOverlap="1" wp14:anchorId="34EA04E5" wp14:editId="4DD9FE52">
              <wp:simplePos x="0" y="0"/>
              <wp:positionH relativeFrom="margin">
                <wp:align>left</wp:align>
              </wp:positionH>
              <wp:positionV relativeFrom="topMargin">
                <wp:posOffset>10189029</wp:posOffset>
              </wp:positionV>
              <wp:extent cx="6947065" cy="183600"/>
              <wp:effectExtent l="0" t="0" r="6350" b="6985"/>
              <wp:wrapNone/>
              <wp:docPr id="4" name="Rectangle 4"/>
              <wp:cNvGraphicFramePr/>
              <a:graphic xmlns:a="http://schemas.openxmlformats.org/drawingml/2006/main">
                <a:graphicData uri="http://schemas.microsoft.com/office/word/2010/wordprocessingShape">
                  <wps:wsp>
                    <wps:cNvSpPr/>
                    <wps:spPr>
                      <a:xfrm>
                        <a:off x="0" y="0"/>
                        <a:ext cx="6947065"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BAF80" id="Rectangle 4" o:spid="_x0000_s1026" style="position:absolute;margin-left:0;margin-top:802.3pt;width:547pt;height:14.4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sdt>
      <w:sdtPr>
        <w:id w:val="17233219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C7CDCB9" w14:textId="0694E467" w:rsidR="00D46ABE" w:rsidRDefault="00D46ABE" w:rsidP="00427D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4789580"/>
      <w:docPartObj>
        <w:docPartGallery w:val="Page Numbers (Bottom of Page)"/>
        <w:docPartUnique/>
      </w:docPartObj>
    </w:sdtPr>
    <w:sdtEndPr>
      <w:rPr>
        <w:noProof/>
      </w:rPr>
    </w:sdtEndPr>
    <w:sdtContent>
      <w:p w14:paraId="426348EF" w14:textId="549F060D" w:rsidR="00E101C0" w:rsidRDefault="00E101C0">
        <w:pPr>
          <w:pStyle w:val="Footer"/>
          <w:jc w:val="right"/>
        </w:pPr>
        <w:r>
          <w:rPr>
            <w:noProof/>
            <w:lang w:eastAsia="en-AU"/>
          </w:rPr>
          <mc:AlternateContent>
            <mc:Choice Requires="wps">
              <w:drawing>
                <wp:anchor distT="0" distB="0" distL="114300" distR="114300" simplePos="0" relativeHeight="251692032" behindDoc="0" locked="0" layoutInCell="1" allowOverlap="1" wp14:anchorId="46C77530" wp14:editId="66A5095F">
                  <wp:simplePos x="0" y="0"/>
                  <wp:positionH relativeFrom="margin">
                    <wp:posOffset>-272085</wp:posOffset>
                  </wp:positionH>
                  <wp:positionV relativeFrom="topMargin">
                    <wp:posOffset>7065818</wp:posOffset>
                  </wp:positionV>
                  <wp:extent cx="9547761" cy="201881"/>
                  <wp:effectExtent l="0" t="0" r="0" b="8255"/>
                  <wp:wrapNone/>
                  <wp:docPr id="5" name="Rectangle 5"/>
                  <wp:cNvGraphicFramePr/>
                  <a:graphic xmlns:a="http://schemas.openxmlformats.org/drawingml/2006/main">
                    <a:graphicData uri="http://schemas.microsoft.com/office/word/2010/wordprocessingShape">
                      <wps:wsp>
                        <wps:cNvSpPr/>
                        <wps:spPr>
                          <a:xfrm>
                            <a:off x="0" y="0"/>
                            <a:ext cx="9547761" cy="201881"/>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4B988" id="Rectangle 5" o:spid="_x0000_s1026" style="position:absolute;margin-left:-21.4pt;margin-top:556.35pt;width:751.8pt;height:15.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486E1F5" w14:textId="78296661" w:rsidR="00D46ABE" w:rsidRDefault="00D46ABE" w:rsidP="00427D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112609"/>
      <w:docPartObj>
        <w:docPartGallery w:val="Page Numbers (Bottom of Page)"/>
        <w:docPartUnique/>
      </w:docPartObj>
    </w:sdtPr>
    <w:sdtEndPr>
      <w:rPr>
        <w:noProof/>
      </w:rPr>
    </w:sdtEndPr>
    <w:sdtContent>
      <w:p w14:paraId="25D8A316" w14:textId="7E9A2897" w:rsidR="00930A03" w:rsidRDefault="00930A03">
        <w:pPr>
          <w:pStyle w:val="Footer"/>
          <w:jc w:val="right"/>
        </w:pPr>
        <w:r>
          <w:rPr>
            <w:noProof/>
            <w:lang w:eastAsia="en-AU"/>
          </w:rPr>
          <mc:AlternateContent>
            <mc:Choice Requires="wps">
              <w:drawing>
                <wp:anchor distT="0" distB="0" distL="114300" distR="114300" simplePos="0" relativeHeight="251694080" behindDoc="0" locked="0" layoutInCell="1" allowOverlap="1" wp14:anchorId="6FA19C76" wp14:editId="131363CB">
                  <wp:simplePos x="0" y="0"/>
                  <wp:positionH relativeFrom="margin">
                    <wp:posOffset>-272085</wp:posOffset>
                  </wp:positionH>
                  <wp:positionV relativeFrom="bottomMargin">
                    <wp:posOffset>-1451</wp:posOffset>
                  </wp:positionV>
                  <wp:extent cx="6982691" cy="183600"/>
                  <wp:effectExtent l="0" t="0" r="8890" b="6985"/>
                  <wp:wrapNone/>
                  <wp:docPr id="7" name="Rectangle 7"/>
                  <wp:cNvGraphicFramePr/>
                  <a:graphic xmlns:a="http://schemas.openxmlformats.org/drawingml/2006/main">
                    <a:graphicData uri="http://schemas.microsoft.com/office/word/2010/wordprocessingShape">
                      <wps:wsp>
                        <wps:cNvSpPr/>
                        <wps:spPr>
                          <a:xfrm>
                            <a:off x="0" y="0"/>
                            <a:ext cx="6982691"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B1A8D" id="Rectangle 7" o:spid="_x0000_s1026" style="position:absolute;margin-left:-21.4pt;margin-top:-.1pt;width:549.8pt;height:14.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B3A7BBA" w14:textId="32479133" w:rsidR="00D46ABE" w:rsidRDefault="00D46ABE" w:rsidP="00427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87EEC" w14:textId="77777777" w:rsidR="00D46ABE" w:rsidRDefault="00D46ABE" w:rsidP="00427DBC">
      <w:r>
        <w:separator/>
      </w:r>
    </w:p>
  </w:footnote>
  <w:footnote w:type="continuationSeparator" w:id="0">
    <w:p w14:paraId="53D17B9B" w14:textId="77777777" w:rsidR="00D46ABE" w:rsidRDefault="00D46ABE" w:rsidP="00427DBC">
      <w:r>
        <w:continuationSeparator/>
      </w:r>
    </w:p>
  </w:footnote>
  <w:footnote w:id="1">
    <w:p w14:paraId="1AE00324" w14:textId="42D5F5AB" w:rsidR="00D46ABE" w:rsidRDefault="00D46ABE" w:rsidP="00100A12">
      <w:pPr>
        <w:pStyle w:val="FootnoteText"/>
      </w:pPr>
      <w:r w:rsidRPr="00AE4916">
        <w:rPr>
          <w:rStyle w:val="FootnoteReference"/>
          <w:sz w:val="18"/>
          <w:szCs w:val="18"/>
        </w:rPr>
        <w:footnoteRef/>
      </w:r>
      <w:r w:rsidRPr="00AE4916">
        <w:rPr>
          <w:sz w:val="18"/>
          <w:szCs w:val="18"/>
        </w:rPr>
        <w:t xml:space="preserve">  </w:t>
      </w:r>
      <w:r>
        <w:rPr>
          <w:sz w:val="18"/>
          <w:szCs w:val="18"/>
        </w:rPr>
        <w:t>U</w:t>
      </w:r>
      <w:r w:rsidRPr="00AE4916">
        <w:rPr>
          <w:sz w:val="18"/>
          <w:szCs w:val="18"/>
        </w:rPr>
        <w:t xml:space="preserve">nder section 6(1) of the </w:t>
      </w:r>
      <w:r>
        <w:rPr>
          <w:sz w:val="18"/>
          <w:szCs w:val="18"/>
        </w:rPr>
        <w:t>L</w:t>
      </w:r>
      <w:r w:rsidRPr="00AE4916">
        <w:rPr>
          <w:sz w:val="18"/>
          <w:szCs w:val="18"/>
        </w:rPr>
        <w:t xml:space="preserve">ocal </w:t>
      </w:r>
      <w:r>
        <w:rPr>
          <w:sz w:val="18"/>
          <w:szCs w:val="18"/>
        </w:rPr>
        <w:t>L</w:t>
      </w:r>
      <w:r w:rsidRPr="00AE4916">
        <w:rPr>
          <w:sz w:val="18"/>
          <w:szCs w:val="18"/>
        </w:rPr>
        <w:t>aw</w:t>
      </w:r>
      <w:r>
        <w:rPr>
          <w:sz w:val="18"/>
          <w:szCs w:val="18"/>
        </w:rPr>
        <w:t>,</w:t>
      </w:r>
      <w:r w:rsidRPr="00AE4916">
        <w:rPr>
          <w:sz w:val="18"/>
          <w:szCs w:val="18"/>
        </w:rPr>
        <w:t xml:space="preserve"> an application </w:t>
      </w:r>
      <w:r>
        <w:rPr>
          <w:sz w:val="18"/>
          <w:szCs w:val="18"/>
        </w:rPr>
        <w:t>must not</w:t>
      </w:r>
      <w:r w:rsidRPr="00AE4916">
        <w:rPr>
          <w:sz w:val="18"/>
          <w:szCs w:val="18"/>
        </w:rPr>
        <w:t xml:space="preserve"> be made for a prohibited advertising device. A prohibited advertising device is an advertising device described in section 6(2) of the </w:t>
      </w:r>
      <w:r>
        <w:rPr>
          <w:sz w:val="18"/>
          <w:szCs w:val="18"/>
        </w:rPr>
        <w:t>L</w:t>
      </w:r>
      <w:r w:rsidRPr="00AE4916">
        <w:rPr>
          <w:sz w:val="18"/>
          <w:szCs w:val="18"/>
        </w:rPr>
        <w:t xml:space="preserve">ocal </w:t>
      </w:r>
      <w:r>
        <w:rPr>
          <w:sz w:val="18"/>
          <w:szCs w:val="18"/>
        </w:rPr>
        <w:t>L</w:t>
      </w:r>
      <w:r w:rsidRPr="00AE4916">
        <w:rPr>
          <w:sz w:val="18"/>
          <w:szCs w:val="18"/>
        </w:rPr>
        <w:t>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D5D4D" w14:textId="6C438B35" w:rsidR="00D46ABE" w:rsidRDefault="00D46ABE" w:rsidP="00427DBC">
    <w:pPr>
      <w:pStyle w:val="Header"/>
    </w:pPr>
    <w:r>
      <w:rPr>
        <w:noProof/>
        <w:lang w:eastAsia="en-AU"/>
      </w:rPr>
      <mc:AlternateContent>
        <mc:Choice Requires="wps">
          <w:drawing>
            <wp:anchor distT="0" distB="0" distL="114300" distR="114300" simplePos="0" relativeHeight="251671552" behindDoc="0" locked="0" layoutInCell="1" allowOverlap="1" wp14:anchorId="03FDA7B1" wp14:editId="3516E24E">
              <wp:simplePos x="0" y="0"/>
              <wp:positionH relativeFrom="margin">
                <wp:align>right</wp:align>
              </wp:positionH>
              <wp:positionV relativeFrom="topMargin">
                <wp:posOffset>181155</wp:posOffset>
              </wp:positionV>
              <wp:extent cx="7200000" cy="183600"/>
              <wp:effectExtent l="0" t="0" r="1270" b="6985"/>
              <wp:wrapNone/>
              <wp:docPr id="38" name="Rectangle 38"/>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2398F" id="Rectangle 38" o:spid="_x0000_s1026" style="position:absolute;margin-left:515.75pt;margin-top:14.25pt;width:566.95pt;height:14.4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56675" w14:textId="0A31532C" w:rsidR="00D46ABE" w:rsidRDefault="00D46ABE" w:rsidP="00427DBC">
    <w:pPr>
      <w:pStyle w:val="Header"/>
    </w:pPr>
    <w:r>
      <w:rPr>
        <w:noProof/>
        <w:lang w:eastAsia="en-AU"/>
      </w:rPr>
      <mc:AlternateContent>
        <mc:Choice Requires="wps">
          <w:drawing>
            <wp:anchor distT="0" distB="0" distL="114300" distR="114300" simplePos="0" relativeHeight="251677696" behindDoc="0" locked="0" layoutInCell="1" allowOverlap="1" wp14:anchorId="673FA852" wp14:editId="10294DF3">
              <wp:simplePos x="0" y="0"/>
              <wp:positionH relativeFrom="margin">
                <wp:align>right</wp:align>
              </wp:positionH>
              <wp:positionV relativeFrom="topMargin">
                <wp:posOffset>181155</wp:posOffset>
              </wp:positionV>
              <wp:extent cx="7200000" cy="183600"/>
              <wp:effectExtent l="0" t="0" r="1270" b="6985"/>
              <wp:wrapNone/>
              <wp:docPr id="13" name="Rectangle 13"/>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8B6A4" id="Rectangle 13" o:spid="_x0000_s1026" style="position:absolute;margin-left:515.75pt;margin-top:14.25pt;width:566.95pt;height:14.4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3BD82" w14:textId="097CA31D" w:rsidR="00D46ABE" w:rsidRDefault="00D46A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A9158" w14:textId="6553F721" w:rsidR="00D46ABE" w:rsidRDefault="00D46ABE" w:rsidP="00427DBC">
    <w:pPr>
      <w:pStyle w:val="Header"/>
    </w:pPr>
    <w:r>
      <w:rPr>
        <w:noProof/>
        <w:lang w:eastAsia="en-AU"/>
      </w:rPr>
      <w:drawing>
        <wp:anchor distT="0" distB="0" distL="114300" distR="114300" simplePos="0" relativeHeight="251663360" behindDoc="0" locked="0" layoutInCell="1" allowOverlap="1" wp14:anchorId="06A74AA9" wp14:editId="5AE7F023">
          <wp:simplePos x="0" y="0"/>
          <wp:positionH relativeFrom="margin">
            <wp:posOffset>-180340</wp:posOffset>
          </wp:positionH>
          <wp:positionV relativeFrom="paragraph">
            <wp:posOffset>-180340</wp:posOffset>
          </wp:positionV>
          <wp:extent cx="288000" cy="10728000"/>
          <wp:effectExtent l="0" t="0" r="0" b="0"/>
          <wp:wrapSquare wrapText="bothSides"/>
          <wp:docPr id="36" name="Picture 36" descr="Cleat - A4 5mm i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t - A4 5mm ins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264" behindDoc="0" locked="0" layoutInCell="1" allowOverlap="1" wp14:anchorId="0EF45824" wp14:editId="4EE6265B">
              <wp:simplePos x="0" y="0"/>
              <wp:positionH relativeFrom="leftMargin">
                <wp:posOffset>284480</wp:posOffset>
              </wp:positionH>
              <wp:positionV relativeFrom="topMargin">
                <wp:posOffset>180340</wp:posOffset>
              </wp:positionV>
              <wp:extent cx="7092000" cy="1274400"/>
              <wp:effectExtent l="0" t="0" r="0" b="2540"/>
              <wp:wrapNone/>
              <wp:docPr id="6" name="Rectangle 6"/>
              <wp:cNvGraphicFramePr/>
              <a:graphic xmlns:a="http://schemas.openxmlformats.org/drawingml/2006/main">
                <a:graphicData uri="http://schemas.microsoft.com/office/word/2010/wordprocessingShape">
                  <wps:wsp>
                    <wps:cNvSpPr/>
                    <wps:spPr>
                      <a:xfrm>
                        <a:off x="0" y="0"/>
                        <a:ext cx="7092000" cy="12744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C2D3F" id="Rectangle 6" o:spid="_x0000_s1026" style="position:absolute;margin-left:22.4pt;margin-top:14.2pt;width:558.45pt;height:100.3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rPr>
        <w:noProof/>
        <w:lang w:eastAsia="en-AU"/>
      </w:rPr>
      <w:drawing>
        <wp:anchor distT="0" distB="0" distL="114300" distR="114300" simplePos="0" relativeHeight="251660288" behindDoc="0" locked="0" layoutInCell="1" allowOverlap="1" wp14:anchorId="6E5A639F" wp14:editId="1CACC08D">
          <wp:simplePos x="0" y="0"/>
          <wp:positionH relativeFrom="rightMargin">
            <wp:posOffset>-1836420</wp:posOffset>
          </wp:positionH>
          <wp:positionV relativeFrom="topMargin">
            <wp:posOffset>360045</wp:posOffset>
          </wp:positionV>
          <wp:extent cx="1656000" cy="91440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 brand - Council logo - colour - centre - reverse RGB - png - 7 Mar 201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6000" cy="914400"/>
                  </a:xfrm>
                  <a:prstGeom prst="rect">
                    <a:avLst/>
                  </a:prstGeom>
                </pic:spPr>
              </pic:pic>
            </a:graphicData>
          </a:graphic>
          <wp14:sizeRelH relativeFrom="margin">
            <wp14:pctWidth>0</wp14:pctWidth>
          </wp14:sizeRelH>
          <wp14:sizeRelV relativeFrom="margin">
            <wp14:pctHeight>0</wp14:pctHeight>
          </wp14:sizeRelV>
        </wp:anchor>
      </w:drawing>
    </w:r>
  </w:p>
  <w:p w14:paraId="75368B7F" w14:textId="77777777" w:rsidR="00D46ABE" w:rsidRDefault="00D46ABE" w:rsidP="00427DBC">
    <w:pPr>
      <w:pStyle w:val="Header"/>
    </w:pPr>
  </w:p>
  <w:p w14:paraId="48927F9F" w14:textId="77777777" w:rsidR="00D46ABE" w:rsidRDefault="00D46ABE" w:rsidP="00427DBC">
    <w:pPr>
      <w:pStyle w:val="Header"/>
    </w:pPr>
  </w:p>
  <w:p w14:paraId="3736D399" w14:textId="77777777" w:rsidR="00D46ABE" w:rsidRDefault="00D46ABE" w:rsidP="00427D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43930" w14:textId="202735D6" w:rsidR="00D46ABE" w:rsidRDefault="00D46A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A8D76" w14:textId="60EBB977" w:rsidR="00D46ABE" w:rsidRDefault="00E101C0">
    <w:pPr>
      <w:pStyle w:val="Header"/>
    </w:pPr>
    <w:r>
      <w:rPr>
        <w:noProof/>
        <w:lang w:eastAsia="en-AU"/>
      </w:rPr>
      <mc:AlternateContent>
        <mc:Choice Requires="wps">
          <w:drawing>
            <wp:anchor distT="0" distB="0" distL="114300" distR="114300" simplePos="0" relativeHeight="251687936" behindDoc="0" locked="0" layoutInCell="1" allowOverlap="1" wp14:anchorId="4E36EDA9" wp14:editId="2C4847A9">
              <wp:simplePos x="0" y="0"/>
              <wp:positionH relativeFrom="leftMargin">
                <wp:posOffset>180340</wp:posOffset>
              </wp:positionH>
              <wp:positionV relativeFrom="topMargin">
                <wp:posOffset>179705</wp:posOffset>
              </wp:positionV>
              <wp:extent cx="7200000" cy="183600"/>
              <wp:effectExtent l="0" t="0" r="1270" b="6985"/>
              <wp:wrapNone/>
              <wp:docPr id="1" name="Rectangle 1"/>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6EFAD" id="Rectangle 1" o:spid="_x0000_s1026" style="position:absolute;margin-left:14.2pt;margin-top:14.15pt;width:566.95pt;height:14.45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F0DC4" w14:textId="764069C9" w:rsidR="00D46ABE" w:rsidRDefault="00D46A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BC50D" w14:textId="00435BAD" w:rsidR="00D46ABE" w:rsidRDefault="00D46A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F2063" w14:textId="1DBF72AD" w:rsidR="00D46ABE" w:rsidRDefault="00D46ABE" w:rsidP="00427DBC">
    <w:pPr>
      <w:pStyle w:val="Header"/>
    </w:pPr>
    <w:r>
      <w:rPr>
        <w:noProof/>
        <w:lang w:eastAsia="en-AU"/>
      </w:rPr>
      <mc:AlternateContent>
        <mc:Choice Requires="wps">
          <w:drawing>
            <wp:anchor distT="0" distB="0" distL="114300" distR="114300" simplePos="0" relativeHeight="251685888" behindDoc="0" locked="0" layoutInCell="1" allowOverlap="1" wp14:anchorId="6EAB75C1" wp14:editId="08BC2D31">
              <wp:simplePos x="0" y="0"/>
              <wp:positionH relativeFrom="margin">
                <wp:align>right</wp:align>
              </wp:positionH>
              <wp:positionV relativeFrom="topMargin">
                <wp:posOffset>181155</wp:posOffset>
              </wp:positionV>
              <wp:extent cx="9790981" cy="183600"/>
              <wp:effectExtent l="0" t="0" r="1270" b="6985"/>
              <wp:wrapNone/>
              <wp:docPr id="21" name="Rectangle 21"/>
              <wp:cNvGraphicFramePr/>
              <a:graphic xmlns:a="http://schemas.openxmlformats.org/drawingml/2006/main">
                <a:graphicData uri="http://schemas.microsoft.com/office/word/2010/wordprocessingShape">
                  <wps:wsp>
                    <wps:cNvSpPr/>
                    <wps:spPr>
                      <a:xfrm>
                        <a:off x="0" y="0"/>
                        <a:ext cx="9790981"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91D76" id="Rectangle 21" o:spid="_x0000_s1026" style="position:absolute;margin-left:719.75pt;margin-top:14.25pt;width:770.95pt;height:14.4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77D0F" w14:textId="60C1A77D" w:rsidR="00D46ABE" w:rsidRDefault="00D46A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24197" w14:textId="0D8A3574" w:rsidR="00D46ABE" w:rsidRDefault="00D46A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3304F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9E44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169C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7E20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6AF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D062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7EE8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F60E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2C41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34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22AE4"/>
    <w:multiLevelType w:val="hybridMultilevel"/>
    <w:tmpl w:val="4BE048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1400E"/>
    <w:multiLevelType w:val="hybridMultilevel"/>
    <w:tmpl w:val="208C1F6E"/>
    <w:lvl w:ilvl="0" w:tplc="3D323678">
      <w:start w:val="1"/>
      <w:numFmt w:val="bullet"/>
      <w:lvlText w:val=""/>
      <w:lvlJc w:val="left"/>
      <w:pPr>
        <w:ind w:left="1077" w:hanging="357"/>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4196C1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48B75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1B2809"/>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8AA23A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7E6B01"/>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913967"/>
    <w:multiLevelType w:val="multilevel"/>
    <w:tmpl w:val="9FFC0D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D8150AE"/>
    <w:multiLevelType w:val="hybridMultilevel"/>
    <w:tmpl w:val="E08AAC3A"/>
    <w:lvl w:ilvl="0" w:tplc="00ECC5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DD7E9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F304A44"/>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2E87AAC"/>
    <w:multiLevelType w:val="multilevel"/>
    <w:tmpl w:val="A390792C"/>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490022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5F8732E"/>
    <w:multiLevelType w:val="hybridMultilevel"/>
    <w:tmpl w:val="E76A7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437C5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DCA097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F646FD5"/>
    <w:multiLevelType w:val="hybridMultilevel"/>
    <w:tmpl w:val="40F42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715CD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10A3C8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12002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26B0B6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81D0F22"/>
    <w:multiLevelType w:val="multilevel"/>
    <w:tmpl w:val="D69E06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89928FA"/>
    <w:multiLevelType w:val="hybridMultilevel"/>
    <w:tmpl w:val="848A3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3E5937"/>
    <w:multiLevelType w:val="multilevel"/>
    <w:tmpl w:val="8698FD20"/>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94F6B1B"/>
    <w:multiLevelType w:val="hybridMultilevel"/>
    <w:tmpl w:val="67C460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2DE13DB8"/>
    <w:multiLevelType w:val="hybridMultilevel"/>
    <w:tmpl w:val="149E4C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306C609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18D197D"/>
    <w:multiLevelType w:val="hybridMultilevel"/>
    <w:tmpl w:val="0FE88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63331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469520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628492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8FA7E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A99495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B352BCC"/>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BDD5FDA"/>
    <w:multiLevelType w:val="hybridMultilevel"/>
    <w:tmpl w:val="0090E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D0F37D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D791C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EF036C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F2C4177"/>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A9280F"/>
    <w:multiLevelType w:val="multilevel"/>
    <w:tmpl w:val="F93AF1E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21553D1"/>
    <w:multiLevelType w:val="hybridMultilevel"/>
    <w:tmpl w:val="9FC846CA"/>
    <w:lvl w:ilvl="0" w:tplc="5C8CFCB4">
      <w:start w:val="1"/>
      <w:numFmt w:val="decimal"/>
      <w:lvlText w:val="%1."/>
      <w:lvlJc w:val="left"/>
      <w:pPr>
        <w:ind w:left="720" w:hanging="360"/>
      </w:pPr>
      <w:rPr>
        <w:b/>
        <w:bCs/>
      </w:rPr>
    </w:lvl>
    <w:lvl w:ilvl="1" w:tplc="23D6172C">
      <w:start w:val="4"/>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2370AE1"/>
    <w:multiLevelType w:val="hybridMultilevel"/>
    <w:tmpl w:val="F24ABC38"/>
    <w:lvl w:ilvl="0" w:tplc="F31C0732">
      <w:start w:val="1"/>
      <w:numFmt w:val="bullet"/>
      <w:lvlText w:val=""/>
      <w:lvlJc w:val="left"/>
      <w:pPr>
        <w:ind w:left="1077" w:hanging="357"/>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46F43E7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C0108B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D19061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D3C321D"/>
    <w:multiLevelType w:val="hybridMultilevel"/>
    <w:tmpl w:val="6C46357E"/>
    <w:lvl w:ilvl="0" w:tplc="EBA2561A">
      <w:start w:val="1"/>
      <w:numFmt w:val="bullet"/>
      <w:lvlText w:val=""/>
      <w:lvlJc w:val="left"/>
      <w:pPr>
        <w:ind w:left="1077" w:hanging="357"/>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4EA840B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EBF48D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4FE53DDB"/>
    <w:multiLevelType w:val="hybridMultilevel"/>
    <w:tmpl w:val="852A42AE"/>
    <w:lvl w:ilvl="0" w:tplc="D7A8F64E">
      <w:start w:val="1"/>
      <w:numFmt w:val="bullet"/>
      <w:lvlText w:val=""/>
      <w:lvlJc w:val="left"/>
      <w:pPr>
        <w:ind w:left="1077" w:hanging="357"/>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5119636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14B019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22F0D9A"/>
    <w:multiLevelType w:val="multilevel"/>
    <w:tmpl w:val="FC168504"/>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32E5B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34B335F"/>
    <w:multiLevelType w:val="multilevel"/>
    <w:tmpl w:val="964A43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1440" w:hanging="36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64B566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8393B6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A554A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B422E71"/>
    <w:multiLevelType w:val="multilevel"/>
    <w:tmpl w:val="A14684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CF851B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5DD21A4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1134F2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62812F6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513488C"/>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5FB0DFF"/>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631271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9996EA3"/>
    <w:multiLevelType w:val="hybridMultilevel"/>
    <w:tmpl w:val="6F9AD5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6B141F8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B421E9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F6C5E1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2FE3E3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6846DD6"/>
    <w:multiLevelType w:val="multilevel"/>
    <w:tmpl w:val="0044816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6A32230"/>
    <w:multiLevelType w:val="multilevel"/>
    <w:tmpl w:val="63AE87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9237FD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7A351995"/>
    <w:multiLevelType w:val="hybridMultilevel"/>
    <w:tmpl w:val="4C282F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7BA9454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C727BA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7CEA734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E3C078E"/>
    <w:multiLevelType w:val="multilevel"/>
    <w:tmpl w:val="0EC04A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FC04AFE"/>
    <w:multiLevelType w:val="multilevel"/>
    <w:tmpl w:val="DF0430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FE258C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1"/>
  </w:num>
  <w:num w:numId="2">
    <w:abstractNumId w:val="32"/>
  </w:num>
  <w:num w:numId="3">
    <w:abstractNumId w:val="10"/>
  </w:num>
  <w:num w:numId="4">
    <w:abstractNumId w:val="50"/>
  </w:num>
  <w:num w:numId="5">
    <w:abstractNumId w:val="63"/>
  </w:num>
  <w:num w:numId="6">
    <w:abstractNumId w:val="73"/>
  </w:num>
  <w:num w:numId="7">
    <w:abstractNumId w:val="88"/>
  </w:num>
  <w:num w:numId="8">
    <w:abstractNumId w:val="20"/>
  </w:num>
  <w:num w:numId="9">
    <w:abstractNumId w:val="14"/>
  </w:num>
  <w:num w:numId="10">
    <w:abstractNumId w:val="72"/>
  </w:num>
  <w:num w:numId="11">
    <w:abstractNumId w:val="16"/>
  </w:num>
  <w:num w:numId="12">
    <w:abstractNumId w:val="48"/>
  </w:num>
  <w:num w:numId="13">
    <w:abstractNumId w:val="43"/>
  </w:num>
  <w:num w:numId="14">
    <w:abstractNumId w:val="57"/>
  </w:num>
  <w:num w:numId="15">
    <w:abstractNumId w:val="71"/>
  </w:num>
  <w:num w:numId="16">
    <w:abstractNumId w:val="28"/>
  </w:num>
  <w:num w:numId="17">
    <w:abstractNumId w:val="85"/>
  </w:num>
  <w:num w:numId="18">
    <w:abstractNumId w:val="24"/>
  </w:num>
  <w:num w:numId="19">
    <w:abstractNumId w:val="53"/>
  </w:num>
  <w:num w:numId="20">
    <w:abstractNumId w:val="78"/>
  </w:num>
  <w:num w:numId="21">
    <w:abstractNumId w:val="27"/>
  </w:num>
  <w:num w:numId="22">
    <w:abstractNumId w:val="25"/>
  </w:num>
  <w:num w:numId="23">
    <w:abstractNumId w:val="15"/>
  </w:num>
  <w:num w:numId="24">
    <w:abstractNumId w:val="76"/>
  </w:num>
  <w:num w:numId="25">
    <w:abstractNumId w:val="68"/>
  </w:num>
  <w:num w:numId="26">
    <w:abstractNumId w:val="60"/>
  </w:num>
  <w:num w:numId="27">
    <w:abstractNumId w:val="84"/>
  </w:num>
  <w:num w:numId="28">
    <w:abstractNumId w:val="13"/>
  </w:num>
  <w:num w:numId="29">
    <w:abstractNumId w:val="74"/>
  </w:num>
  <w:num w:numId="30">
    <w:abstractNumId w:val="39"/>
  </w:num>
  <w:num w:numId="31">
    <w:abstractNumId w:val="77"/>
  </w:num>
  <w:num w:numId="32">
    <w:abstractNumId w:val="38"/>
  </w:num>
  <w:num w:numId="33">
    <w:abstractNumId w:val="86"/>
  </w:num>
  <w:num w:numId="34">
    <w:abstractNumId w:val="54"/>
  </w:num>
  <w:num w:numId="35">
    <w:abstractNumId w:val="21"/>
  </w:num>
  <w:num w:numId="36">
    <w:abstractNumId w:val="79"/>
  </w:num>
  <w:num w:numId="37">
    <w:abstractNumId w:val="70"/>
  </w:num>
  <w:num w:numId="38">
    <w:abstractNumId w:val="45"/>
  </w:num>
  <w:num w:numId="39">
    <w:abstractNumId w:val="40"/>
  </w:num>
  <w:num w:numId="40">
    <w:abstractNumId w:val="47"/>
  </w:num>
  <w:num w:numId="41">
    <w:abstractNumId w:val="80"/>
  </w:num>
  <w:num w:numId="42">
    <w:abstractNumId w:val="83"/>
  </w:num>
  <w:num w:numId="43">
    <w:abstractNumId w:val="67"/>
  </w:num>
  <w:num w:numId="44">
    <w:abstractNumId w:val="35"/>
  </w:num>
  <w:num w:numId="45">
    <w:abstractNumId w:val="49"/>
  </w:num>
  <w:num w:numId="46">
    <w:abstractNumId w:val="87"/>
  </w:num>
  <w:num w:numId="47">
    <w:abstractNumId w:val="75"/>
  </w:num>
  <w:num w:numId="48">
    <w:abstractNumId w:val="56"/>
  </w:num>
  <w:num w:numId="49">
    <w:abstractNumId w:val="65"/>
  </w:num>
  <w:num w:numId="50">
    <w:abstractNumId w:val="52"/>
  </w:num>
  <w:num w:numId="51">
    <w:abstractNumId w:val="22"/>
  </w:num>
  <w:num w:numId="52">
    <w:abstractNumId w:val="59"/>
  </w:num>
  <w:num w:numId="53">
    <w:abstractNumId w:val="23"/>
  </w:num>
  <w:num w:numId="54">
    <w:abstractNumId w:val="44"/>
  </w:num>
  <w:num w:numId="55">
    <w:abstractNumId w:val="34"/>
  </w:num>
  <w:num w:numId="56">
    <w:abstractNumId w:val="31"/>
  </w:num>
  <w:num w:numId="57">
    <w:abstractNumId w:val="58"/>
  </w:num>
  <w:num w:numId="58">
    <w:abstractNumId w:val="51"/>
  </w:num>
  <w:num w:numId="59">
    <w:abstractNumId w:val="11"/>
  </w:num>
  <w:num w:numId="60">
    <w:abstractNumId w:val="55"/>
  </w:num>
  <w:num w:numId="61">
    <w:abstractNumId w:val="18"/>
  </w:num>
  <w:num w:numId="62">
    <w:abstractNumId w:val="80"/>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077" w:hanging="357"/>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3">
    <w:abstractNumId w:val="63"/>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4">
    <w:abstractNumId w:val="88"/>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5">
    <w:abstractNumId w:val="42"/>
  </w:num>
  <w:num w:numId="66">
    <w:abstractNumId w:val="37"/>
  </w:num>
  <w:num w:numId="67">
    <w:abstractNumId w:val="17"/>
  </w:num>
  <w:num w:numId="68">
    <w:abstractNumId w:val="12"/>
  </w:num>
  <w:num w:numId="69">
    <w:abstractNumId w:val="29"/>
  </w:num>
  <w:num w:numId="70">
    <w:abstractNumId w:val="64"/>
  </w:num>
  <w:num w:numId="71">
    <w:abstractNumId w:val="36"/>
  </w:num>
  <w:num w:numId="72">
    <w:abstractNumId w:val="62"/>
  </w:num>
  <w:num w:numId="73">
    <w:abstractNumId w:val="46"/>
  </w:num>
  <w:num w:numId="74">
    <w:abstractNumId w:val="89"/>
  </w:num>
  <w:num w:numId="75">
    <w:abstractNumId w:val="30"/>
  </w:num>
  <w:num w:numId="76">
    <w:abstractNumId w:val="26"/>
  </w:num>
  <w:num w:numId="77">
    <w:abstractNumId w:val="66"/>
  </w:num>
  <w:num w:numId="78">
    <w:abstractNumId w:val="9"/>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 w:numId="88">
    <w:abstractNumId w:val="19"/>
  </w:num>
  <w:num w:numId="89">
    <w:abstractNumId w:val="82"/>
  </w:num>
  <w:num w:numId="90">
    <w:abstractNumId w:val="41"/>
  </w:num>
  <w:num w:numId="91">
    <w:abstractNumId w:val="61"/>
  </w:num>
  <w:num w:numId="92">
    <w:abstractNumId w:val="33"/>
  </w:num>
  <w:num w:numId="93">
    <w:abstractNumId w:val="6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12"/>
    <w:rsid w:val="000013A6"/>
    <w:rsid w:val="0000668C"/>
    <w:rsid w:val="00022259"/>
    <w:rsid w:val="00022D12"/>
    <w:rsid w:val="00030EAF"/>
    <w:rsid w:val="0003633B"/>
    <w:rsid w:val="000423AD"/>
    <w:rsid w:val="0004707F"/>
    <w:rsid w:val="00055405"/>
    <w:rsid w:val="00063A30"/>
    <w:rsid w:val="00067652"/>
    <w:rsid w:val="000777E6"/>
    <w:rsid w:val="000779FD"/>
    <w:rsid w:val="00093EF7"/>
    <w:rsid w:val="000A0B96"/>
    <w:rsid w:val="000B0525"/>
    <w:rsid w:val="000B5A47"/>
    <w:rsid w:val="000B7159"/>
    <w:rsid w:val="000B7165"/>
    <w:rsid w:val="000C0A3E"/>
    <w:rsid w:val="000C233B"/>
    <w:rsid w:val="000C6D80"/>
    <w:rsid w:val="000D3FF9"/>
    <w:rsid w:val="000D4D3A"/>
    <w:rsid w:val="000E114E"/>
    <w:rsid w:val="000E1C44"/>
    <w:rsid w:val="000E2CC8"/>
    <w:rsid w:val="000E73DC"/>
    <w:rsid w:val="000F4E45"/>
    <w:rsid w:val="000F6D16"/>
    <w:rsid w:val="000F6F40"/>
    <w:rsid w:val="00100A12"/>
    <w:rsid w:val="00107FFA"/>
    <w:rsid w:val="00114105"/>
    <w:rsid w:val="001164B4"/>
    <w:rsid w:val="00120D86"/>
    <w:rsid w:val="001368F6"/>
    <w:rsid w:val="0014371A"/>
    <w:rsid w:val="00145D10"/>
    <w:rsid w:val="00147CDA"/>
    <w:rsid w:val="0015214F"/>
    <w:rsid w:val="00166ECD"/>
    <w:rsid w:val="001720A6"/>
    <w:rsid w:val="00181928"/>
    <w:rsid w:val="00184CA7"/>
    <w:rsid w:val="00185970"/>
    <w:rsid w:val="00185B36"/>
    <w:rsid w:val="001A6480"/>
    <w:rsid w:val="001A6D4C"/>
    <w:rsid w:val="001A735D"/>
    <w:rsid w:val="001B0474"/>
    <w:rsid w:val="001B05D7"/>
    <w:rsid w:val="001B09DD"/>
    <w:rsid w:val="001B34C3"/>
    <w:rsid w:val="001B43E2"/>
    <w:rsid w:val="001C1948"/>
    <w:rsid w:val="001C5711"/>
    <w:rsid w:val="001C58AF"/>
    <w:rsid w:val="001C696A"/>
    <w:rsid w:val="001D0762"/>
    <w:rsid w:val="001D15FF"/>
    <w:rsid w:val="001D1FB0"/>
    <w:rsid w:val="001D4E65"/>
    <w:rsid w:val="001D587E"/>
    <w:rsid w:val="001D76F1"/>
    <w:rsid w:val="001E68B8"/>
    <w:rsid w:val="001E6AA4"/>
    <w:rsid w:val="001F3DD2"/>
    <w:rsid w:val="001F6E75"/>
    <w:rsid w:val="00210E90"/>
    <w:rsid w:val="00216FC8"/>
    <w:rsid w:val="00220316"/>
    <w:rsid w:val="00220AAA"/>
    <w:rsid w:val="002211D4"/>
    <w:rsid w:val="00232711"/>
    <w:rsid w:val="00250629"/>
    <w:rsid w:val="00257B80"/>
    <w:rsid w:val="00260A0E"/>
    <w:rsid w:val="00262B56"/>
    <w:rsid w:val="00263809"/>
    <w:rsid w:val="0026691E"/>
    <w:rsid w:val="002731CD"/>
    <w:rsid w:val="0027368C"/>
    <w:rsid w:val="00277F3D"/>
    <w:rsid w:val="002825A1"/>
    <w:rsid w:val="00284402"/>
    <w:rsid w:val="00292709"/>
    <w:rsid w:val="00295D9B"/>
    <w:rsid w:val="002B0BCE"/>
    <w:rsid w:val="002B540A"/>
    <w:rsid w:val="002C76D1"/>
    <w:rsid w:val="002D25A1"/>
    <w:rsid w:val="002F1764"/>
    <w:rsid w:val="003051BA"/>
    <w:rsid w:val="00306BCF"/>
    <w:rsid w:val="00307E4B"/>
    <w:rsid w:val="00311C27"/>
    <w:rsid w:val="00313571"/>
    <w:rsid w:val="00316FA3"/>
    <w:rsid w:val="003207A6"/>
    <w:rsid w:val="00322EF2"/>
    <w:rsid w:val="003309C5"/>
    <w:rsid w:val="003400E4"/>
    <w:rsid w:val="003422C4"/>
    <w:rsid w:val="00343127"/>
    <w:rsid w:val="00353649"/>
    <w:rsid w:val="00356610"/>
    <w:rsid w:val="00366C6D"/>
    <w:rsid w:val="00372EF9"/>
    <w:rsid w:val="00374704"/>
    <w:rsid w:val="00375E9E"/>
    <w:rsid w:val="00380664"/>
    <w:rsid w:val="00382B65"/>
    <w:rsid w:val="00393654"/>
    <w:rsid w:val="003949A1"/>
    <w:rsid w:val="003C1A5B"/>
    <w:rsid w:val="003C5BB4"/>
    <w:rsid w:val="003D236B"/>
    <w:rsid w:val="003D29F7"/>
    <w:rsid w:val="003E09A3"/>
    <w:rsid w:val="003E29FE"/>
    <w:rsid w:val="003E4F18"/>
    <w:rsid w:val="003F4F4E"/>
    <w:rsid w:val="003F6050"/>
    <w:rsid w:val="00404505"/>
    <w:rsid w:val="004113C1"/>
    <w:rsid w:val="00416369"/>
    <w:rsid w:val="004200C5"/>
    <w:rsid w:val="0042245E"/>
    <w:rsid w:val="00423864"/>
    <w:rsid w:val="00427DBC"/>
    <w:rsid w:val="00437E47"/>
    <w:rsid w:val="0045249E"/>
    <w:rsid w:val="004569D7"/>
    <w:rsid w:val="004636DA"/>
    <w:rsid w:val="00470C0C"/>
    <w:rsid w:val="00471FA2"/>
    <w:rsid w:val="00484B00"/>
    <w:rsid w:val="00485E77"/>
    <w:rsid w:val="00492CB9"/>
    <w:rsid w:val="004941BF"/>
    <w:rsid w:val="004A7C74"/>
    <w:rsid w:val="004B6094"/>
    <w:rsid w:val="004C4633"/>
    <w:rsid w:val="004D1E0C"/>
    <w:rsid w:val="004E432F"/>
    <w:rsid w:val="004E6E6E"/>
    <w:rsid w:val="004F08CB"/>
    <w:rsid w:val="004F233E"/>
    <w:rsid w:val="004F5090"/>
    <w:rsid w:val="00542FF0"/>
    <w:rsid w:val="00545C5F"/>
    <w:rsid w:val="0054698A"/>
    <w:rsid w:val="00550269"/>
    <w:rsid w:val="005514FA"/>
    <w:rsid w:val="00560645"/>
    <w:rsid w:val="00564ABF"/>
    <w:rsid w:val="0056517D"/>
    <w:rsid w:val="00567CB5"/>
    <w:rsid w:val="00567FA1"/>
    <w:rsid w:val="00571510"/>
    <w:rsid w:val="005820F6"/>
    <w:rsid w:val="005A3B3C"/>
    <w:rsid w:val="005A52D9"/>
    <w:rsid w:val="005B0618"/>
    <w:rsid w:val="005B2C97"/>
    <w:rsid w:val="005C10CB"/>
    <w:rsid w:val="005C126C"/>
    <w:rsid w:val="005C14BC"/>
    <w:rsid w:val="005D00C0"/>
    <w:rsid w:val="005D1FD6"/>
    <w:rsid w:val="005E14E4"/>
    <w:rsid w:val="005F1E59"/>
    <w:rsid w:val="005F4442"/>
    <w:rsid w:val="005F4711"/>
    <w:rsid w:val="0061121D"/>
    <w:rsid w:val="00633E39"/>
    <w:rsid w:val="00634562"/>
    <w:rsid w:val="00641233"/>
    <w:rsid w:val="00643B90"/>
    <w:rsid w:val="00651723"/>
    <w:rsid w:val="00655888"/>
    <w:rsid w:val="00657F64"/>
    <w:rsid w:val="00662CEA"/>
    <w:rsid w:val="00670DFD"/>
    <w:rsid w:val="006946FF"/>
    <w:rsid w:val="0069693A"/>
    <w:rsid w:val="00697162"/>
    <w:rsid w:val="006A1865"/>
    <w:rsid w:val="006B6C74"/>
    <w:rsid w:val="006C0B96"/>
    <w:rsid w:val="006E0C0F"/>
    <w:rsid w:val="006E5EB3"/>
    <w:rsid w:val="006F17E8"/>
    <w:rsid w:val="006F6D08"/>
    <w:rsid w:val="007043CD"/>
    <w:rsid w:val="00712501"/>
    <w:rsid w:val="00714FCC"/>
    <w:rsid w:val="007175C2"/>
    <w:rsid w:val="00717FCC"/>
    <w:rsid w:val="0072026A"/>
    <w:rsid w:val="007213F3"/>
    <w:rsid w:val="00725F60"/>
    <w:rsid w:val="00737AE5"/>
    <w:rsid w:val="00763A1B"/>
    <w:rsid w:val="007642A2"/>
    <w:rsid w:val="00767FF0"/>
    <w:rsid w:val="00781731"/>
    <w:rsid w:val="00795299"/>
    <w:rsid w:val="007A5200"/>
    <w:rsid w:val="007A5758"/>
    <w:rsid w:val="007B0975"/>
    <w:rsid w:val="007D626B"/>
    <w:rsid w:val="007E6553"/>
    <w:rsid w:val="007E6961"/>
    <w:rsid w:val="007E6A7A"/>
    <w:rsid w:val="007F1C9F"/>
    <w:rsid w:val="007F2658"/>
    <w:rsid w:val="007F334E"/>
    <w:rsid w:val="007F46AA"/>
    <w:rsid w:val="007F6E77"/>
    <w:rsid w:val="007F7CD5"/>
    <w:rsid w:val="00813CAA"/>
    <w:rsid w:val="00814704"/>
    <w:rsid w:val="00814E13"/>
    <w:rsid w:val="008178CE"/>
    <w:rsid w:val="0082542B"/>
    <w:rsid w:val="00825A9A"/>
    <w:rsid w:val="008275A0"/>
    <w:rsid w:val="00845693"/>
    <w:rsid w:val="0085694F"/>
    <w:rsid w:val="008900D0"/>
    <w:rsid w:val="0089302F"/>
    <w:rsid w:val="008A2EC5"/>
    <w:rsid w:val="008A7447"/>
    <w:rsid w:val="008B3FD1"/>
    <w:rsid w:val="008F087C"/>
    <w:rsid w:val="00900A4D"/>
    <w:rsid w:val="00901280"/>
    <w:rsid w:val="009050FF"/>
    <w:rsid w:val="00916749"/>
    <w:rsid w:val="00925FB2"/>
    <w:rsid w:val="00926351"/>
    <w:rsid w:val="00930A03"/>
    <w:rsid w:val="009421D5"/>
    <w:rsid w:val="00946E94"/>
    <w:rsid w:val="00953EFB"/>
    <w:rsid w:val="00955954"/>
    <w:rsid w:val="0095752C"/>
    <w:rsid w:val="00961D78"/>
    <w:rsid w:val="0096323D"/>
    <w:rsid w:val="0096538D"/>
    <w:rsid w:val="0097134F"/>
    <w:rsid w:val="0097362B"/>
    <w:rsid w:val="00994BDA"/>
    <w:rsid w:val="00996C7C"/>
    <w:rsid w:val="009A05EA"/>
    <w:rsid w:val="009A21CE"/>
    <w:rsid w:val="009D0654"/>
    <w:rsid w:val="009D6355"/>
    <w:rsid w:val="009E0524"/>
    <w:rsid w:val="00A23CB2"/>
    <w:rsid w:val="00A314EA"/>
    <w:rsid w:val="00A31EC4"/>
    <w:rsid w:val="00A33C04"/>
    <w:rsid w:val="00A36314"/>
    <w:rsid w:val="00A42462"/>
    <w:rsid w:val="00A47572"/>
    <w:rsid w:val="00A53D5B"/>
    <w:rsid w:val="00A56AF2"/>
    <w:rsid w:val="00A641F4"/>
    <w:rsid w:val="00A70679"/>
    <w:rsid w:val="00A76D26"/>
    <w:rsid w:val="00A90E3E"/>
    <w:rsid w:val="00AA113E"/>
    <w:rsid w:val="00AA56BC"/>
    <w:rsid w:val="00AA5A14"/>
    <w:rsid w:val="00AB4D87"/>
    <w:rsid w:val="00AC7406"/>
    <w:rsid w:val="00AD4574"/>
    <w:rsid w:val="00AD5128"/>
    <w:rsid w:val="00AD7E3B"/>
    <w:rsid w:val="00AE0CB8"/>
    <w:rsid w:val="00AE1DFD"/>
    <w:rsid w:val="00AE20BA"/>
    <w:rsid w:val="00AE4916"/>
    <w:rsid w:val="00AE54DE"/>
    <w:rsid w:val="00AE5F6B"/>
    <w:rsid w:val="00AF3C9E"/>
    <w:rsid w:val="00AF5752"/>
    <w:rsid w:val="00B00DB9"/>
    <w:rsid w:val="00B077E7"/>
    <w:rsid w:val="00B15F64"/>
    <w:rsid w:val="00B1733C"/>
    <w:rsid w:val="00B173F8"/>
    <w:rsid w:val="00B2259C"/>
    <w:rsid w:val="00B23E0E"/>
    <w:rsid w:val="00B24F34"/>
    <w:rsid w:val="00B27408"/>
    <w:rsid w:val="00B31FE9"/>
    <w:rsid w:val="00B32966"/>
    <w:rsid w:val="00B34397"/>
    <w:rsid w:val="00B41855"/>
    <w:rsid w:val="00B47BE8"/>
    <w:rsid w:val="00B52CA3"/>
    <w:rsid w:val="00B7162E"/>
    <w:rsid w:val="00B7414D"/>
    <w:rsid w:val="00B76888"/>
    <w:rsid w:val="00B809B3"/>
    <w:rsid w:val="00B81F1E"/>
    <w:rsid w:val="00B90378"/>
    <w:rsid w:val="00B94880"/>
    <w:rsid w:val="00BA1AC2"/>
    <w:rsid w:val="00BA1F42"/>
    <w:rsid w:val="00BA671A"/>
    <w:rsid w:val="00BB49D3"/>
    <w:rsid w:val="00BB5912"/>
    <w:rsid w:val="00BB60D0"/>
    <w:rsid w:val="00BC56DA"/>
    <w:rsid w:val="00BC7F8E"/>
    <w:rsid w:val="00BD0014"/>
    <w:rsid w:val="00BD1827"/>
    <w:rsid w:val="00BE536E"/>
    <w:rsid w:val="00BF56C8"/>
    <w:rsid w:val="00C03CDD"/>
    <w:rsid w:val="00C05B94"/>
    <w:rsid w:val="00C12D70"/>
    <w:rsid w:val="00C14DD7"/>
    <w:rsid w:val="00C15ED8"/>
    <w:rsid w:val="00C15F79"/>
    <w:rsid w:val="00C21DB9"/>
    <w:rsid w:val="00C255EB"/>
    <w:rsid w:val="00C314AB"/>
    <w:rsid w:val="00C53046"/>
    <w:rsid w:val="00C817B7"/>
    <w:rsid w:val="00C835E9"/>
    <w:rsid w:val="00C85081"/>
    <w:rsid w:val="00C9129A"/>
    <w:rsid w:val="00C91C8D"/>
    <w:rsid w:val="00C952ED"/>
    <w:rsid w:val="00CB2782"/>
    <w:rsid w:val="00CB3874"/>
    <w:rsid w:val="00CB7E1C"/>
    <w:rsid w:val="00CC1760"/>
    <w:rsid w:val="00CC39F2"/>
    <w:rsid w:val="00CC4979"/>
    <w:rsid w:val="00CC5714"/>
    <w:rsid w:val="00CD196C"/>
    <w:rsid w:val="00CD25ED"/>
    <w:rsid w:val="00CD5007"/>
    <w:rsid w:val="00CD7E2B"/>
    <w:rsid w:val="00CE1311"/>
    <w:rsid w:val="00CE1D52"/>
    <w:rsid w:val="00CF27A2"/>
    <w:rsid w:val="00CF4527"/>
    <w:rsid w:val="00D13756"/>
    <w:rsid w:val="00D244B9"/>
    <w:rsid w:val="00D27DC1"/>
    <w:rsid w:val="00D30F50"/>
    <w:rsid w:val="00D334E7"/>
    <w:rsid w:val="00D3530A"/>
    <w:rsid w:val="00D43D30"/>
    <w:rsid w:val="00D46ABE"/>
    <w:rsid w:val="00D51708"/>
    <w:rsid w:val="00D616D3"/>
    <w:rsid w:val="00D61E0B"/>
    <w:rsid w:val="00D656C8"/>
    <w:rsid w:val="00D82CF9"/>
    <w:rsid w:val="00D85AB6"/>
    <w:rsid w:val="00DA053B"/>
    <w:rsid w:val="00DA06D2"/>
    <w:rsid w:val="00DA6CC1"/>
    <w:rsid w:val="00DA7362"/>
    <w:rsid w:val="00DD0332"/>
    <w:rsid w:val="00DD1EB0"/>
    <w:rsid w:val="00DD4DA4"/>
    <w:rsid w:val="00DD5444"/>
    <w:rsid w:val="00DD78AE"/>
    <w:rsid w:val="00DE1ED8"/>
    <w:rsid w:val="00DE3BCA"/>
    <w:rsid w:val="00DE51AB"/>
    <w:rsid w:val="00DE7470"/>
    <w:rsid w:val="00DF0B80"/>
    <w:rsid w:val="00DF287A"/>
    <w:rsid w:val="00E00C7B"/>
    <w:rsid w:val="00E04D1B"/>
    <w:rsid w:val="00E101C0"/>
    <w:rsid w:val="00E171B8"/>
    <w:rsid w:val="00E212C0"/>
    <w:rsid w:val="00E27535"/>
    <w:rsid w:val="00E30170"/>
    <w:rsid w:val="00E35958"/>
    <w:rsid w:val="00E40102"/>
    <w:rsid w:val="00E42F8E"/>
    <w:rsid w:val="00E529BD"/>
    <w:rsid w:val="00E56DA7"/>
    <w:rsid w:val="00E56F9A"/>
    <w:rsid w:val="00E66A2E"/>
    <w:rsid w:val="00E714E4"/>
    <w:rsid w:val="00E746FF"/>
    <w:rsid w:val="00E80176"/>
    <w:rsid w:val="00E86202"/>
    <w:rsid w:val="00E866E4"/>
    <w:rsid w:val="00E90BB8"/>
    <w:rsid w:val="00EA4353"/>
    <w:rsid w:val="00EC4622"/>
    <w:rsid w:val="00ED06B4"/>
    <w:rsid w:val="00EE399D"/>
    <w:rsid w:val="00EE5D23"/>
    <w:rsid w:val="00EF6D17"/>
    <w:rsid w:val="00F210E0"/>
    <w:rsid w:val="00F2222E"/>
    <w:rsid w:val="00F37B76"/>
    <w:rsid w:val="00F415B7"/>
    <w:rsid w:val="00F507D0"/>
    <w:rsid w:val="00F54637"/>
    <w:rsid w:val="00F567FF"/>
    <w:rsid w:val="00F60DFF"/>
    <w:rsid w:val="00F71A53"/>
    <w:rsid w:val="00F75C5D"/>
    <w:rsid w:val="00F82D19"/>
    <w:rsid w:val="00F85E0D"/>
    <w:rsid w:val="00F901B2"/>
    <w:rsid w:val="00F904F8"/>
    <w:rsid w:val="00F92360"/>
    <w:rsid w:val="00F973DE"/>
    <w:rsid w:val="00FA1829"/>
    <w:rsid w:val="00FA343C"/>
    <w:rsid w:val="00FB17F5"/>
    <w:rsid w:val="00FC0E7E"/>
    <w:rsid w:val="00FD362B"/>
    <w:rsid w:val="00FD42BC"/>
    <w:rsid w:val="00FD5911"/>
    <w:rsid w:val="00FD7C24"/>
    <w:rsid w:val="00FE0C75"/>
    <w:rsid w:val="00FE1CA5"/>
    <w:rsid w:val="00FE6DBF"/>
    <w:rsid w:val="00FF2261"/>
    <w:rsid w:val="00FF39E0"/>
    <w:rsid w:val="00FF4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48FFED"/>
  <w15:chartTrackingRefBased/>
  <w15:docId w15:val="{580B0C9C-B0E3-4BEA-BF74-E97592DF9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BC"/>
    <w:pPr>
      <w:ind w:left="709"/>
    </w:pPr>
    <w:rPr>
      <w:rFonts w:ascii="Arial" w:hAnsi="Arial" w:cs="Arial"/>
    </w:rPr>
  </w:style>
  <w:style w:type="paragraph" w:styleId="Heading1">
    <w:name w:val="heading 1"/>
    <w:basedOn w:val="Normal"/>
    <w:next w:val="Normal"/>
    <w:link w:val="Heading1Char"/>
    <w:uiPriority w:val="9"/>
    <w:qFormat/>
    <w:rsid w:val="00427DBC"/>
    <w:pPr>
      <w:outlineLvl w:val="0"/>
    </w:pPr>
    <w:rPr>
      <w:b/>
      <w:sz w:val="32"/>
      <w:szCs w:val="32"/>
    </w:rPr>
  </w:style>
  <w:style w:type="paragraph" w:styleId="Heading2">
    <w:name w:val="heading 2"/>
    <w:basedOn w:val="Normal"/>
    <w:next w:val="Normal"/>
    <w:link w:val="Heading2Char"/>
    <w:uiPriority w:val="9"/>
    <w:unhideWhenUsed/>
    <w:qFormat/>
    <w:rsid w:val="00427DBC"/>
    <w:pPr>
      <w:outlineLvl w:val="1"/>
    </w:pPr>
    <w:rPr>
      <w:b/>
      <w:color w:val="0067B1"/>
      <w:sz w:val="32"/>
      <w:szCs w:val="32"/>
    </w:rPr>
  </w:style>
  <w:style w:type="paragraph" w:styleId="Heading3">
    <w:name w:val="heading 3"/>
    <w:basedOn w:val="Normal"/>
    <w:next w:val="Normal"/>
    <w:link w:val="Heading3Char"/>
    <w:uiPriority w:val="9"/>
    <w:unhideWhenUsed/>
    <w:rsid w:val="00427DBC"/>
    <w:pPr>
      <w:outlineLvl w:val="2"/>
    </w:pPr>
    <w:rPr>
      <w:b/>
      <w:color w:val="FFD200"/>
      <w:sz w:val="32"/>
      <w:szCs w:val="32"/>
    </w:rPr>
  </w:style>
  <w:style w:type="paragraph" w:styleId="Heading4">
    <w:name w:val="heading 4"/>
    <w:basedOn w:val="Normal"/>
    <w:next w:val="Normal"/>
    <w:link w:val="Heading4Char"/>
    <w:uiPriority w:val="9"/>
    <w:unhideWhenUsed/>
    <w:qFormat/>
    <w:rsid w:val="00427DBC"/>
    <w:pPr>
      <w:outlineLvl w:val="3"/>
    </w:pPr>
    <w:rPr>
      <w:b/>
      <w:color w:val="00A94F"/>
      <w:sz w:val="32"/>
      <w:szCs w:val="32"/>
    </w:rPr>
  </w:style>
  <w:style w:type="paragraph" w:styleId="Heading5">
    <w:name w:val="heading 5"/>
    <w:basedOn w:val="Heading1"/>
    <w:next w:val="Normal"/>
    <w:link w:val="Heading5Char"/>
    <w:uiPriority w:val="9"/>
    <w:unhideWhenUsed/>
    <w:qFormat/>
    <w:rsid w:val="001D15FF"/>
    <w:pPr>
      <w:shd w:val="clear" w:color="auto" w:fill="000000" w:themeFill="text1"/>
      <w:outlineLvl w:val="4"/>
    </w:pPr>
  </w:style>
  <w:style w:type="paragraph" w:styleId="Heading6">
    <w:name w:val="heading 6"/>
    <w:basedOn w:val="Heading2"/>
    <w:next w:val="Normal"/>
    <w:link w:val="Heading6Char"/>
    <w:uiPriority w:val="9"/>
    <w:unhideWhenUsed/>
    <w:qFormat/>
    <w:rsid w:val="001D15FF"/>
    <w:pPr>
      <w:shd w:val="clear" w:color="auto" w:fill="0067B1"/>
      <w:outlineLvl w:val="5"/>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A0E"/>
  </w:style>
  <w:style w:type="paragraph" w:styleId="Footer">
    <w:name w:val="footer"/>
    <w:basedOn w:val="Normal"/>
    <w:link w:val="FooterChar"/>
    <w:uiPriority w:val="99"/>
    <w:unhideWhenUsed/>
    <w:rsid w:val="00260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A0E"/>
  </w:style>
  <w:style w:type="table" w:styleId="TableGrid">
    <w:name w:val="Table Grid"/>
    <w:basedOn w:val="TableNormal"/>
    <w:rsid w:val="00BD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AF3C9E"/>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BD0014"/>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BD0014"/>
    <w:rPr>
      <w:rFonts w:eastAsiaTheme="minorEastAsia" w:cs="Times New Roman"/>
      <w:sz w:val="20"/>
      <w:szCs w:val="20"/>
      <w:lang w:val="en-US"/>
    </w:rPr>
  </w:style>
  <w:style w:type="character" w:styleId="SubtleEmphasis">
    <w:name w:val="Subtle Emphasis"/>
    <w:basedOn w:val="DefaultParagraphFont"/>
    <w:uiPriority w:val="19"/>
    <w:qFormat/>
    <w:rsid w:val="000F4E45"/>
    <w:rPr>
      <w:rFonts w:ascii="Arial" w:hAnsi="Arial"/>
      <w:i/>
      <w:iCs/>
    </w:rPr>
  </w:style>
  <w:style w:type="table" w:styleId="LightShading-Accent1">
    <w:name w:val="Light Shading Accent 1"/>
    <w:basedOn w:val="TableNormal"/>
    <w:uiPriority w:val="60"/>
    <w:rsid w:val="00BD0014"/>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Hyperlink">
    <w:name w:val="Hyperlink"/>
    <w:basedOn w:val="DefaultParagraphFont"/>
    <w:uiPriority w:val="99"/>
    <w:unhideWhenUsed/>
    <w:rsid w:val="00CF27A2"/>
    <w:rPr>
      <w:color w:val="0563C1" w:themeColor="hyperlink"/>
      <w:u w:val="single"/>
    </w:rPr>
  </w:style>
  <w:style w:type="character" w:customStyle="1" w:styleId="Heading1Char">
    <w:name w:val="Heading 1 Char"/>
    <w:basedOn w:val="DefaultParagraphFont"/>
    <w:link w:val="Heading1"/>
    <w:uiPriority w:val="9"/>
    <w:rsid w:val="00427DBC"/>
    <w:rPr>
      <w:rFonts w:ascii="Arial" w:hAnsi="Arial" w:cs="Arial"/>
      <w:b/>
      <w:sz w:val="32"/>
      <w:szCs w:val="32"/>
      <w:lang w:val="en-US"/>
    </w:rPr>
  </w:style>
  <w:style w:type="character" w:customStyle="1" w:styleId="Heading2Char">
    <w:name w:val="Heading 2 Char"/>
    <w:basedOn w:val="DefaultParagraphFont"/>
    <w:link w:val="Heading2"/>
    <w:uiPriority w:val="9"/>
    <w:rsid w:val="00427DBC"/>
    <w:rPr>
      <w:rFonts w:ascii="Arial" w:hAnsi="Arial" w:cs="Arial"/>
      <w:b/>
      <w:color w:val="0067B1"/>
      <w:sz w:val="32"/>
      <w:szCs w:val="32"/>
      <w:lang w:val="en-US"/>
    </w:rPr>
  </w:style>
  <w:style w:type="character" w:customStyle="1" w:styleId="Heading3Char">
    <w:name w:val="Heading 3 Char"/>
    <w:basedOn w:val="DefaultParagraphFont"/>
    <w:link w:val="Heading3"/>
    <w:uiPriority w:val="9"/>
    <w:rsid w:val="00427DBC"/>
    <w:rPr>
      <w:rFonts w:ascii="Arial" w:hAnsi="Arial" w:cs="Arial"/>
      <w:b/>
      <w:color w:val="FFD200"/>
      <w:sz w:val="32"/>
      <w:szCs w:val="32"/>
      <w:lang w:val="en-US"/>
    </w:rPr>
  </w:style>
  <w:style w:type="character" w:customStyle="1" w:styleId="Heading4Char">
    <w:name w:val="Heading 4 Char"/>
    <w:basedOn w:val="DefaultParagraphFont"/>
    <w:link w:val="Heading4"/>
    <w:uiPriority w:val="9"/>
    <w:rsid w:val="00427DBC"/>
    <w:rPr>
      <w:rFonts w:ascii="Arial" w:hAnsi="Arial" w:cs="Arial"/>
      <w:b/>
      <w:color w:val="00A94F"/>
      <w:sz w:val="32"/>
      <w:szCs w:val="32"/>
      <w:lang w:val="en-US"/>
    </w:rPr>
  </w:style>
  <w:style w:type="paragraph" w:styleId="Title">
    <w:name w:val="Title"/>
    <w:basedOn w:val="Normal"/>
    <w:next w:val="Normal"/>
    <w:link w:val="TitleChar"/>
    <w:uiPriority w:val="10"/>
    <w:qFormat/>
    <w:rsid w:val="00166ECD"/>
    <w:pPr>
      <w:spacing w:after="0"/>
      <w:ind w:left="0"/>
    </w:pPr>
    <w:rPr>
      <w:rFonts w:ascii="Arial Narrow" w:hAnsi="Arial Narrow"/>
      <w:b/>
      <w:color w:val="FFFFFF" w:themeColor="background1"/>
      <w:sz w:val="68"/>
      <w:szCs w:val="68"/>
    </w:rPr>
  </w:style>
  <w:style w:type="character" w:customStyle="1" w:styleId="TitleChar">
    <w:name w:val="Title Char"/>
    <w:basedOn w:val="DefaultParagraphFont"/>
    <w:link w:val="Title"/>
    <w:uiPriority w:val="10"/>
    <w:rsid w:val="00166ECD"/>
    <w:rPr>
      <w:rFonts w:ascii="Arial Narrow" w:hAnsi="Arial Narrow" w:cs="Arial"/>
      <w:b/>
      <w:color w:val="FFFFFF" w:themeColor="background1"/>
      <w:sz w:val="68"/>
      <w:szCs w:val="68"/>
      <w:lang w:val="en-US"/>
    </w:rPr>
  </w:style>
  <w:style w:type="paragraph" w:styleId="Subtitle">
    <w:name w:val="Subtitle"/>
    <w:basedOn w:val="Normal"/>
    <w:next w:val="Normal"/>
    <w:link w:val="SubtitleChar"/>
    <w:uiPriority w:val="11"/>
    <w:qFormat/>
    <w:rsid w:val="00166ECD"/>
    <w:pPr>
      <w:ind w:left="0"/>
    </w:pPr>
    <w:rPr>
      <w:rFonts w:ascii="Arial Narrow" w:hAnsi="Arial Narrow"/>
      <w:color w:val="FFFFFF" w:themeColor="background1"/>
      <w:sz w:val="52"/>
      <w:szCs w:val="52"/>
    </w:rPr>
  </w:style>
  <w:style w:type="character" w:customStyle="1" w:styleId="SubtitleChar">
    <w:name w:val="Subtitle Char"/>
    <w:basedOn w:val="DefaultParagraphFont"/>
    <w:link w:val="Subtitle"/>
    <w:uiPriority w:val="11"/>
    <w:rsid w:val="00166ECD"/>
    <w:rPr>
      <w:rFonts w:ascii="Arial Narrow" w:hAnsi="Arial Narrow" w:cs="Arial"/>
      <w:color w:val="FFFFFF" w:themeColor="background1"/>
      <w:sz w:val="52"/>
      <w:szCs w:val="52"/>
      <w:lang w:val="en-US"/>
    </w:rPr>
  </w:style>
  <w:style w:type="paragraph" w:customStyle="1" w:styleId="Normal2">
    <w:name w:val="Normal 2"/>
    <w:basedOn w:val="Normal"/>
    <w:link w:val="Normal2Char"/>
    <w:qFormat/>
    <w:rsid w:val="000F4E45"/>
    <w:rPr>
      <w:b/>
      <w:color w:val="0067B1"/>
    </w:rPr>
  </w:style>
  <w:style w:type="paragraph" w:customStyle="1" w:styleId="Normal3">
    <w:name w:val="Normal 3"/>
    <w:basedOn w:val="Normal"/>
    <w:link w:val="Normal3Char"/>
    <w:qFormat/>
    <w:rsid w:val="000F4E45"/>
    <w:rPr>
      <w:b/>
      <w:color w:val="00A94F"/>
    </w:rPr>
  </w:style>
  <w:style w:type="character" w:customStyle="1" w:styleId="Normal2Char">
    <w:name w:val="Normal 2 Char"/>
    <w:basedOn w:val="DefaultParagraphFont"/>
    <w:link w:val="Normal2"/>
    <w:rsid w:val="000F4E45"/>
    <w:rPr>
      <w:rFonts w:ascii="Arial" w:hAnsi="Arial" w:cs="Arial"/>
      <w:b/>
      <w:color w:val="0067B1"/>
      <w:lang w:val="en-US"/>
    </w:rPr>
  </w:style>
  <w:style w:type="character" w:styleId="Emphasis">
    <w:name w:val="Emphasis"/>
    <w:basedOn w:val="DefaultParagraphFont"/>
    <w:uiPriority w:val="20"/>
    <w:qFormat/>
    <w:rsid w:val="000F4E45"/>
    <w:rPr>
      <w:rFonts w:ascii="Arial" w:hAnsi="Arial"/>
      <w:i/>
      <w:iCs/>
    </w:rPr>
  </w:style>
  <w:style w:type="character" w:customStyle="1" w:styleId="Normal3Char">
    <w:name w:val="Normal 3 Char"/>
    <w:basedOn w:val="DefaultParagraphFont"/>
    <w:link w:val="Normal3"/>
    <w:rsid w:val="000F4E45"/>
    <w:rPr>
      <w:rFonts w:ascii="Arial" w:hAnsi="Arial" w:cs="Arial"/>
      <w:b/>
      <w:color w:val="00A94F"/>
      <w:lang w:val="en-US"/>
    </w:rPr>
  </w:style>
  <w:style w:type="character" w:styleId="IntenseEmphasis">
    <w:name w:val="Intense Emphasis"/>
    <w:basedOn w:val="DefaultParagraphFont"/>
    <w:uiPriority w:val="21"/>
    <w:qFormat/>
    <w:rsid w:val="000F4E45"/>
    <w:rPr>
      <w:rFonts w:ascii="Arial" w:hAnsi="Arial"/>
      <w:i/>
      <w:iCs/>
      <w:color w:val="5B9BD5" w:themeColor="accent1"/>
      <w:sz w:val="18"/>
    </w:rPr>
  </w:style>
  <w:style w:type="character" w:styleId="Strong">
    <w:name w:val="Strong"/>
    <w:basedOn w:val="DefaultParagraphFont"/>
    <w:uiPriority w:val="22"/>
    <w:qFormat/>
    <w:rsid w:val="000F4E45"/>
    <w:rPr>
      <w:rFonts w:ascii="Arial" w:hAnsi="Arial"/>
      <w:b/>
      <w:bCs/>
    </w:rPr>
  </w:style>
  <w:style w:type="paragraph" w:styleId="Quote">
    <w:name w:val="Quote"/>
    <w:basedOn w:val="Normal"/>
    <w:next w:val="Normal"/>
    <w:link w:val="QuoteChar"/>
    <w:uiPriority w:val="29"/>
    <w:qFormat/>
    <w:rsid w:val="000F4E4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F4E45"/>
    <w:rPr>
      <w:rFonts w:ascii="Arial" w:hAnsi="Arial"/>
      <w:i/>
      <w:iCs/>
      <w:color w:val="404040" w:themeColor="text1" w:themeTint="BF"/>
    </w:rPr>
  </w:style>
  <w:style w:type="paragraph" w:styleId="IntenseQuote">
    <w:name w:val="Intense Quote"/>
    <w:basedOn w:val="Normal"/>
    <w:next w:val="Normal"/>
    <w:link w:val="IntenseQuoteChar"/>
    <w:uiPriority w:val="30"/>
    <w:qFormat/>
    <w:rsid w:val="000F4E45"/>
    <w:pPr>
      <w:pBdr>
        <w:top w:val="single" w:sz="4" w:space="10" w:color="5B9BD5" w:themeColor="accent1"/>
        <w:bottom w:val="single" w:sz="4" w:space="10" w:color="5B9BD5" w:themeColor="accent1"/>
      </w:pBdr>
      <w:spacing w:before="360" w:after="360"/>
      <w:ind w:left="864" w:right="864"/>
      <w:jc w:val="center"/>
    </w:pPr>
    <w:rPr>
      <w:i/>
      <w:iCs/>
      <w:color w:val="0067B1"/>
    </w:rPr>
  </w:style>
  <w:style w:type="character" w:customStyle="1" w:styleId="IntenseQuoteChar">
    <w:name w:val="Intense Quote Char"/>
    <w:basedOn w:val="DefaultParagraphFont"/>
    <w:link w:val="IntenseQuote"/>
    <w:uiPriority w:val="30"/>
    <w:rsid w:val="000F4E45"/>
    <w:rPr>
      <w:rFonts w:ascii="Arial" w:hAnsi="Arial"/>
      <w:i/>
      <w:iCs/>
      <w:color w:val="0067B1"/>
    </w:rPr>
  </w:style>
  <w:style w:type="character" w:styleId="SubtleReference">
    <w:name w:val="Subtle Reference"/>
    <w:basedOn w:val="DefaultParagraphFont"/>
    <w:uiPriority w:val="31"/>
    <w:qFormat/>
    <w:rsid w:val="00AF3C9E"/>
    <w:rPr>
      <w:rFonts w:ascii="Arial" w:hAnsi="Arial"/>
      <w:smallCaps/>
      <w:color w:val="5A5A5A" w:themeColor="text1" w:themeTint="A5"/>
    </w:rPr>
  </w:style>
  <w:style w:type="character" w:styleId="IntenseReference">
    <w:name w:val="Intense Reference"/>
    <w:basedOn w:val="DefaultParagraphFont"/>
    <w:uiPriority w:val="32"/>
    <w:qFormat/>
    <w:rsid w:val="00AF3C9E"/>
    <w:rPr>
      <w:rFonts w:ascii="Arial" w:hAnsi="Arial"/>
      <w:b/>
      <w:bCs/>
      <w:smallCaps/>
      <w:color w:val="0067B1"/>
      <w:spacing w:val="5"/>
    </w:rPr>
  </w:style>
  <w:style w:type="character" w:styleId="BookTitle">
    <w:name w:val="Book Title"/>
    <w:basedOn w:val="DefaultParagraphFont"/>
    <w:uiPriority w:val="33"/>
    <w:qFormat/>
    <w:rsid w:val="00AF3C9E"/>
    <w:rPr>
      <w:rFonts w:ascii="Arial" w:hAnsi="Arial"/>
      <w:b/>
      <w:bCs/>
      <w:i/>
      <w:iCs/>
      <w:spacing w:val="5"/>
    </w:rPr>
  </w:style>
  <w:style w:type="paragraph" w:styleId="ListParagraph">
    <w:name w:val="List Paragraph"/>
    <w:basedOn w:val="Normal"/>
    <w:uiPriority w:val="34"/>
    <w:qFormat/>
    <w:rsid w:val="00AF3C9E"/>
    <w:pPr>
      <w:ind w:left="720"/>
      <w:contextualSpacing/>
    </w:pPr>
  </w:style>
  <w:style w:type="character" w:customStyle="1" w:styleId="Heading5Char">
    <w:name w:val="Heading 5 Char"/>
    <w:basedOn w:val="DefaultParagraphFont"/>
    <w:link w:val="Heading5"/>
    <w:uiPriority w:val="9"/>
    <w:rsid w:val="001D15FF"/>
    <w:rPr>
      <w:rFonts w:ascii="Arial" w:hAnsi="Arial" w:cs="Arial"/>
      <w:b/>
      <w:sz w:val="32"/>
      <w:szCs w:val="32"/>
      <w:shd w:val="clear" w:color="auto" w:fill="000000" w:themeFill="text1"/>
      <w:lang w:val="en-US"/>
    </w:rPr>
  </w:style>
  <w:style w:type="character" w:customStyle="1" w:styleId="Heading6Char">
    <w:name w:val="Heading 6 Char"/>
    <w:basedOn w:val="DefaultParagraphFont"/>
    <w:link w:val="Heading6"/>
    <w:uiPriority w:val="9"/>
    <w:rsid w:val="001D15FF"/>
    <w:rPr>
      <w:rFonts w:ascii="Arial" w:hAnsi="Arial" w:cs="Arial"/>
      <w:b/>
      <w:color w:val="FFFFFF" w:themeColor="background1"/>
      <w:sz w:val="32"/>
      <w:szCs w:val="32"/>
      <w:shd w:val="clear" w:color="auto" w:fill="0067B1"/>
      <w:lang w:val="en-US"/>
    </w:rPr>
  </w:style>
  <w:style w:type="paragraph" w:styleId="BalloonText">
    <w:name w:val="Balloon Text"/>
    <w:basedOn w:val="Normal"/>
    <w:link w:val="BalloonTextChar"/>
    <w:uiPriority w:val="99"/>
    <w:semiHidden/>
    <w:unhideWhenUsed/>
    <w:rsid w:val="00100A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A12"/>
    <w:rPr>
      <w:rFonts w:ascii="Segoe UI" w:hAnsi="Segoe UI" w:cs="Segoe UI"/>
      <w:sz w:val="18"/>
      <w:szCs w:val="18"/>
      <w:lang w:val="en-US"/>
    </w:rPr>
  </w:style>
  <w:style w:type="character" w:styleId="CommentReference">
    <w:name w:val="annotation reference"/>
    <w:basedOn w:val="DefaultParagraphFont"/>
    <w:semiHidden/>
    <w:unhideWhenUsed/>
    <w:rsid w:val="00100A12"/>
    <w:rPr>
      <w:sz w:val="16"/>
      <w:szCs w:val="16"/>
    </w:rPr>
  </w:style>
  <w:style w:type="paragraph" w:styleId="CommentText">
    <w:name w:val="annotation text"/>
    <w:basedOn w:val="Normal"/>
    <w:link w:val="CommentTextChar"/>
    <w:unhideWhenUsed/>
    <w:rsid w:val="00100A12"/>
    <w:pPr>
      <w:widowControl w:val="0"/>
      <w:overflowPunct w:val="0"/>
      <w:autoSpaceDE w:val="0"/>
      <w:autoSpaceDN w:val="0"/>
      <w:adjustRightInd w:val="0"/>
      <w:spacing w:after="0" w:line="240" w:lineRule="auto"/>
      <w:ind w:left="0"/>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00A1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00A12"/>
    <w:rPr>
      <w:vertAlign w:val="superscript"/>
    </w:rPr>
  </w:style>
  <w:style w:type="paragraph" w:customStyle="1" w:styleId="Style1">
    <w:name w:val="Style1"/>
    <w:basedOn w:val="Heading3"/>
    <w:link w:val="Style1Char"/>
    <w:qFormat/>
    <w:rsid w:val="00100A12"/>
    <w:pPr>
      <w:widowControl w:val="0"/>
      <w:tabs>
        <w:tab w:val="left" w:pos="1440"/>
      </w:tabs>
      <w:overflowPunct w:val="0"/>
      <w:autoSpaceDE w:val="0"/>
      <w:autoSpaceDN w:val="0"/>
      <w:adjustRightInd w:val="0"/>
      <w:spacing w:before="144" w:after="144"/>
      <w:ind w:left="0"/>
      <w:jc w:val="both"/>
      <w:textAlignment w:val="baseline"/>
    </w:pPr>
    <w:rPr>
      <w:rFonts w:ascii="Arial Bold" w:eastAsia="Times New Roman" w:hAnsi="Arial Bold" w:cs="Times New Roman"/>
      <w:b w:val="0"/>
      <w:caps/>
      <w:sz w:val="24"/>
      <w:szCs w:val="20"/>
    </w:rPr>
  </w:style>
  <w:style w:type="character" w:customStyle="1" w:styleId="Style1Char">
    <w:name w:val="Style1 Char"/>
    <w:basedOn w:val="Heading3Char"/>
    <w:link w:val="Style1"/>
    <w:rsid w:val="00100A12"/>
    <w:rPr>
      <w:rFonts w:ascii="Arial Bold" w:eastAsia="Times New Roman" w:hAnsi="Arial Bold" w:cs="Times New Roman"/>
      <w:b w:val="0"/>
      <w:caps/>
      <w:color w:val="FFD200"/>
      <w:sz w:val="24"/>
      <w:szCs w:val="20"/>
      <w:lang w:val="en-US"/>
    </w:rPr>
  </w:style>
  <w:style w:type="paragraph" w:styleId="TOCHeading">
    <w:name w:val="TOC Heading"/>
    <w:basedOn w:val="Heading1"/>
    <w:next w:val="Normal"/>
    <w:uiPriority w:val="39"/>
    <w:unhideWhenUsed/>
    <w:qFormat/>
    <w:rsid w:val="006E5EB3"/>
    <w:pPr>
      <w:keepNext/>
      <w:keepLines/>
      <w:spacing w:before="240" w:after="0"/>
      <w:ind w:left="0"/>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3051BA"/>
    <w:pPr>
      <w:tabs>
        <w:tab w:val="right" w:leader="dot" w:pos="11328"/>
      </w:tabs>
      <w:spacing w:after="100"/>
      <w:ind w:left="567"/>
    </w:pPr>
  </w:style>
  <w:style w:type="paragraph" w:styleId="TOC3">
    <w:name w:val="toc 3"/>
    <w:basedOn w:val="Normal"/>
    <w:next w:val="Normal"/>
    <w:autoRedefine/>
    <w:uiPriority w:val="39"/>
    <w:unhideWhenUsed/>
    <w:rsid w:val="006E5EB3"/>
    <w:pPr>
      <w:spacing w:after="100"/>
      <w:ind w:left="440"/>
    </w:pPr>
  </w:style>
  <w:style w:type="paragraph" w:styleId="TOC2">
    <w:name w:val="toc 2"/>
    <w:basedOn w:val="Normal"/>
    <w:next w:val="Normal"/>
    <w:autoRedefine/>
    <w:uiPriority w:val="39"/>
    <w:unhideWhenUsed/>
    <w:rsid w:val="006E5EB3"/>
    <w:pPr>
      <w:spacing w:after="100"/>
      <w:ind w:left="220"/>
    </w:pPr>
  </w:style>
  <w:style w:type="paragraph" w:styleId="CommentSubject">
    <w:name w:val="annotation subject"/>
    <w:basedOn w:val="CommentText"/>
    <w:next w:val="CommentText"/>
    <w:link w:val="CommentSubjectChar"/>
    <w:uiPriority w:val="99"/>
    <w:semiHidden/>
    <w:unhideWhenUsed/>
    <w:rsid w:val="00670DFD"/>
    <w:pPr>
      <w:widowControl/>
      <w:overflowPunct/>
      <w:autoSpaceDE/>
      <w:autoSpaceDN/>
      <w:adjustRightInd/>
      <w:spacing w:after="160"/>
      <w:ind w:left="709"/>
      <w:textAlignment w:val="auto"/>
    </w:pPr>
    <w:rPr>
      <w:rFonts w:ascii="Arial" w:eastAsiaTheme="minorHAnsi" w:hAnsi="Arial" w:cs="Arial"/>
      <w:b/>
      <w:bCs/>
      <w:lang w:val="en-US"/>
    </w:rPr>
  </w:style>
  <w:style w:type="character" w:customStyle="1" w:styleId="CommentSubjectChar">
    <w:name w:val="Comment Subject Char"/>
    <w:basedOn w:val="CommentTextChar"/>
    <w:link w:val="CommentSubject"/>
    <w:uiPriority w:val="99"/>
    <w:semiHidden/>
    <w:rsid w:val="00670DFD"/>
    <w:rPr>
      <w:rFonts w:ascii="Arial" w:eastAsia="Times New Roman" w:hAnsi="Arial" w:cs="Arial"/>
      <w:b/>
      <w:bCs/>
      <w:sz w:val="20"/>
      <w:szCs w:val="20"/>
      <w:lang w:val="en-US"/>
    </w:rPr>
  </w:style>
  <w:style w:type="character" w:customStyle="1" w:styleId="UnresolvedMention1">
    <w:name w:val="Unresolved Mention1"/>
    <w:basedOn w:val="DefaultParagraphFont"/>
    <w:uiPriority w:val="99"/>
    <w:semiHidden/>
    <w:unhideWhenUsed/>
    <w:rsid w:val="001F3DD2"/>
    <w:rPr>
      <w:color w:val="605E5C"/>
      <w:shd w:val="clear" w:color="auto" w:fill="E1DFDD"/>
    </w:rPr>
  </w:style>
  <w:style w:type="paragraph" w:customStyle="1" w:styleId="Sub-heading">
    <w:name w:val="Sub-heading"/>
    <w:basedOn w:val="Normal"/>
    <w:link w:val="Sub-headingChar"/>
    <w:qFormat/>
    <w:rsid w:val="001F3DD2"/>
    <w:pPr>
      <w:widowControl w:val="0"/>
      <w:tabs>
        <w:tab w:val="left" w:pos="540"/>
      </w:tabs>
      <w:overflowPunct w:val="0"/>
      <w:autoSpaceDE w:val="0"/>
      <w:autoSpaceDN w:val="0"/>
      <w:adjustRightInd w:val="0"/>
      <w:spacing w:before="120" w:after="120" w:line="240" w:lineRule="auto"/>
      <w:ind w:left="0"/>
      <w:textAlignment w:val="baseline"/>
    </w:pPr>
    <w:rPr>
      <w:b/>
      <w:bCs/>
      <w:sz w:val="24"/>
    </w:rPr>
  </w:style>
  <w:style w:type="character" w:customStyle="1" w:styleId="Sub-headingChar">
    <w:name w:val="Sub-heading Char"/>
    <w:basedOn w:val="DefaultParagraphFont"/>
    <w:link w:val="Sub-heading"/>
    <w:rsid w:val="001F3DD2"/>
    <w:rPr>
      <w:rFonts w:ascii="Arial" w:hAnsi="Arial" w:cs="Arial"/>
      <w:b/>
      <w:bCs/>
      <w:sz w:val="24"/>
    </w:rPr>
  </w:style>
  <w:style w:type="paragraph" w:styleId="Revision">
    <w:name w:val="Revision"/>
    <w:hidden/>
    <w:uiPriority w:val="99"/>
    <w:semiHidden/>
    <w:rsid w:val="000E2CC8"/>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4.xml"/><Relationship Id="rId50" Type="http://schemas.openxmlformats.org/officeDocument/2006/relationships/oleObject" Target="embeddings/oleObject1.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6.xm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cid:image005.jpg@01D353E1.72ABB900" TargetMode="External"/><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7.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8883\AppData\Local\Microsoft\Windows\INetCache\Content.Outlook\UPMYFPV9\CC%20-%20Brand%20-%20Template%20-%20word%20-%2015%20Mar%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A075B-6ED2-49B6-9EC6-389770940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 Brand - Template - word - 15 Mar 2021.dotx</Template>
  <TotalTime>1</TotalTime>
  <Pages>3</Pages>
  <Words>6856</Words>
  <Characters>34179</Characters>
  <Application>Microsoft Office Word</Application>
  <DocSecurity>4</DocSecurity>
  <Lines>1215</Lines>
  <Paragraphs>470</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40684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Van Dorssen</dc:creator>
  <cp:keywords/>
  <dc:description/>
  <cp:lastModifiedBy>Pree Sharma</cp:lastModifiedBy>
  <cp:revision>2</cp:revision>
  <dcterms:created xsi:type="dcterms:W3CDTF">2021-05-21T00:37:00Z</dcterms:created>
  <dcterms:modified xsi:type="dcterms:W3CDTF">2021-05-21T00:37:00Z</dcterms:modified>
</cp:coreProperties>
</file>